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32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5"/>
        <w:gridCol w:w="5343"/>
        <w:gridCol w:w="3725"/>
      </w:tblGrid>
      <w:tr w14:paraId="44F7C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0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6585C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sz w:val="40"/>
                <w:szCs w:val="4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44"/>
                <w:szCs w:val="44"/>
              </w:rPr>
              <w:t>采购需求表</w:t>
            </w:r>
          </w:p>
        </w:tc>
      </w:tr>
      <w:tr w14:paraId="5448B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2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705F2FB9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b/>
                <w:bCs/>
                <w:color w:val="000000"/>
                <w:spacing w:val="40"/>
                <w:kern w:val="0"/>
                <w:sz w:val="28"/>
                <w:szCs w:val="28"/>
                <w:fitText w:val="1360" w:id="1649626286"/>
              </w:rPr>
              <w:t>参数需</w:t>
            </w:r>
            <w:r>
              <w:rPr>
                <w:rFonts w:hint="eastAsia" w:ascii="宋体" w:hAnsi="宋体"/>
                <w:b/>
                <w:bCs/>
                <w:color w:val="000000"/>
                <w:spacing w:val="0"/>
                <w:kern w:val="0"/>
                <w:sz w:val="28"/>
                <w:szCs w:val="28"/>
                <w:fitText w:val="1360" w:id="1649626286"/>
              </w:rPr>
              <w:t>求</w:t>
            </w:r>
          </w:p>
        </w:tc>
        <w:tc>
          <w:tcPr>
            <w:tcW w:w="5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EABBC4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技术和性能参数需求</w:t>
            </w:r>
          </w:p>
        </w:tc>
        <w:tc>
          <w:tcPr>
            <w:tcW w:w="3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B8307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配置需求</w:t>
            </w:r>
          </w:p>
        </w:tc>
      </w:tr>
      <w:tr w14:paraId="1A017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0E11D869">
            <w:pPr>
              <w:widowControl/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3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62E0DA">
            <w:pPr>
              <w:adjustRightInd w:val="0"/>
              <w:snapToGrid w:val="0"/>
              <w:spacing w:line="360" w:lineRule="auto"/>
              <w:rPr>
                <w:rFonts w:hint="eastAsia" w:asciiTheme="minorEastAsia" w:hAnsiTheme="minorEastAsia" w:eastAsiaTheme="minorEastAsia"/>
                <w:b/>
                <w:bCs/>
                <w:color w:val="000000"/>
                <w:szCs w:val="21"/>
              </w:rPr>
            </w:pPr>
          </w:p>
          <w:p w14:paraId="4B1E42B3">
            <w:pPr>
              <w:adjustRightInd w:val="0"/>
              <w:snapToGrid w:val="0"/>
              <w:spacing w:line="360" w:lineRule="auto"/>
              <w:rPr>
                <w:rFonts w:hint="eastAsia" w:asciiTheme="minorEastAsia" w:hAnsiTheme="minorEastAsia" w:eastAsiaTheme="minorEastAsia"/>
                <w:b/>
                <w:bCs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Cs w:val="21"/>
              </w:rPr>
              <w:t>K-B法药敏纸片</w:t>
            </w:r>
          </w:p>
          <w:p w14:paraId="617D5F61">
            <w:pPr>
              <w:adjustRightInd w:val="0"/>
              <w:snapToGrid w:val="0"/>
              <w:spacing w:line="360" w:lineRule="auto"/>
              <w:rPr>
                <w:rFonts w:hint="eastAsi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1）资质齐全，用于体外细菌药敏试验（纸片扩散法）</w:t>
            </w:r>
          </w:p>
          <w:p w14:paraId="7CDD2B07">
            <w:pPr>
              <w:adjustRightInd w:val="0"/>
              <w:snapToGrid w:val="0"/>
              <w:spacing w:line="360" w:lineRule="auto"/>
              <w:rPr>
                <w:rFonts w:hint="eastAsi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2）规格：直径6mm；适配于标准药敏纸片分配器。</w:t>
            </w:r>
          </w:p>
          <w:p w14:paraId="7D00DC80">
            <w:pPr>
              <w:adjustRightInd w:val="0"/>
              <w:snapToGrid w:val="0"/>
              <w:spacing w:line="360" w:lineRule="auto"/>
              <w:rPr>
                <w:rFonts w:hint="eastAsi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3）含特定药物浓度，双面清晰印有抗生素编码缩写。</w:t>
            </w:r>
          </w:p>
          <w:p w14:paraId="005638B2">
            <w:pPr>
              <w:adjustRightInd w:val="0"/>
              <w:snapToGrid w:val="0"/>
              <w:spacing w:line="360" w:lineRule="auto"/>
              <w:rPr>
                <w:rFonts w:hint="eastAsi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4）药物种类包括但不限于：（请</w:t>
            </w:r>
            <w:r>
              <w:rPr>
                <w:rFonts w:hint="eastAsia" w:asciiTheme="minorEastAsia" w:hAnsiTheme="minorEastAsia" w:eastAsiaTheme="minorEastAsia"/>
                <w:color w:val="000000"/>
                <w:szCs w:val="21"/>
                <w:highlight w:val="none"/>
              </w:rPr>
              <w:t>根据实际情况</w:t>
            </w: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提供药物列表）</w:t>
            </w:r>
          </w:p>
          <w:tbl>
            <w:tblPr>
              <w:tblStyle w:val="5"/>
              <w:tblW w:w="5117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817"/>
              <w:gridCol w:w="1650"/>
              <w:gridCol w:w="1650"/>
            </w:tblGrid>
            <w:tr w14:paraId="7412C1B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0" w:hRule="atLeast"/>
              </w:trPr>
              <w:tc>
                <w:tcPr>
                  <w:tcW w:w="0" w:type="auto"/>
                  <w:vAlign w:val="center"/>
                </w:tcPr>
                <w:p w14:paraId="7CD3B600">
                  <w:pPr>
                    <w:adjustRightInd w:val="0"/>
                    <w:snapToGrid w:val="0"/>
                    <w:rPr>
                      <w:rFonts w:hint="eastAsia" w:asciiTheme="minorEastAsia" w:hAnsiTheme="minorEastAsia" w:eastAsiaTheme="minorEastAsia"/>
                      <w:color w:val="000000"/>
                      <w:sz w:val="16"/>
                      <w:szCs w:val="20"/>
                    </w:rPr>
                  </w:pPr>
                  <w:r>
                    <w:rPr>
                      <w:rFonts w:hint="eastAsia" w:asciiTheme="minorEastAsia" w:hAnsiTheme="minorEastAsia" w:eastAsiaTheme="minorEastAsia"/>
                      <w:sz w:val="16"/>
                      <w:szCs w:val="20"/>
                    </w:rPr>
                    <w:t>阿米卡星</w:t>
                  </w:r>
                </w:p>
              </w:tc>
              <w:tc>
                <w:tcPr>
                  <w:tcW w:w="0" w:type="auto"/>
                  <w:vAlign w:val="center"/>
                </w:tcPr>
                <w:p w14:paraId="60FA24F2">
                  <w:pPr>
                    <w:adjustRightInd w:val="0"/>
                    <w:snapToGrid w:val="0"/>
                    <w:rPr>
                      <w:rFonts w:hint="eastAsia" w:asciiTheme="minorEastAsia" w:hAnsiTheme="minorEastAsia" w:eastAsiaTheme="minorEastAsia"/>
                      <w:color w:val="000000"/>
                      <w:sz w:val="16"/>
                      <w:szCs w:val="20"/>
                    </w:rPr>
                  </w:pPr>
                  <w:r>
                    <w:rPr>
                      <w:rFonts w:hint="eastAsia" w:asciiTheme="minorEastAsia" w:hAnsiTheme="minorEastAsia" w:eastAsiaTheme="minorEastAsia"/>
                      <w:sz w:val="16"/>
                      <w:szCs w:val="20"/>
                    </w:rPr>
                    <w:t>磷霉素/氨丁三醇</w:t>
                  </w:r>
                </w:p>
              </w:tc>
              <w:tc>
                <w:tcPr>
                  <w:tcW w:w="0" w:type="auto"/>
                  <w:vAlign w:val="center"/>
                </w:tcPr>
                <w:p w14:paraId="776836FF">
                  <w:pPr>
                    <w:adjustRightInd w:val="0"/>
                    <w:snapToGrid w:val="0"/>
                    <w:rPr>
                      <w:rFonts w:hint="eastAsia" w:asciiTheme="minorEastAsia" w:hAnsiTheme="minorEastAsia" w:eastAsiaTheme="minorEastAsia"/>
                      <w:color w:val="000000"/>
                      <w:sz w:val="16"/>
                      <w:szCs w:val="20"/>
                    </w:rPr>
                  </w:pPr>
                  <w:r>
                    <w:rPr>
                      <w:rFonts w:hint="eastAsia" w:asciiTheme="minorEastAsia" w:hAnsiTheme="minorEastAsia" w:eastAsiaTheme="minorEastAsia"/>
                      <w:sz w:val="16"/>
                      <w:szCs w:val="20"/>
                    </w:rPr>
                    <w:t>头孢吡肟</w:t>
                  </w:r>
                </w:p>
              </w:tc>
            </w:tr>
            <w:tr w14:paraId="79C6760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0" w:hRule="atLeast"/>
              </w:trPr>
              <w:tc>
                <w:tcPr>
                  <w:tcW w:w="0" w:type="auto"/>
                  <w:vAlign w:val="center"/>
                </w:tcPr>
                <w:p w14:paraId="0E9F0EC2">
                  <w:pPr>
                    <w:adjustRightInd w:val="0"/>
                    <w:snapToGrid w:val="0"/>
                    <w:rPr>
                      <w:rFonts w:hint="eastAsia" w:asciiTheme="minorEastAsia" w:hAnsiTheme="minorEastAsia" w:eastAsiaTheme="minorEastAsia"/>
                      <w:color w:val="000000"/>
                      <w:sz w:val="16"/>
                      <w:szCs w:val="20"/>
                    </w:rPr>
                  </w:pPr>
                  <w:r>
                    <w:rPr>
                      <w:rFonts w:hint="eastAsia" w:asciiTheme="minorEastAsia" w:hAnsiTheme="minorEastAsia" w:eastAsiaTheme="minorEastAsia"/>
                      <w:sz w:val="16"/>
                      <w:szCs w:val="20"/>
                    </w:rPr>
                    <w:t>氨苄西林</w:t>
                  </w:r>
                </w:p>
              </w:tc>
              <w:tc>
                <w:tcPr>
                  <w:tcW w:w="0" w:type="auto"/>
                  <w:vAlign w:val="center"/>
                </w:tcPr>
                <w:p w14:paraId="0705EAA4">
                  <w:pPr>
                    <w:adjustRightInd w:val="0"/>
                    <w:snapToGrid w:val="0"/>
                    <w:rPr>
                      <w:rFonts w:hint="eastAsia" w:asciiTheme="minorEastAsia" w:hAnsiTheme="minorEastAsia" w:eastAsiaTheme="minorEastAsia"/>
                      <w:color w:val="000000"/>
                      <w:sz w:val="16"/>
                      <w:szCs w:val="20"/>
                    </w:rPr>
                  </w:pPr>
                  <w:r>
                    <w:rPr>
                      <w:rFonts w:hint="eastAsia" w:asciiTheme="minorEastAsia" w:hAnsiTheme="minorEastAsia" w:eastAsiaTheme="minorEastAsia"/>
                      <w:sz w:val="16"/>
                      <w:szCs w:val="20"/>
                    </w:rPr>
                    <w:t>氯霉素</w:t>
                  </w:r>
                </w:p>
              </w:tc>
              <w:tc>
                <w:tcPr>
                  <w:tcW w:w="0" w:type="auto"/>
                  <w:vAlign w:val="center"/>
                </w:tcPr>
                <w:p w14:paraId="090757F8">
                  <w:pPr>
                    <w:adjustRightInd w:val="0"/>
                    <w:snapToGrid w:val="0"/>
                    <w:rPr>
                      <w:rFonts w:hint="eastAsia" w:asciiTheme="minorEastAsia" w:hAnsiTheme="minorEastAsia" w:eastAsiaTheme="minorEastAsia"/>
                      <w:color w:val="000000"/>
                      <w:sz w:val="16"/>
                      <w:szCs w:val="20"/>
                    </w:rPr>
                  </w:pPr>
                  <w:r>
                    <w:rPr>
                      <w:rFonts w:hint="eastAsia" w:asciiTheme="minorEastAsia" w:hAnsiTheme="minorEastAsia" w:eastAsiaTheme="minorEastAsia"/>
                      <w:sz w:val="16"/>
                      <w:szCs w:val="20"/>
                    </w:rPr>
                    <w:t>头孢呋辛</w:t>
                  </w:r>
                </w:p>
              </w:tc>
            </w:tr>
            <w:tr w14:paraId="0FC2E15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3" w:hRule="atLeast"/>
              </w:trPr>
              <w:tc>
                <w:tcPr>
                  <w:tcW w:w="0" w:type="auto"/>
                  <w:vAlign w:val="center"/>
                </w:tcPr>
                <w:p w14:paraId="4DAA8F1C">
                  <w:pPr>
                    <w:adjustRightInd w:val="0"/>
                    <w:snapToGrid w:val="0"/>
                    <w:rPr>
                      <w:rFonts w:hint="eastAsia" w:asciiTheme="minorEastAsia" w:hAnsiTheme="minorEastAsia" w:eastAsiaTheme="minorEastAsia"/>
                      <w:color w:val="000000"/>
                      <w:sz w:val="16"/>
                      <w:szCs w:val="20"/>
                    </w:rPr>
                  </w:pPr>
                  <w:r>
                    <w:rPr>
                      <w:rFonts w:hint="eastAsia" w:asciiTheme="minorEastAsia" w:hAnsiTheme="minorEastAsia" w:eastAsiaTheme="minorEastAsia"/>
                      <w:sz w:val="16"/>
                      <w:szCs w:val="20"/>
                    </w:rPr>
                    <w:t>氨苄西林/舒巴坦</w:t>
                  </w:r>
                </w:p>
              </w:tc>
              <w:tc>
                <w:tcPr>
                  <w:tcW w:w="0" w:type="auto"/>
                  <w:vAlign w:val="center"/>
                </w:tcPr>
                <w:p w14:paraId="2340F13A">
                  <w:pPr>
                    <w:adjustRightInd w:val="0"/>
                    <w:snapToGrid w:val="0"/>
                    <w:rPr>
                      <w:rFonts w:hint="eastAsia" w:asciiTheme="minorEastAsia" w:hAnsiTheme="minorEastAsia" w:eastAsiaTheme="minorEastAsia"/>
                      <w:color w:val="000000"/>
                      <w:sz w:val="16"/>
                      <w:szCs w:val="20"/>
                    </w:rPr>
                  </w:pPr>
                  <w:r>
                    <w:rPr>
                      <w:rFonts w:hint="eastAsia" w:asciiTheme="minorEastAsia" w:hAnsiTheme="minorEastAsia" w:eastAsiaTheme="minorEastAsia"/>
                      <w:sz w:val="16"/>
                      <w:szCs w:val="20"/>
                    </w:rPr>
                    <w:t>美罗培南</w:t>
                  </w:r>
                </w:p>
              </w:tc>
              <w:tc>
                <w:tcPr>
                  <w:tcW w:w="0" w:type="auto"/>
                  <w:vAlign w:val="center"/>
                </w:tcPr>
                <w:p w14:paraId="0D72FF90">
                  <w:pPr>
                    <w:adjustRightInd w:val="0"/>
                    <w:snapToGrid w:val="0"/>
                    <w:rPr>
                      <w:rFonts w:hint="eastAsia" w:asciiTheme="minorEastAsia" w:hAnsiTheme="minorEastAsia" w:eastAsiaTheme="minorEastAsia"/>
                      <w:color w:val="000000"/>
                      <w:sz w:val="16"/>
                      <w:szCs w:val="20"/>
                    </w:rPr>
                  </w:pPr>
                  <w:r>
                    <w:rPr>
                      <w:rFonts w:hint="eastAsia" w:asciiTheme="minorEastAsia" w:hAnsiTheme="minorEastAsia" w:eastAsiaTheme="minorEastAsia"/>
                      <w:sz w:val="16"/>
                      <w:szCs w:val="20"/>
                    </w:rPr>
                    <w:t>头孢哌酮/舒巴坦</w:t>
                  </w:r>
                </w:p>
              </w:tc>
            </w:tr>
            <w:tr w14:paraId="5603434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0" w:hRule="atLeast"/>
              </w:trPr>
              <w:tc>
                <w:tcPr>
                  <w:tcW w:w="0" w:type="auto"/>
                  <w:vAlign w:val="center"/>
                </w:tcPr>
                <w:p w14:paraId="424BE95A">
                  <w:pPr>
                    <w:adjustRightInd w:val="0"/>
                    <w:snapToGrid w:val="0"/>
                    <w:rPr>
                      <w:rFonts w:hint="eastAsia" w:asciiTheme="minorEastAsia" w:hAnsiTheme="minorEastAsia" w:eastAsiaTheme="minorEastAsia"/>
                      <w:color w:val="000000"/>
                      <w:sz w:val="16"/>
                      <w:szCs w:val="20"/>
                    </w:rPr>
                  </w:pPr>
                  <w:r>
                    <w:rPr>
                      <w:rFonts w:hint="eastAsia" w:asciiTheme="minorEastAsia" w:hAnsiTheme="minorEastAsia" w:eastAsiaTheme="minorEastAsia"/>
                      <w:sz w:val="16"/>
                      <w:szCs w:val="20"/>
                    </w:rPr>
                    <w:t>氨曲南</w:t>
                  </w:r>
                </w:p>
              </w:tc>
              <w:tc>
                <w:tcPr>
                  <w:tcW w:w="0" w:type="auto"/>
                  <w:vAlign w:val="center"/>
                </w:tcPr>
                <w:p w14:paraId="7543E940">
                  <w:pPr>
                    <w:adjustRightInd w:val="0"/>
                    <w:snapToGrid w:val="0"/>
                    <w:rPr>
                      <w:rFonts w:hint="eastAsia" w:asciiTheme="minorEastAsia" w:hAnsiTheme="minorEastAsia" w:eastAsiaTheme="minorEastAsia"/>
                      <w:color w:val="000000"/>
                      <w:sz w:val="16"/>
                      <w:szCs w:val="20"/>
                    </w:rPr>
                  </w:pPr>
                  <w:r>
                    <w:rPr>
                      <w:rFonts w:hint="eastAsia" w:asciiTheme="minorEastAsia" w:hAnsiTheme="minorEastAsia" w:eastAsiaTheme="minorEastAsia"/>
                      <w:sz w:val="16"/>
                      <w:szCs w:val="20"/>
                    </w:rPr>
                    <w:t>米诺环素</w:t>
                  </w:r>
                </w:p>
              </w:tc>
              <w:tc>
                <w:tcPr>
                  <w:tcW w:w="0" w:type="auto"/>
                  <w:vAlign w:val="center"/>
                </w:tcPr>
                <w:p w14:paraId="495827FF">
                  <w:pPr>
                    <w:adjustRightInd w:val="0"/>
                    <w:snapToGrid w:val="0"/>
                    <w:rPr>
                      <w:rFonts w:hint="eastAsia" w:asciiTheme="minorEastAsia" w:hAnsiTheme="minorEastAsia" w:eastAsiaTheme="minorEastAsia"/>
                      <w:color w:val="000000"/>
                      <w:sz w:val="16"/>
                      <w:szCs w:val="20"/>
                    </w:rPr>
                  </w:pPr>
                  <w:r>
                    <w:rPr>
                      <w:rFonts w:hint="eastAsia" w:asciiTheme="minorEastAsia" w:hAnsiTheme="minorEastAsia" w:eastAsiaTheme="minorEastAsia"/>
                      <w:sz w:val="16"/>
                      <w:szCs w:val="20"/>
                    </w:rPr>
                    <w:t>头孢曲松</w:t>
                  </w:r>
                </w:p>
              </w:tc>
            </w:tr>
            <w:tr w14:paraId="737D71A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0" w:hRule="atLeast"/>
              </w:trPr>
              <w:tc>
                <w:tcPr>
                  <w:tcW w:w="0" w:type="auto"/>
                  <w:vAlign w:val="center"/>
                </w:tcPr>
                <w:p w14:paraId="56387B8B">
                  <w:pPr>
                    <w:adjustRightInd w:val="0"/>
                    <w:snapToGrid w:val="0"/>
                    <w:rPr>
                      <w:rFonts w:hint="eastAsia" w:asciiTheme="minorEastAsia" w:hAnsiTheme="minorEastAsia" w:eastAsiaTheme="minorEastAsia"/>
                      <w:color w:val="000000"/>
                      <w:sz w:val="16"/>
                      <w:szCs w:val="20"/>
                    </w:rPr>
                  </w:pPr>
                  <w:r>
                    <w:rPr>
                      <w:rFonts w:hint="eastAsia" w:asciiTheme="minorEastAsia" w:hAnsiTheme="minorEastAsia" w:eastAsiaTheme="minorEastAsia"/>
                      <w:sz w:val="16"/>
                      <w:szCs w:val="20"/>
                    </w:rPr>
                    <w:t>苯唑西林</w:t>
                  </w:r>
                </w:p>
              </w:tc>
              <w:tc>
                <w:tcPr>
                  <w:tcW w:w="0" w:type="auto"/>
                  <w:vAlign w:val="center"/>
                </w:tcPr>
                <w:p w14:paraId="4FE8564B">
                  <w:pPr>
                    <w:adjustRightInd w:val="0"/>
                    <w:snapToGrid w:val="0"/>
                    <w:rPr>
                      <w:rFonts w:hint="eastAsia" w:asciiTheme="minorEastAsia" w:hAnsiTheme="minorEastAsia" w:eastAsiaTheme="minorEastAsia"/>
                      <w:color w:val="000000"/>
                      <w:sz w:val="16"/>
                      <w:szCs w:val="20"/>
                    </w:rPr>
                  </w:pPr>
                  <w:r>
                    <w:rPr>
                      <w:rFonts w:hint="eastAsia" w:asciiTheme="minorEastAsia" w:hAnsiTheme="minorEastAsia" w:eastAsiaTheme="minorEastAsia"/>
                      <w:sz w:val="16"/>
                      <w:szCs w:val="20"/>
                    </w:rPr>
                    <w:t>诺氟沙星</w:t>
                  </w:r>
                </w:p>
              </w:tc>
              <w:tc>
                <w:tcPr>
                  <w:tcW w:w="0" w:type="auto"/>
                  <w:vAlign w:val="center"/>
                </w:tcPr>
                <w:p w14:paraId="1F434A13">
                  <w:pPr>
                    <w:adjustRightInd w:val="0"/>
                    <w:snapToGrid w:val="0"/>
                    <w:rPr>
                      <w:rFonts w:hint="eastAsia" w:asciiTheme="minorEastAsia" w:hAnsiTheme="minorEastAsia" w:eastAsiaTheme="minorEastAsia"/>
                      <w:color w:val="000000"/>
                      <w:sz w:val="16"/>
                      <w:szCs w:val="20"/>
                    </w:rPr>
                  </w:pPr>
                  <w:r>
                    <w:rPr>
                      <w:rFonts w:hint="eastAsia" w:asciiTheme="minorEastAsia" w:hAnsiTheme="minorEastAsia" w:eastAsiaTheme="minorEastAsia"/>
                      <w:sz w:val="16"/>
                      <w:szCs w:val="20"/>
                    </w:rPr>
                    <w:t>头孢噻肟</w:t>
                  </w:r>
                </w:p>
              </w:tc>
            </w:tr>
            <w:tr w14:paraId="2C819B0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0" w:hRule="atLeast"/>
              </w:trPr>
              <w:tc>
                <w:tcPr>
                  <w:tcW w:w="0" w:type="auto"/>
                  <w:vAlign w:val="center"/>
                </w:tcPr>
                <w:p w14:paraId="01780BA0">
                  <w:pPr>
                    <w:adjustRightInd w:val="0"/>
                    <w:snapToGrid w:val="0"/>
                    <w:rPr>
                      <w:rFonts w:hint="eastAsia" w:asciiTheme="minorEastAsia" w:hAnsiTheme="minorEastAsia" w:eastAsiaTheme="minorEastAsia"/>
                      <w:color w:val="000000"/>
                      <w:sz w:val="16"/>
                      <w:szCs w:val="20"/>
                    </w:rPr>
                  </w:pPr>
                  <w:r>
                    <w:rPr>
                      <w:rFonts w:hint="eastAsia" w:asciiTheme="minorEastAsia" w:hAnsiTheme="minorEastAsia" w:eastAsiaTheme="minorEastAsia"/>
                      <w:sz w:val="16"/>
                      <w:szCs w:val="20"/>
                    </w:rPr>
                    <w:t>厄他培南</w:t>
                  </w:r>
                </w:p>
              </w:tc>
              <w:tc>
                <w:tcPr>
                  <w:tcW w:w="0" w:type="auto"/>
                  <w:vAlign w:val="center"/>
                </w:tcPr>
                <w:p w14:paraId="7562AB79">
                  <w:pPr>
                    <w:adjustRightInd w:val="0"/>
                    <w:snapToGrid w:val="0"/>
                    <w:rPr>
                      <w:rFonts w:hint="eastAsia" w:asciiTheme="minorEastAsia" w:hAnsiTheme="minorEastAsia" w:eastAsiaTheme="minorEastAsia"/>
                      <w:color w:val="000000"/>
                      <w:sz w:val="16"/>
                      <w:szCs w:val="20"/>
                    </w:rPr>
                  </w:pPr>
                  <w:r>
                    <w:rPr>
                      <w:rFonts w:hint="eastAsia" w:asciiTheme="minorEastAsia" w:hAnsiTheme="minorEastAsia" w:eastAsiaTheme="minorEastAsia"/>
                      <w:sz w:val="16"/>
                      <w:szCs w:val="20"/>
                    </w:rPr>
                    <w:t>哌拉西林</w:t>
                  </w:r>
                </w:p>
              </w:tc>
              <w:tc>
                <w:tcPr>
                  <w:tcW w:w="0" w:type="auto"/>
                  <w:vAlign w:val="center"/>
                </w:tcPr>
                <w:p w14:paraId="6559438E">
                  <w:pPr>
                    <w:adjustRightInd w:val="0"/>
                    <w:snapToGrid w:val="0"/>
                    <w:rPr>
                      <w:rFonts w:hint="eastAsia" w:asciiTheme="minorEastAsia" w:hAnsiTheme="minorEastAsia" w:eastAsiaTheme="minorEastAsia"/>
                      <w:color w:val="000000"/>
                      <w:sz w:val="16"/>
                      <w:szCs w:val="20"/>
                    </w:rPr>
                  </w:pPr>
                  <w:r>
                    <w:rPr>
                      <w:rFonts w:hint="eastAsia" w:asciiTheme="minorEastAsia" w:hAnsiTheme="minorEastAsia" w:eastAsiaTheme="minorEastAsia"/>
                      <w:sz w:val="16"/>
                      <w:szCs w:val="20"/>
                    </w:rPr>
                    <w:t>头孢他啶/阿维巴坦</w:t>
                  </w:r>
                </w:p>
              </w:tc>
            </w:tr>
            <w:tr w14:paraId="0B09D1F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0" w:hRule="atLeast"/>
              </w:trPr>
              <w:tc>
                <w:tcPr>
                  <w:tcW w:w="0" w:type="auto"/>
                  <w:vAlign w:val="center"/>
                </w:tcPr>
                <w:p w14:paraId="7FE03E29">
                  <w:pPr>
                    <w:adjustRightInd w:val="0"/>
                    <w:snapToGrid w:val="0"/>
                    <w:rPr>
                      <w:rFonts w:hint="eastAsia" w:asciiTheme="minorEastAsia" w:hAnsiTheme="minorEastAsia" w:eastAsiaTheme="minorEastAsia"/>
                      <w:color w:val="000000"/>
                      <w:sz w:val="16"/>
                      <w:szCs w:val="20"/>
                    </w:rPr>
                  </w:pPr>
                  <w:r>
                    <w:rPr>
                      <w:rFonts w:hint="eastAsia" w:asciiTheme="minorEastAsia" w:hAnsiTheme="minorEastAsia" w:eastAsiaTheme="minorEastAsia"/>
                      <w:sz w:val="16"/>
                      <w:szCs w:val="20"/>
                    </w:rPr>
                    <w:t>呋喃妥因</w:t>
                  </w:r>
                </w:p>
              </w:tc>
              <w:tc>
                <w:tcPr>
                  <w:tcW w:w="0" w:type="auto"/>
                  <w:vAlign w:val="center"/>
                </w:tcPr>
                <w:p w14:paraId="58BDB4FC">
                  <w:pPr>
                    <w:adjustRightInd w:val="0"/>
                    <w:snapToGrid w:val="0"/>
                    <w:rPr>
                      <w:rFonts w:hint="eastAsia" w:asciiTheme="minorEastAsia" w:hAnsiTheme="minorEastAsia" w:eastAsiaTheme="minorEastAsia"/>
                      <w:color w:val="000000"/>
                      <w:sz w:val="16"/>
                      <w:szCs w:val="20"/>
                    </w:rPr>
                  </w:pPr>
                  <w:r>
                    <w:rPr>
                      <w:rFonts w:hint="eastAsia" w:asciiTheme="minorEastAsia" w:hAnsiTheme="minorEastAsia" w:eastAsiaTheme="minorEastAsia"/>
                      <w:sz w:val="16"/>
                      <w:szCs w:val="20"/>
                    </w:rPr>
                    <w:t>哌拉西林/他唑巴坦</w:t>
                  </w:r>
                </w:p>
              </w:tc>
              <w:tc>
                <w:tcPr>
                  <w:tcW w:w="0" w:type="auto"/>
                  <w:vAlign w:val="center"/>
                </w:tcPr>
                <w:p w14:paraId="00D51EC3">
                  <w:pPr>
                    <w:adjustRightInd w:val="0"/>
                    <w:snapToGrid w:val="0"/>
                    <w:rPr>
                      <w:rFonts w:hint="eastAsia" w:asciiTheme="minorEastAsia" w:hAnsiTheme="minorEastAsia" w:eastAsiaTheme="minorEastAsia"/>
                      <w:color w:val="000000"/>
                      <w:sz w:val="16"/>
                      <w:szCs w:val="20"/>
                    </w:rPr>
                  </w:pPr>
                  <w:r>
                    <w:rPr>
                      <w:rFonts w:hint="eastAsia" w:asciiTheme="minorEastAsia" w:hAnsiTheme="minorEastAsia" w:eastAsiaTheme="minorEastAsia"/>
                      <w:sz w:val="16"/>
                      <w:szCs w:val="20"/>
                    </w:rPr>
                    <w:t>头孢西丁</w:t>
                  </w:r>
                </w:p>
              </w:tc>
            </w:tr>
            <w:tr w14:paraId="096694F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3" w:hRule="atLeast"/>
              </w:trPr>
              <w:tc>
                <w:tcPr>
                  <w:tcW w:w="0" w:type="auto"/>
                  <w:vAlign w:val="center"/>
                </w:tcPr>
                <w:p w14:paraId="38B8E21E">
                  <w:pPr>
                    <w:adjustRightInd w:val="0"/>
                    <w:snapToGrid w:val="0"/>
                    <w:rPr>
                      <w:rFonts w:hint="eastAsia" w:asciiTheme="minorEastAsia" w:hAnsiTheme="minorEastAsia" w:eastAsiaTheme="minorEastAsia"/>
                      <w:color w:val="000000"/>
                      <w:sz w:val="16"/>
                      <w:szCs w:val="20"/>
                    </w:rPr>
                  </w:pPr>
                  <w:r>
                    <w:rPr>
                      <w:rFonts w:hint="eastAsia" w:asciiTheme="minorEastAsia" w:hAnsiTheme="minorEastAsia" w:eastAsiaTheme="minorEastAsia"/>
                      <w:sz w:val="16"/>
                      <w:szCs w:val="20"/>
                    </w:rPr>
                    <w:t>红霉素</w:t>
                  </w:r>
                </w:p>
              </w:tc>
              <w:tc>
                <w:tcPr>
                  <w:tcW w:w="0" w:type="auto"/>
                  <w:vAlign w:val="center"/>
                </w:tcPr>
                <w:p w14:paraId="27C774FD">
                  <w:pPr>
                    <w:adjustRightInd w:val="0"/>
                    <w:snapToGrid w:val="0"/>
                    <w:rPr>
                      <w:rFonts w:hint="eastAsia" w:asciiTheme="minorEastAsia" w:hAnsiTheme="minorEastAsia" w:eastAsiaTheme="minorEastAsia"/>
                      <w:color w:val="000000"/>
                      <w:sz w:val="16"/>
                      <w:szCs w:val="20"/>
                    </w:rPr>
                  </w:pPr>
                  <w:r>
                    <w:rPr>
                      <w:rFonts w:hint="eastAsia" w:asciiTheme="minorEastAsia" w:hAnsiTheme="minorEastAsia" w:eastAsiaTheme="minorEastAsia"/>
                      <w:sz w:val="16"/>
                      <w:szCs w:val="20"/>
                    </w:rPr>
                    <w:t>青霉素</w:t>
                  </w:r>
                </w:p>
              </w:tc>
              <w:tc>
                <w:tcPr>
                  <w:tcW w:w="0" w:type="auto"/>
                  <w:vAlign w:val="center"/>
                </w:tcPr>
                <w:p w14:paraId="29DFCA74">
                  <w:pPr>
                    <w:adjustRightInd w:val="0"/>
                    <w:snapToGrid w:val="0"/>
                    <w:rPr>
                      <w:rFonts w:hint="eastAsia" w:asciiTheme="minorEastAsia" w:hAnsiTheme="minorEastAsia" w:eastAsiaTheme="minorEastAsia"/>
                      <w:color w:val="000000"/>
                      <w:sz w:val="16"/>
                      <w:szCs w:val="20"/>
                    </w:rPr>
                  </w:pPr>
                  <w:r>
                    <w:rPr>
                      <w:rFonts w:hint="eastAsia" w:asciiTheme="minorEastAsia" w:hAnsiTheme="minorEastAsia" w:eastAsiaTheme="minorEastAsia"/>
                      <w:sz w:val="16"/>
                      <w:szCs w:val="20"/>
                    </w:rPr>
                    <w:t>头孢唑啉</w:t>
                  </w:r>
                </w:p>
              </w:tc>
            </w:tr>
            <w:tr w14:paraId="0E1D7B1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3" w:hRule="atLeast"/>
              </w:trPr>
              <w:tc>
                <w:tcPr>
                  <w:tcW w:w="0" w:type="auto"/>
                  <w:vAlign w:val="center"/>
                </w:tcPr>
                <w:p w14:paraId="79B6FA04">
                  <w:pPr>
                    <w:adjustRightInd w:val="0"/>
                    <w:snapToGrid w:val="0"/>
                    <w:rPr>
                      <w:rFonts w:hint="eastAsia" w:asciiTheme="minorEastAsia" w:hAnsiTheme="minorEastAsia" w:eastAsiaTheme="minorEastAsia"/>
                      <w:color w:val="000000"/>
                      <w:sz w:val="16"/>
                      <w:szCs w:val="20"/>
                    </w:rPr>
                  </w:pPr>
                  <w:r>
                    <w:rPr>
                      <w:rFonts w:hint="eastAsia" w:asciiTheme="minorEastAsia" w:hAnsiTheme="minorEastAsia" w:eastAsiaTheme="minorEastAsia"/>
                      <w:sz w:val="16"/>
                      <w:szCs w:val="20"/>
                    </w:rPr>
                    <w:t>环丙沙星</w:t>
                  </w:r>
                </w:p>
              </w:tc>
              <w:tc>
                <w:tcPr>
                  <w:tcW w:w="0" w:type="auto"/>
                  <w:vAlign w:val="center"/>
                </w:tcPr>
                <w:p w14:paraId="7BA25A32">
                  <w:pPr>
                    <w:adjustRightInd w:val="0"/>
                    <w:snapToGrid w:val="0"/>
                    <w:rPr>
                      <w:rFonts w:hint="eastAsia" w:asciiTheme="minorEastAsia" w:hAnsiTheme="minorEastAsia" w:eastAsiaTheme="minorEastAsia"/>
                      <w:color w:val="000000"/>
                      <w:sz w:val="16"/>
                      <w:szCs w:val="20"/>
                    </w:rPr>
                  </w:pPr>
                  <w:r>
                    <w:rPr>
                      <w:rFonts w:hint="eastAsia" w:asciiTheme="minorEastAsia" w:hAnsiTheme="minorEastAsia" w:eastAsiaTheme="minorEastAsia"/>
                      <w:sz w:val="16"/>
                      <w:szCs w:val="20"/>
                    </w:rPr>
                    <w:t>庆大霉素</w:t>
                  </w:r>
                </w:p>
              </w:tc>
              <w:tc>
                <w:tcPr>
                  <w:tcW w:w="0" w:type="auto"/>
                  <w:vAlign w:val="center"/>
                </w:tcPr>
                <w:p w14:paraId="1E6B1BFD">
                  <w:pPr>
                    <w:adjustRightInd w:val="0"/>
                    <w:snapToGrid w:val="0"/>
                    <w:rPr>
                      <w:rFonts w:hint="eastAsia" w:asciiTheme="minorEastAsia" w:hAnsiTheme="minorEastAsia" w:eastAsiaTheme="minorEastAsia"/>
                      <w:color w:val="000000"/>
                      <w:sz w:val="16"/>
                      <w:szCs w:val="20"/>
                    </w:rPr>
                  </w:pPr>
                  <w:r>
                    <w:rPr>
                      <w:rFonts w:hint="eastAsia" w:asciiTheme="minorEastAsia" w:hAnsiTheme="minorEastAsia" w:eastAsiaTheme="minorEastAsia"/>
                      <w:sz w:val="16"/>
                      <w:szCs w:val="20"/>
                    </w:rPr>
                    <w:t>万古霉素</w:t>
                  </w:r>
                </w:p>
              </w:tc>
            </w:tr>
            <w:tr w14:paraId="1B4D037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3" w:hRule="atLeast"/>
              </w:trPr>
              <w:tc>
                <w:tcPr>
                  <w:tcW w:w="0" w:type="auto"/>
                  <w:vAlign w:val="center"/>
                </w:tcPr>
                <w:p w14:paraId="15FA84D9">
                  <w:pPr>
                    <w:adjustRightInd w:val="0"/>
                    <w:snapToGrid w:val="0"/>
                    <w:rPr>
                      <w:rFonts w:hint="eastAsia" w:asciiTheme="minorEastAsia" w:hAnsiTheme="minorEastAsia" w:eastAsiaTheme="minorEastAsia"/>
                      <w:color w:val="000000"/>
                      <w:sz w:val="16"/>
                      <w:szCs w:val="20"/>
                    </w:rPr>
                  </w:pPr>
                  <w:r>
                    <w:rPr>
                      <w:rFonts w:hint="eastAsia" w:asciiTheme="minorEastAsia" w:hAnsiTheme="minorEastAsia" w:eastAsiaTheme="minorEastAsia"/>
                      <w:sz w:val="16"/>
                      <w:szCs w:val="20"/>
                    </w:rPr>
                    <w:t>磺胺甲恶唑/甲氧苄啶</w:t>
                  </w:r>
                </w:p>
              </w:tc>
              <w:tc>
                <w:tcPr>
                  <w:tcW w:w="0" w:type="auto"/>
                  <w:vAlign w:val="center"/>
                </w:tcPr>
                <w:p w14:paraId="46C73A52">
                  <w:pPr>
                    <w:adjustRightInd w:val="0"/>
                    <w:snapToGrid w:val="0"/>
                    <w:rPr>
                      <w:rFonts w:hint="eastAsia" w:asciiTheme="minorEastAsia" w:hAnsiTheme="minorEastAsia" w:eastAsiaTheme="minorEastAsia"/>
                      <w:color w:val="000000"/>
                      <w:sz w:val="16"/>
                      <w:szCs w:val="20"/>
                    </w:rPr>
                  </w:pPr>
                  <w:r>
                    <w:rPr>
                      <w:rFonts w:hint="eastAsia" w:asciiTheme="minorEastAsia" w:hAnsiTheme="minorEastAsia" w:eastAsiaTheme="minorEastAsia"/>
                      <w:sz w:val="16"/>
                      <w:szCs w:val="20"/>
                    </w:rPr>
                    <w:t>四环素</w:t>
                  </w:r>
                </w:p>
              </w:tc>
              <w:tc>
                <w:tcPr>
                  <w:tcW w:w="0" w:type="auto"/>
                  <w:vAlign w:val="center"/>
                </w:tcPr>
                <w:p w14:paraId="64152C2F">
                  <w:pPr>
                    <w:adjustRightInd w:val="0"/>
                    <w:snapToGrid w:val="0"/>
                    <w:rPr>
                      <w:rFonts w:hint="eastAsia" w:asciiTheme="minorEastAsia" w:hAnsiTheme="minorEastAsia" w:eastAsiaTheme="minorEastAsia"/>
                      <w:color w:val="000000"/>
                      <w:sz w:val="16"/>
                      <w:szCs w:val="20"/>
                    </w:rPr>
                  </w:pPr>
                  <w:r>
                    <w:rPr>
                      <w:rFonts w:hint="eastAsia" w:asciiTheme="minorEastAsia" w:hAnsiTheme="minorEastAsia" w:eastAsiaTheme="minorEastAsia"/>
                      <w:sz w:val="16"/>
                      <w:szCs w:val="20"/>
                    </w:rPr>
                    <w:t>亚胺培南</w:t>
                  </w:r>
                </w:p>
              </w:tc>
            </w:tr>
            <w:tr w14:paraId="7B6F3B1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3" w:hRule="atLeast"/>
              </w:trPr>
              <w:tc>
                <w:tcPr>
                  <w:tcW w:w="0" w:type="auto"/>
                  <w:vAlign w:val="center"/>
                </w:tcPr>
                <w:p w14:paraId="4A7FA8A9">
                  <w:pPr>
                    <w:adjustRightInd w:val="0"/>
                    <w:snapToGrid w:val="0"/>
                    <w:rPr>
                      <w:rFonts w:hint="eastAsia" w:asciiTheme="minorEastAsia" w:hAnsiTheme="minorEastAsia" w:eastAsiaTheme="minorEastAsia"/>
                      <w:color w:val="000000"/>
                      <w:sz w:val="16"/>
                      <w:szCs w:val="20"/>
                    </w:rPr>
                  </w:pPr>
                  <w:r>
                    <w:rPr>
                      <w:rFonts w:hint="eastAsia" w:asciiTheme="minorEastAsia" w:hAnsiTheme="minorEastAsia" w:eastAsiaTheme="minorEastAsia"/>
                      <w:sz w:val="16"/>
                      <w:szCs w:val="20"/>
                    </w:rPr>
                    <w:t>克林霉素</w:t>
                  </w:r>
                </w:p>
              </w:tc>
              <w:tc>
                <w:tcPr>
                  <w:tcW w:w="0" w:type="auto"/>
                  <w:vAlign w:val="center"/>
                </w:tcPr>
                <w:p w14:paraId="1E763529">
                  <w:pPr>
                    <w:adjustRightInd w:val="0"/>
                    <w:snapToGrid w:val="0"/>
                    <w:rPr>
                      <w:rFonts w:hint="eastAsia" w:asciiTheme="minorEastAsia" w:hAnsiTheme="minorEastAsia" w:eastAsiaTheme="minorEastAsia"/>
                      <w:color w:val="000000"/>
                      <w:sz w:val="16"/>
                      <w:szCs w:val="20"/>
                    </w:rPr>
                  </w:pPr>
                  <w:r>
                    <w:rPr>
                      <w:rFonts w:hint="eastAsia" w:asciiTheme="minorEastAsia" w:hAnsiTheme="minorEastAsia" w:eastAsiaTheme="minorEastAsia"/>
                      <w:sz w:val="16"/>
                      <w:szCs w:val="20"/>
                    </w:rPr>
                    <w:t>替加环素</w:t>
                  </w:r>
                </w:p>
              </w:tc>
              <w:tc>
                <w:tcPr>
                  <w:tcW w:w="0" w:type="auto"/>
                  <w:vAlign w:val="center"/>
                </w:tcPr>
                <w:p w14:paraId="37E23099">
                  <w:pPr>
                    <w:adjustRightInd w:val="0"/>
                    <w:snapToGrid w:val="0"/>
                    <w:rPr>
                      <w:rFonts w:hint="eastAsia" w:asciiTheme="minorEastAsia" w:hAnsiTheme="minorEastAsia" w:eastAsiaTheme="minorEastAsia"/>
                      <w:color w:val="000000"/>
                      <w:sz w:val="16"/>
                      <w:szCs w:val="20"/>
                    </w:rPr>
                  </w:pPr>
                  <w:r>
                    <w:rPr>
                      <w:rFonts w:hint="eastAsia" w:asciiTheme="minorEastAsia" w:hAnsiTheme="minorEastAsia" w:eastAsiaTheme="minorEastAsia"/>
                      <w:sz w:val="16"/>
                      <w:szCs w:val="20"/>
                    </w:rPr>
                    <w:t>左氧氟沙星</w:t>
                  </w:r>
                </w:p>
              </w:tc>
            </w:tr>
            <w:tr w14:paraId="75F64AE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0" w:hRule="atLeast"/>
              </w:trPr>
              <w:tc>
                <w:tcPr>
                  <w:tcW w:w="0" w:type="auto"/>
                  <w:vAlign w:val="center"/>
                </w:tcPr>
                <w:p w14:paraId="2E7ECB39">
                  <w:pPr>
                    <w:adjustRightInd w:val="0"/>
                    <w:snapToGrid w:val="0"/>
                    <w:rPr>
                      <w:rFonts w:hint="eastAsia" w:asciiTheme="minorEastAsia" w:hAnsiTheme="minorEastAsia" w:eastAsiaTheme="minorEastAsia"/>
                      <w:color w:val="000000"/>
                      <w:sz w:val="16"/>
                      <w:szCs w:val="20"/>
                    </w:rPr>
                  </w:pPr>
                  <w:r>
                    <w:rPr>
                      <w:rFonts w:hint="eastAsia" w:asciiTheme="minorEastAsia" w:hAnsiTheme="minorEastAsia" w:eastAsiaTheme="minorEastAsia"/>
                      <w:sz w:val="16"/>
                      <w:szCs w:val="20"/>
                    </w:rPr>
                    <w:t>利奈唑胺</w:t>
                  </w:r>
                </w:p>
              </w:tc>
              <w:tc>
                <w:tcPr>
                  <w:tcW w:w="0" w:type="auto"/>
                  <w:vAlign w:val="center"/>
                </w:tcPr>
                <w:p w14:paraId="5147075F">
                  <w:pPr>
                    <w:adjustRightInd w:val="0"/>
                    <w:snapToGrid w:val="0"/>
                    <w:rPr>
                      <w:rFonts w:hint="eastAsia" w:asciiTheme="minorEastAsia" w:hAnsiTheme="minorEastAsia" w:eastAsiaTheme="minorEastAsia"/>
                      <w:color w:val="000000"/>
                      <w:sz w:val="16"/>
                      <w:szCs w:val="20"/>
                    </w:rPr>
                  </w:pPr>
                  <w:r>
                    <w:rPr>
                      <w:rFonts w:hint="eastAsia" w:asciiTheme="minorEastAsia" w:hAnsiTheme="minorEastAsia" w:eastAsiaTheme="minorEastAsia"/>
                      <w:sz w:val="16"/>
                      <w:szCs w:val="20"/>
                    </w:rPr>
                    <w:t>替考拉宁</w:t>
                  </w:r>
                </w:p>
              </w:tc>
              <w:tc>
                <w:tcPr>
                  <w:tcW w:w="0" w:type="auto"/>
                  <w:vAlign w:val="center"/>
                </w:tcPr>
                <w:p w14:paraId="2CF2B429">
                  <w:pPr>
                    <w:adjustRightInd w:val="0"/>
                    <w:snapToGrid w:val="0"/>
                    <w:rPr>
                      <w:rFonts w:hint="eastAsia" w:asciiTheme="minorEastAsia" w:hAnsiTheme="minorEastAsia" w:eastAsiaTheme="minorEastAsia"/>
                      <w:color w:val="000000"/>
                      <w:sz w:val="16"/>
                      <w:szCs w:val="20"/>
                    </w:rPr>
                  </w:pPr>
                  <w:r>
                    <w:rPr>
                      <w:rFonts w:hint="eastAsia" w:asciiTheme="minorEastAsia" w:hAnsiTheme="minorEastAsia" w:eastAsiaTheme="minorEastAsia"/>
                      <w:color w:val="000000"/>
                      <w:sz w:val="16"/>
                      <w:szCs w:val="20"/>
                      <w:highlight w:val="none"/>
                    </w:rPr>
                    <w:t>莫西沙星</w:t>
                  </w:r>
                </w:p>
              </w:tc>
            </w:tr>
            <w:tr w14:paraId="2F06B1F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0" w:hRule="atLeast"/>
              </w:trPr>
              <w:tc>
                <w:tcPr>
                  <w:tcW w:w="0" w:type="auto"/>
                  <w:vAlign w:val="center"/>
                </w:tcPr>
                <w:p w14:paraId="2D90AF02">
                  <w:pPr>
                    <w:adjustRightInd w:val="0"/>
                    <w:snapToGrid w:val="0"/>
                    <w:rPr>
                      <w:rFonts w:hint="eastAsia" w:asciiTheme="minorEastAsia" w:hAnsiTheme="minorEastAsia" w:eastAsiaTheme="minorEastAsia"/>
                      <w:sz w:val="16"/>
                      <w:szCs w:val="20"/>
                    </w:rPr>
                  </w:pPr>
                  <w:r>
                    <w:rPr>
                      <w:rFonts w:hint="eastAsia" w:asciiTheme="minorEastAsia" w:hAnsiTheme="minorEastAsia" w:eastAsiaTheme="minorEastAsia"/>
                      <w:sz w:val="16"/>
                      <w:szCs w:val="20"/>
                      <w:highlight w:val="none"/>
                    </w:rPr>
                    <w:t>等</w:t>
                  </w:r>
                </w:p>
              </w:tc>
              <w:tc>
                <w:tcPr>
                  <w:tcW w:w="0" w:type="auto"/>
                  <w:vAlign w:val="center"/>
                </w:tcPr>
                <w:p w14:paraId="2296B1DA">
                  <w:pPr>
                    <w:adjustRightInd w:val="0"/>
                    <w:snapToGrid w:val="0"/>
                    <w:rPr>
                      <w:rFonts w:hint="eastAsia" w:asciiTheme="minorEastAsia" w:hAnsiTheme="minorEastAsia" w:eastAsiaTheme="minorEastAsia"/>
                      <w:sz w:val="16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A31AEAC">
                  <w:pPr>
                    <w:adjustRightInd w:val="0"/>
                    <w:snapToGrid w:val="0"/>
                    <w:rPr>
                      <w:rFonts w:hint="eastAsia" w:asciiTheme="minorEastAsia" w:hAnsiTheme="minorEastAsia" w:eastAsiaTheme="minorEastAsia"/>
                      <w:color w:val="000000"/>
                      <w:sz w:val="16"/>
                      <w:szCs w:val="20"/>
                    </w:rPr>
                  </w:pPr>
                </w:p>
              </w:tc>
            </w:tr>
          </w:tbl>
          <w:p w14:paraId="35836502">
            <w:pPr>
              <w:adjustRightInd w:val="0"/>
              <w:snapToGrid w:val="0"/>
              <w:spacing w:line="360" w:lineRule="auto"/>
              <w:rPr>
                <w:rFonts w:hint="eastAsia" w:asciiTheme="minorEastAsia" w:hAnsiTheme="minorEastAsia" w:eastAsiaTheme="minorEastAsia"/>
                <w:color w:val="000000"/>
                <w:szCs w:val="21"/>
              </w:rPr>
            </w:pPr>
          </w:p>
          <w:p w14:paraId="56779153">
            <w:pPr>
              <w:adjustRightInd w:val="0"/>
              <w:snapToGrid w:val="0"/>
              <w:spacing w:line="360" w:lineRule="auto"/>
              <w:rPr>
                <w:rFonts w:hint="eastAsi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5）北京地区三甲医院使用多，药物种类多的优先考虑。</w:t>
            </w:r>
          </w:p>
          <w:p w14:paraId="1039DC83">
            <w:pPr>
              <w:adjustRightInd w:val="0"/>
              <w:snapToGrid w:val="0"/>
              <w:spacing w:line="360" w:lineRule="auto"/>
              <w:rPr>
                <w:rFonts w:hint="eastAsia" w:asciiTheme="minorEastAsia" w:hAnsiTheme="minorEastAsia" w:eastAsiaTheme="minorEastAsia"/>
                <w:color w:val="000000"/>
                <w:szCs w:val="21"/>
              </w:rPr>
            </w:pPr>
          </w:p>
          <w:p w14:paraId="5E76561E">
            <w:pPr>
              <w:adjustRightInd w:val="0"/>
              <w:snapToGrid w:val="0"/>
              <w:spacing w:line="360" w:lineRule="auto"/>
              <w:rPr>
                <w:rFonts w:hint="eastAsi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Cs w:val="21"/>
              </w:rPr>
              <w:t>注：</w:t>
            </w: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具备完善的售后服务与技术支持；试剂订购后1周内送货；货源充足稳定，满足实验室批号管理及质量管理要求；可帮助调换近效期试剂。</w:t>
            </w:r>
          </w:p>
          <w:p w14:paraId="3862E021">
            <w:pPr>
              <w:adjustRightInd w:val="0"/>
              <w:snapToGrid w:val="0"/>
              <w:spacing w:line="360" w:lineRule="auto"/>
              <w:rPr>
                <w:rFonts w:hint="eastAsia"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3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6C2C1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无</w:t>
            </w:r>
          </w:p>
        </w:tc>
      </w:tr>
      <w:tr w14:paraId="05725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127D5D05">
            <w:pPr>
              <w:widowControl/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3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E19A6D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3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E97753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5FEC9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5A2BDE6B">
            <w:pPr>
              <w:widowControl/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3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D037D9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3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B38362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1D29D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0EA377A9">
            <w:pPr>
              <w:widowControl/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3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BADDC9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3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7AD03D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58F24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122A58D1">
            <w:pPr>
              <w:widowControl/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3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19CC4F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3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776F31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16934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22F98F53">
            <w:pPr>
              <w:widowControl/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3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B43B8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3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E0961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091B8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1957281E">
            <w:pPr>
              <w:widowControl/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3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49A634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3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BA9B05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01814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3EEAFB90">
            <w:pPr>
              <w:widowControl/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3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313B8E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3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004D3A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6D352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3" w:hRule="atLeast"/>
          <w:jc w:val="center"/>
        </w:trPr>
        <w:tc>
          <w:tcPr>
            <w:tcW w:w="1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715394BC">
            <w:pPr>
              <w:widowControl/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3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2AE719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3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827345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</w:tbl>
    <w:p w14:paraId="323B05EC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A47"/>
    <w:rsid w:val="000536DD"/>
    <w:rsid w:val="00061F98"/>
    <w:rsid w:val="00103E2E"/>
    <w:rsid w:val="00106F8B"/>
    <w:rsid w:val="001217DF"/>
    <w:rsid w:val="00123F0E"/>
    <w:rsid w:val="001C76B8"/>
    <w:rsid w:val="001E1FE5"/>
    <w:rsid w:val="00226728"/>
    <w:rsid w:val="0026475B"/>
    <w:rsid w:val="0027460C"/>
    <w:rsid w:val="002E6465"/>
    <w:rsid w:val="002F6AA8"/>
    <w:rsid w:val="0037421D"/>
    <w:rsid w:val="003D166F"/>
    <w:rsid w:val="003D5EED"/>
    <w:rsid w:val="00427559"/>
    <w:rsid w:val="00453CA4"/>
    <w:rsid w:val="00487788"/>
    <w:rsid w:val="00493A47"/>
    <w:rsid w:val="004A159B"/>
    <w:rsid w:val="004B1407"/>
    <w:rsid w:val="004D4A95"/>
    <w:rsid w:val="004F0245"/>
    <w:rsid w:val="004F3E2D"/>
    <w:rsid w:val="004F52BE"/>
    <w:rsid w:val="00531207"/>
    <w:rsid w:val="00585DB0"/>
    <w:rsid w:val="005926A6"/>
    <w:rsid w:val="00630470"/>
    <w:rsid w:val="006631AD"/>
    <w:rsid w:val="0069706B"/>
    <w:rsid w:val="006B10FC"/>
    <w:rsid w:val="006C2284"/>
    <w:rsid w:val="006D1A48"/>
    <w:rsid w:val="006E7F43"/>
    <w:rsid w:val="00704FE1"/>
    <w:rsid w:val="00716F66"/>
    <w:rsid w:val="0072464B"/>
    <w:rsid w:val="00737B7A"/>
    <w:rsid w:val="007625F8"/>
    <w:rsid w:val="007859CB"/>
    <w:rsid w:val="00797C50"/>
    <w:rsid w:val="008434B5"/>
    <w:rsid w:val="00870126"/>
    <w:rsid w:val="00882C90"/>
    <w:rsid w:val="008D0B58"/>
    <w:rsid w:val="008E7DB4"/>
    <w:rsid w:val="008F764A"/>
    <w:rsid w:val="008F7A77"/>
    <w:rsid w:val="0092131A"/>
    <w:rsid w:val="00932CC7"/>
    <w:rsid w:val="009A27CA"/>
    <w:rsid w:val="009D1828"/>
    <w:rsid w:val="009D36D3"/>
    <w:rsid w:val="009E60D5"/>
    <w:rsid w:val="009F02A0"/>
    <w:rsid w:val="00A579F3"/>
    <w:rsid w:val="00A749A7"/>
    <w:rsid w:val="00A96187"/>
    <w:rsid w:val="00B2750D"/>
    <w:rsid w:val="00B27B60"/>
    <w:rsid w:val="00B35310"/>
    <w:rsid w:val="00BB76A7"/>
    <w:rsid w:val="00BC1245"/>
    <w:rsid w:val="00BF2A91"/>
    <w:rsid w:val="00BF43C6"/>
    <w:rsid w:val="00C25206"/>
    <w:rsid w:val="00C35972"/>
    <w:rsid w:val="00C477B7"/>
    <w:rsid w:val="00C563A0"/>
    <w:rsid w:val="00C8319F"/>
    <w:rsid w:val="00CA1A13"/>
    <w:rsid w:val="00D01348"/>
    <w:rsid w:val="00D6507D"/>
    <w:rsid w:val="00D92614"/>
    <w:rsid w:val="00DA4FCF"/>
    <w:rsid w:val="00DB0276"/>
    <w:rsid w:val="00DC3821"/>
    <w:rsid w:val="00E05E54"/>
    <w:rsid w:val="00E36C75"/>
    <w:rsid w:val="00E87AFE"/>
    <w:rsid w:val="00EA0F2C"/>
    <w:rsid w:val="00EB797C"/>
    <w:rsid w:val="00F44C58"/>
    <w:rsid w:val="00F527D5"/>
    <w:rsid w:val="00F835D1"/>
    <w:rsid w:val="00FA3B9B"/>
    <w:rsid w:val="02544BD0"/>
    <w:rsid w:val="201505B0"/>
    <w:rsid w:val="42AE426E"/>
    <w:rsid w:val="4DD352E7"/>
    <w:rsid w:val="590810BD"/>
    <w:rsid w:val="5F122487"/>
    <w:rsid w:val="644F5E92"/>
    <w:rsid w:val="69674667"/>
    <w:rsid w:val="69EA32B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81"/>
    <w:basedOn w:val="6"/>
    <w:uiPriority w:val="0"/>
    <w:rPr>
      <w:rFonts w:ascii="Wingdings" w:hAnsi="Wingdings" w:cs="Wingdings"/>
      <w:color w:val="000000"/>
      <w:sz w:val="24"/>
      <w:szCs w:val="24"/>
      <w:u w:val="none"/>
    </w:rPr>
  </w:style>
  <w:style w:type="character" w:customStyle="1" w:styleId="8">
    <w:name w:val="font11"/>
    <w:basedOn w:val="6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01"/>
    <w:basedOn w:val="6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页眉 字符"/>
    <w:basedOn w:val="6"/>
    <w:link w:val="3"/>
    <w:uiPriority w:val="0"/>
    <w:rPr>
      <w:rFonts w:ascii="Calibri" w:hAnsi="Calibri" w:cs="宋体"/>
      <w:kern w:val="2"/>
      <w:sz w:val="18"/>
      <w:szCs w:val="18"/>
    </w:rPr>
  </w:style>
  <w:style w:type="character" w:customStyle="1" w:styleId="11">
    <w:name w:val="页脚 字符"/>
    <w:basedOn w:val="6"/>
    <w:link w:val="2"/>
    <w:uiPriority w:val="0"/>
    <w:rPr>
      <w:rFonts w:ascii="Calibri" w:hAnsi="Calibri" w:cs="宋体"/>
      <w:kern w:val="2"/>
      <w:sz w:val="18"/>
      <w:szCs w:val="18"/>
    </w:rPr>
  </w:style>
  <w:style w:type="paragraph" w:styleId="12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564</Words>
  <Characters>572</Characters>
  <Lines>5</Lines>
  <Paragraphs>1</Paragraphs>
  <TotalTime>830</TotalTime>
  <ScaleCrop>false</ScaleCrop>
  <LinksUpToDate>false</LinksUpToDate>
  <CharactersWithSpaces>602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2025-08-18T00:32:00Z</dcterms:created>
  <dc:creator>设备处</dc:creator>
  <cp:lastModifiedBy>sen</cp:lastModifiedBy>
  <cp:lastPrinted>2025-08-18T00:54:00Z</cp:lastPrinted>
  <dcterms:modified xsi:type="dcterms:W3CDTF">2026-08-19T02:24:55Z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6F8D0B583AD6429C956801AC1BFA6AC8_13</vt:lpwstr>
  </property>
  <property fmtid="{D5CDD505-2E9C-101B-9397-08002B2CF9AE}" pid="4" name="KSOTemplateDocerSaveRecord">
    <vt:lpwstr>eyJoZGlkIjoiMjk4ZGUxM2UwZmY0OGQ5ODczYzJkYzhmMzNiMjIyNGEiLCJ1c2VySWQiOiIxMzM2ODE4NzY2In0=</vt:lpwstr>
  </property>
</Properties>
</file>