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设备清单：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名称：麻醉机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型号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：A500、A500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40" w:lineRule="exact"/>
              <w:ind w:left="86"/>
              <w:textAlignment w:val="baseline"/>
              <w:outlineLvl w:val="2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4"/>
                <w:sz w:val="24"/>
                <w:szCs w:val="24"/>
              </w:rPr>
              <w:t>检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9"/>
                <w:sz w:val="24"/>
                <w:szCs w:val="24"/>
              </w:rPr>
              <w:t>测和维护保养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 根据国家安全标准进行电气安全测试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根据德尔格标准工作程序和测试程序进行设备测试和维护保养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   设备的检测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  更换维护保养件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  提供全面的测试和维护保养纪录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exact"/>
              <w:ind w:left="87"/>
              <w:textAlignment w:val="baseline"/>
              <w:outlineLvl w:val="1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0"/>
                <w:sz w:val="24"/>
                <w:szCs w:val="24"/>
              </w:rPr>
              <w:t>质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9"/>
                <w:sz w:val="24"/>
                <w:szCs w:val="24"/>
              </w:rPr>
              <w:t>量保证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97" w:right="792"/>
              <w:textAlignment w:val="baseline"/>
              <w:rPr>
                <w:rFonts w:ascii="Microsoft JhengHei" w:hAnsi="Microsoft JhengHei" w:eastAsia="Microsoft JhengHei" w:cs="Microsoft JhengHei"/>
                <w:spacing w:val="4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8"/>
                <w:sz w:val="24"/>
                <w:szCs w:val="24"/>
              </w:rPr>
              <w:t xml:space="preserve">    符合安</w:t>
            </w:r>
            <w:r>
              <w:rPr>
                <w:rFonts w:ascii="Microsoft JhengHei" w:hAnsi="Microsoft JhengHei" w:eastAsia="Microsoft JhengHei" w:cs="Microsoft JhengHei"/>
                <w:spacing w:val="5"/>
                <w:sz w:val="24"/>
                <w:szCs w:val="24"/>
              </w:rPr>
              <w:t>全</w:t>
            </w:r>
            <w:r>
              <w:rPr>
                <w:rFonts w:ascii="Microsoft JhengHei" w:hAnsi="Microsoft JhengHei" w:eastAsia="Microsoft JhengHei" w:cs="Microsoft JhengHei"/>
                <w:spacing w:val="4"/>
                <w:sz w:val="24"/>
                <w:szCs w:val="24"/>
              </w:rPr>
              <w:t>标准的完整服务报告，   在设备使用周期内提供全面的保养历史记录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97" w:right="792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  有效保障设备正常运行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  有效控制维修费用预算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40" w:lineRule="exact"/>
              <w:ind w:left="91"/>
              <w:textAlignment w:val="baseline"/>
              <w:outlineLvl w:val="2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7"/>
                <w:sz w:val="24"/>
                <w:szCs w:val="24"/>
              </w:rPr>
              <w:t>维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6"/>
                <w:sz w:val="24"/>
                <w:szCs w:val="24"/>
              </w:rPr>
              <w:t>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5"/>
                <w:sz w:val="24"/>
                <w:szCs w:val="24"/>
              </w:rPr>
              <w:t xml:space="preserve">  维修、  保养、  巡检工时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97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-4"/>
                <w:sz w:val="24"/>
                <w:szCs w:val="24"/>
              </w:rPr>
              <w:t xml:space="preserve">    维修、</w:t>
            </w:r>
            <w:r>
              <w:rPr>
                <w:rFonts w:ascii="Microsoft JhengHei" w:hAnsi="Microsoft JhengHei" w:eastAsia="Microsoft JhengHei" w:cs="Microsoft JhengHe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4"/>
                <w:szCs w:val="24"/>
              </w:rPr>
              <w:t xml:space="preserve"> 保养、  巡检需要的零备件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z w:val="21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2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>差旅费</w:t>
            </w:r>
            <w:r>
              <w:rPr>
                <w:rFonts w:ascii="Microsoft JhengHei" w:hAnsi="Microsoft JhengHei" w:eastAsia="Microsoft JhengHei" w:cs="Microsoft JhengHei"/>
                <w:spacing w:val="8"/>
                <w:sz w:val="24"/>
                <w:szCs w:val="24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exact"/>
              <w:ind w:left="129"/>
              <w:textAlignment w:val="baseline"/>
              <w:outlineLvl w:val="2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8"/>
                <w:sz w:val="24"/>
                <w:szCs w:val="24"/>
              </w:rPr>
              <w:t>其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6"/>
                <w:sz w:val="24"/>
                <w:szCs w:val="24"/>
              </w:rPr>
              <w:t>他选项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8"/>
                <w:sz w:val="24"/>
                <w:szCs w:val="24"/>
              </w:rPr>
              <w:t xml:space="preserve">    开机率保证：</w:t>
            </w:r>
            <w:r>
              <w:rPr>
                <w:rFonts w:ascii="Arial" w:hAnsi="Arial" w:eastAsia="Arial" w:cs="Arial"/>
                <w:spacing w:val="8"/>
                <w:sz w:val="24"/>
                <w:szCs w:val="24"/>
                <w:u w:val="single" w:color="auto"/>
              </w:rPr>
              <w:t>95</w:t>
            </w:r>
            <w:r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  <w:u w:val="single" w:color="auto"/>
              </w:rPr>
              <w:t>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Microsoft JhengHei" w:hAnsi="Microsoft JhengHei" w:eastAsia="Microsoft JhengHei" w:cs="Microsoft JhengHei"/>
                <w:spacing w:val="3"/>
                <w:sz w:val="24"/>
                <w:szCs w:val="24"/>
              </w:rPr>
              <w:t xml:space="preserve"> 电话响应时间：</w:t>
            </w:r>
            <w:r>
              <w:rPr>
                <w:rFonts w:ascii="Arial" w:hAnsi="Arial" w:eastAsia="Arial" w:cs="Arial"/>
                <w:spacing w:val="3"/>
                <w:sz w:val="24"/>
                <w:szCs w:val="24"/>
                <w:u w:val="single" w:color="auto"/>
              </w:rPr>
              <w:t xml:space="preserve">2 </w:t>
            </w:r>
            <w:r>
              <w:rPr>
                <w:rFonts w:ascii="Microsoft JhengHei" w:hAnsi="Microsoft JhengHei" w:eastAsia="Microsoft JhengHei" w:cs="Microsoft JhengHei"/>
                <w:spacing w:val="3"/>
                <w:sz w:val="24"/>
                <w:szCs w:val="24"/>
              </w:rPr>
              <w:t>小时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  <w:t xml:space="preserve">  现场响应时间：</w:t>
            </w:r>
            <w:r>
              <w:rPr>
                <w:rFonts w:ascii="Arial" w:hAnsi="Arial" w:eastAsia="Arial" w:cs="Arial"/>
                <w:spacing w:val="7"/>
                <w:sz w:val="24"/>
                <w:szCs w:val="24"/>
                <w:u w:val="single" w:color="auto"/>
              </w:rPr>
              <w:t xml:space="preserve">4 </w:t>
            </w:r>
            <w:r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  <w:t>小时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4"/>
                <w:sz w:val="24"/>
                <w:szCs w:val="24"/>
              </w:rPr>
              <w:t xml:space="preserve">    排除故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</w:rPr>
              <w:t>障时限：</w:t>
            </w:r>
            <w:r>
              <w:rPr>
                <w:rFonts w:ascii="Arial" w:hAnsi="Arial" w:eastAsia="Arial" w:cs="Arial"/>
                <w:spacing w:val="2"/>
                <w:sz w:val="24"/>
                <w:szCs w:val="24"/>
              </w:rPr>
              <w:t xml:space="preserve">48 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</w:rPr>
              <w:t>小时，   并为院方提供标准的备用机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  <w:t xml:space="preserve">   每年保养次数：</w:t>
            </w:r>
            <w:r>
              <w:rPr>
                <w:rFonts w:ascii="Arial" w:hAnsi="Arial" w:eastAsia="Arial" w:cs="Arial"/>
                <w:spacing w:val="7"/>
                <w:sz w:val="24"/>
                <w:szCs w:val="24"/>
                <w:u w:val="single" w:color="auto"/>
              </w:rPr>
              <w:t xml:space="preserve">2 </w:t>
            </w:r>
            <w:r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 w:cs="Microsoft JhengHe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  <w:t xml:space="preserve">   每年巡检次数：</w:t>
            </w:r>
            <w:r>
              <w:rPr>
                <w:rFonts w:ascii="Arial" w:hAnsi="Arial" w:eastAsia="Arial" w:cs="Arial"/>
                <w:spacing w:val="7"/>
                <w:sz w:val="24"/>
                <w:szCs w:val="24"/>
                <w:u w:val="single" w:color="auto"/>
              </w:rPr>
              <w:t xml:space="preserve">4 </w:t>
            </w:r>
            <w:r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8"/>
              <w:textAlignment w:val="baseline"/>
              <w:rPr>
                <w:rFonts w:ascii="Microsoft JhengHei" w:hAnsi="Microsoft JhengHei" w:eastAsia="Microsoft JhengHei" w:cs="Microsoft JhengHei"/>
                <w:spacing w:val="7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113E7907"/>
    <w:rsid w:val="1CB07B57"/>
    <w:rsid w:val="201505B0"/>
    <w:rsid w:val="20D66B76"/>
    <w:rsid w:val="30A64EB7"/>
    <w:rsid w:val="39063197"/>
    <w:rsid w:val="3D2869E4"/>
    <w:rsid w:val="3DF41725"/>
    <w:rsid w:val="42AE426E"/>
    <w:rsid w:val="44CE139A"/>
    <w:rsid w:val="46AD26FE"/>
    <w:rsid w:val="48ED774E"/>
    <w:rsid w:val="4C556967"/>
    <w:rsid w:val="4DD352E7"/>
    <w:rsid w:val="51614929"/>
    <w:rsid w:val="590810BD"/>
    <w:rsid w:val="5F122487"/>
    <w:rsid w:val="644F5E92"/>
    <w:rsid w:val="65110961"/>
    <w:rsid w:val="6763527E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621</Characters>
  <Lines>1</Lines>
  <Paragraphs>1</Paragraphs>
  <TotalTime>39</TotalTime>
  <ScaleCrop>false</ScaleCrop>
  <LinksUpToDate>false</LinksUpToDate>
  <CharactersWithSpaces>738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2026-06-16T06:27:59Z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eyJoZGlkIjoiZTVlYmMwMzJlYTQ3YjgzZjJiOTk1NzNmOTc0Y2IxODUiLCJ1c2VySWQiOiIzNDY2ODcyNjUifQ==</vt:lpwstr>
  </property>
</Properties>
</file>