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F037B">
      <w:pPr>
        <w:jc w:val="center"/>
        <w:rPr>
          <w:rFonts w:hint="eastAsia" w:ascii="宋体" w:hAnsi="宋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b/>
          <w:bCs/>
          <w:color w:val="000000"/>
          <w:sz w:val="32"/>
          <w:szCs w:val="32"/>
        </w:rPr>
        <w:t>锯骨机</w:t>
      </w:r>
      <w:r>
        <w:rPr>
          <w:rFonts w:hint="eastAsia" w:ascii="宋体" w:hAnsi="宋体"/>
          <w:b/>
          <w:bCs/>
          <w:color w:val="000000"/>
          <w:kern w:val="0"/>
          <w:sz w:val="32"/>
          <w:szCs w:val="32"/>
        </w:rPr>
        <w:t>采购需求表</w:t>
      </w:r>
    </w:p>
    <w:p w14:paraId="22ABF7AD">
      <w:pPr>
        <w:jc w:val="left"/>
        <w:rPr>
          <w:rFonts w:hint="eastAsia" w:ascii="宋体" w:hAnsi="宋体"/>
          <w:color w:val="000000"/>
          <w:sz w:val="24"/>
        </w:rPr>
      </w:pPr>
    </w:p>
    <w:p w14:paraId="6637C480">
      <w:pPr>
        <w:widowControl/>
        <w:numPr>
          <w:ilvl w:val="0"/>
          <w:numId w:val="1"/>
        </w:numPr>
        <w:spacing w:line="480" w:lineRule="auto"/>
        <w:jc w:val="both"/>
        <w:textAlignment w:val="center"/>
        <w:rPr>
          <w:rFonts w:hint="eastAsia"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额定电压220V</w:t>
      </w:r>
      <w:r>
        <w:rPr>
          <w:rFonts w:hint="eastAsia" w:ascii="宋体" w:hAnsi="宋体"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/>
          <w:color w:val="000000"/>
          <w:kern w:val="0"/>
          <w:sz w:val="28"/>
          <w:szCs w:val="28"/>
        </w:rPr>
        <w:t>满足长骨</w:t>
      </w:r>
      <w:r>
        <w:rPr>
          <w:rFonts w:hint="eastAsia" w:ascii="宋体" w:hAnsi="宋体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宋体" w:hAnsi="宋体"/>
          <w:color w:val="000000"/>
          <w:kern w:val="0"/>
          <w:sz w:val="28"/>
          <w:szCs w:val="28"/>
        </w:rPr>
        <w:t>硬骨</w:t>
      </w:r>
      <w:r>
        <w:rPr>
          <w:rFonts w:hint="eastAsia" w:ascii="宋体" w:hAnsi="宋体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宋体" w:hAnsi="宋体"/>
          <w:color w:val="000000"/>
          <w:kern w:val="0"/>
          <w:sz w:val="28"/>
          <w:szCs w:val="28"/>
          <w:lang w:val="en-US" w:eastAsia="zh-CN"/>
        </w:rPr>
        <w:t>等不同骨组织</w:t>
      </w:r>
      <w:r>
        <w:rPr>
          <w:rFonts w:hint="eastAsia" w:ascii="宋体" w:hAnsi="宋体"/>
          <w:color w:val="000000"/>
          <w:kern w:val="0"/>
          <w:sz w:val="28"/>
          <w:szCs w:val="28"/>
        </w:rPr>
        <w:t>切割要求</w:t>
      </w:r>
    </w:p>
    <w:p w14:paraId="4AB02DB2">
      <w:pPr>
        <w:widowControl/>
        <w:numPr>
          <w:ilvl w:val="0"/>
          <w:numId w:val="1"/>
        </w:numPr>
        <w:spacing w:line="480" w:lineRule="auto"/>
        <w:jc w:val="both"/>
        <w:textAlignment w:val="center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防护推送手柄，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配骨头夹持器，</w:t>
      </w:r>
      <w:r>
        <w:rPr>
          <w:rFonts w:hint="eastAsia" w:ascii="宋体" w:hAnsi="宋体"/>
          <w:color w:val="000000"/>
          <w:sz w:val="28"/>
          <w:szCs w:val="28"/>
        </w:rPr>
        <w:t>避免人手接触机器</w:t>
      </w:r>
    </w:p>
    <w:p w14:paraId="0822EBF9">
      <w:pPr>
        <w:widowControl/>
        <w:numPr>
          <w:ilvl w:val="0"/>
          <w:numId w:val="1"/>
        </w:numPr>
        <w:spacing w:line="480" w:lineRule="auto"/>
        <w:jc w:val="both"/>
        <w:textAlignment w:val="center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厚薄可调节0-200mm 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，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配标尺、调节进退手柄。</w:t>
      </w:r>
      <w:r>
        <w:rPr>
          <w:rFonts w:hint="eastAsia" w:ascii="宋体" w:hAnsi="宋体"/>
          <w:color w:val="000000"/>
          <w:sz w:val="28"/>
          <w:szCs w:val="28"/>
        </w:rPr>
        <w:t xml:space="preserve"> </w:t>
      </w:r>
    </w:p>
    <w:p w14:paraId="4EA6B69F">
      <w:pPr>
        <w:widowControl/>
        <w:numPr>
          <w:ilvl w:val="0"/>
          <w:numId w:val="1"/>
        </w:numPr>
        <w:spacing w:line="480" w:lineRule="auto"/>
        <w:jc w:val="both"/>
        <w:textAlignment w:val="center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急停开关</w:t>
      </w:r>
    </w:p>
    <w:p w14:paraId="29118E6D">
      <w:pPr>
        <w:widowControl/>
        <w:numPr>
          <w:ilvl w:val="0"/>
          <w:numId w:val="1"/>
        </w:numPr>
        <w:spacing w:line="480" w:lineRule="auto"/>
        <w:jc w:val="both"/>
        <w:textAlignment w:val="center"/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</w:rPr>
        <w:t>机器台面高度800mm以上，便于操作</w:t>
      </w:r>
    </w:p>
    <w:p w14:paraId="4ACA6048">
      <w:pPr>
        <w:widowControl/>
        <w:numPr>
          <w:ilvl w:val="0"/>
          <w:numId w:val="1"/>
        </w:numPr>
        <w:spacing w:line="480" w:lineRule="auto"/>
        <w:jc w:val="both"/>
        <w:textAlignment w:val="center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304不锈钢操作台面，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及全304不锈钢机身，</w:t>
      </w:r>
      <w:r>
        <w:rPr>
          <w:rFonts w:hint="eastAsia" w:ascii="宋体" w:hAnsi="宋体"/>
          <w:color w:val="000000"/>
          <w:sz w:val="28"/>
          <w:szCs w:val="28"/>
        </w:rPr>
        <w:t>便于清洁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。</w:t>
      </w:r>
    </w:p>
    <w:p w14:paraId="1DDC5BD0">
      <w:pPr>
        <w:widowControl/>
        <w:numPr>
          <w:ilvl w:val="0"/>
          <w:numId w:val="1"/>
        </w:numPr>
        <w:spacing w:line="480" w:lineRule="auto"/>
        <w:jc w:val="both"/>
        <w:textAlignment w:val="center"/>
        <w:rPr>
          <w:rFonts w:hint="eastAsia" w:ascii="宋体" w:hAnsi="宋体"/>
          <w:color w:val="000000"/>
          <w:sz w:val="28"/>
          <w:szCs w:val="28"/>
          <w:lang w:eastAsia="zh-CN"/>
        </w:rPr>
      </w:pPr>
      <w:r>
        <w:rPr>
          <w:rFonts w:hint="eastAsia" w:ascii="宋体" w:hAnsi="宋体"/>
          <w:color w:val="000000"/>
          <w:sz w:val="28"/>
          <w:szCs w:val="28"/>
        </w:rPr>
        <w:t>大功率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纯铜电机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，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功率不低于1500w</w:t>
      </w:r>
      <w:r>
        <w:rPr>
          <w:rFonts w:hint="eastAsia" w:ascii="宋体" w:hAnsi="宋体"/>
          <w:color w:val="000000"/>
          <w:sz w:val="28"/>
          <w:szCs w:val="28"/>
        </w:rPr>
        <w:t>、静音电机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。</w:t>
      </w:r>
    </w:p>
    <w:p w14:paraId="0245706F">
      <w:pPr>
        <w:widowControl/>
        <w:numPr>
          <w:ilvl w:val="0"/>
          <w:numId w:val="1"/>
        </w:numPr>
        <w:spacing w:line="480" w:lineRule="auto"/>
        <w:jc w:val="both"/>
        <w:textAlignment w:val="center"/>
        <w:rPr>
          <w:rFonts w:hint="default" w:ascii="宋体" w:hAnsi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进口锯条，据带长度，不低于1600mm，具有防锯条脱落安装装置。</w:t>
      </w:r>
    </w:p>
    <w:p w14:paraId="52617025">
      <w:pPr>
        <w:widowControl/>
        <w:numPr>
          <w:ilvl w:val="0"/>
          <w:numId w:val="1"/>
        </w:numPr>
        <w:spacing w:line="480" w:lineRule="auto"/>
        <w:jc w:val="both"/>
        <w:textAlignment w:val="center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组织碎屑收集盒，抽屉式方便清洁。</w:t>
      </w:r>
    </w:p>
    <w:p w14:paraId="759402C4">
      <w:pPr>
        <w:widowControl/>
        <w:numPr>
          <w:ilvl w:val="0"/>
          <w:numId w:val="1"/>
        </w:numPr>
        <w:spacing w:line="480" w:lineRule="auto"/>
        <w:jc w:val="both"/>
        <w:textAlignment w:val="center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整机质保5年，配件（锯条）每年换新</w:t>
      </w:r>
    </w:p>
    <w:p w14:paraId="4170565B">
      <w:pPr>
        <w:rPr>
          <w:b/>
          <w:bCs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90A53A"/>
    <w:multiLevelType w:val="singleLevel"/>
    <w:tmpl w:val="2490A53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A47"/>
    <w:rsid w:val="00075516"/>
    <w:rsid w:val="003B21C6"/>
    <w:rsid w:val="00493A47"/>
    <w:rsid w:val="005926A6"/>
    <w:rsid w:val="005F2704"/>
    <w:rsid w:val="007D5240"/>
    <w:rsid w:val="008F2CC0"/>
    <w:rsid w:val="009A27CA"/>
    <w:rsid w:val="00D13F42"/>
    <w:rsid w:val="00D414FF"/>
    <w:rsid w:val="00F73748"/>
    <w:rsid w:val="02544BD0"/>
    <w:rsid w:val="0E236ED2"/>
    <w:rsid w:val="201505B0"/>
    <w:rsid w:val="39063197"/>
    <w:rsid w:val="3DF41725"/>
    <w:rsid w:val="42AE426E"/>
    <w:rsid w:val="48ED774E"/>
    <w:rsid w:val="4DD352E7"/>
    <w:rsid w:val="51614929"/>
    <w:rsid w:val="56A1616C"/>
    <w:rsid w:val="590810BD"/>
    <w:rsid w:val="5F122487"/>
    <w:rsid w:val="607D05A0"/>
    <w:rsid w:val="644F5E92"/>
    <w:rsid w:val="705F7A5E"/>
    <w:rsid w:val="72980183"/>
    <w:rsid w:val="77D77526"/>
    <w:rsid w:val="7D4457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81"/>
    <w:basedOn w:val="5"/>
    <w:qFormat/>
    <w:uiPriority w:val="0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8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页眉 Char"/>
    <w:basedOn w:val="5"/>
    <w:link w:val="3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1">
    <w:name w:val="页脚 Char"/>
    <w:basedOn w:val="5"/>
    <w:link w:val="2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502</Words>
  <Characters>540</Characters>
  <Lines>4</Lines>
  <Paragraphs>1</Paragraphs>
  <TotalTime>1</TotalTime>
  <ScaleCrop>false</ScaleCrop>
  <LinksUpToDate>false</LinksUpToDate>
  <CharactersWithSpaces>614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2025-08-18T00:32:00Z</dcterms:created>
  <dc:creator>设备处</dc:creator>
  <cp:lastModifiedBy>sbc-w</cp:lastModifiedBy>
  <cp:lastPrinted>2025-08-18T00:54:00Z</cp:lastPrinted>
  <dcterms:modified xsi:type="dcterms:W3CDTF">2026-06-09T00:49:17Z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426B4C094ED9444CB34880602C228B05_13</vt:lpwstr>
  </property>
  <property fmtid="{D5CDD505-2E9C-101B-9397-08002B2CF9AE}" pid="4" name="KSOTemplateDocerSaveRecord">
    <vt:lpwstr>eyJoZGlkIjoiZDIwZDhhYjAwZmE0YzU2MDc1ZmQ0MWY2NDYzMTk2MzYiLCJ1c2VySWQiOiIxMzY1MDA2ODEwIn0=</vt:lpwstr>
  </property>
</Properties>
</file>