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3" w:type="dxa"/>
        <w:jc w:val="center"/>
        <w:tblLook w:val="04A0"/>
      </w:tblPr>
      <w:tblGrid>
        <w:gridCol w:w="1256"/>
        <w:gridCol w:w="2919"/>
        <w:gridCol w:w="6148"/>
      </w:tblGrid>
      <w:tr w:rsidR="009D7796">
        <w:trPr>
          <w:trHeight w:val="533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96" w:rsidRDefault="00FA6BE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:rsidR="009D7796">
        <w:trPr>
          <w:trHeight w:val="547"/>
          <w:jc w:val="center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FA6B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 w:rsidRPr="00A9233D">
              <w:rPr>
                <w:rFonts w:ascii="宋体" w:hAnsi="宋体" w:hint="eastAsia"/>
                <w:b/>
                <w:bCs/>
                <w:color w:val="000000"/>
                <w:spacing w:val="15"/>
                <w:kern w:val="0"/>
                <w:sz w:val="28"/>
                <w:szCs w:val="28"/>
                <w:fitText w:val="1360" w:id="1649626286"/>
              </w:rPr>
              <w:t>参数需</w:t>
            </w:r>
            <w:r w:rsidRPr="00A9233D">
              <w:rPr>
                <w:rFonts w:ascii="宋体" w:hAnsi="宋体" w:hint="eastAsia"/>
                <w:b/>
                <w:bCs/>
                <w:color w:val="000000"/>
                <w:spacing w:val="3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FA6B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FA6BE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配置需求</w:t>
            </w:r>
          </w:p>
        </w:tc>
      </w:tr>
      <w:tr w:rsidR="009D7796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F71C6F" w:rsidP="006E690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对</w:t>
            </w:r>
            <w:r>
              <w:rPr>
                <w:rFonts w:ascii="宋体" w:hAnsi="宋体"/>
                <w:color w:val="000000"/>
                <w:sz w:val="24"/>
              </w:rPr>
              <w:t>我院</w:t>
            </w:r>
            <w:r>
              <w:rPr>
                <w:rFonts w:ascii="宋体" w:hAnsi="宋体" w:hint="eastAsia"/>
                <w:color w:val="000000"/>
                <w:sz w:val="24"/>
              </w:rPr>
              <w:t>虚拟化</w:t>
            </w:r>
            <w:r>
              <w:rPr>
                <w:rFonts w:ascii="宋体" w:hAnsi="宋体"/>
                <w:color w:val="000000"/>
                <w:sz w:val="24"/>
              </w:rPr>
              <w:t>平台</w:t>
            </w:r>
            <w:r w:rsidR="006E6908">
              <w:rPr>
                <w:rFonts w:ascii="宋体" w:hAnsi="宋体" w:hint="eastAsia"/>
                <w:color w:val="000000"/>
                <w:sz w:val="24"/>
              </w:rPr>
              <w:t>共20个</w:t>
            </w:r>
            <w:r w:rsidR="006E6908">
              <w:rPr>
                <w:rFonts w:ascii="宋体" w:hAnsi="宋体"/>
                <w:color w:val="000000"/>
                <w:sz w:val="24"/>
              </w:rPr>
              <w:t>节点</w:t>
            </w:r>
            <w:r w:rsidR="006E6908">
              <w:rPr>
                <w:rFonts w:ascii="宋体" w:hAnsi="宋体" w:hint="eastAsia"/>
                <w:color w:val="000000"/>
                <w:sz w:val="24"/>
              </w:rPr>
              <w:t>内存</w:t>
            </w:r>
            <w:r>
              <w:rPr>
                <w:rFonts w:ascii="宋体" w:hAnsi="宋体"/>
                <w:color w:val="000000"/>
                <w:sz w:val="24"/>
              </w:rPr>
              <w:t>扩容</w:t>
            </w:r>
            <w:r>
              <w:rPr>
                <w:rFonts w:ascii="宋体" w:hAnsi="宋体" w:hint="eastAsia"/>
                <w:color w:val="000000"/>
                <w:sz w:val="24"/>
              </w:rPr>
              <w:t>，满足未来业务需求</w:t>
            </w:r>
            <w:r w:rsidR="00063C8D"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  <w:tc>
          <w:tcPr>
            <w:tcW w:w="6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6E690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E6908">
              <w:rPr>
                <w:rFonts w:ascii="宋体" w:hAnsi="宋体" w:hint="eastAsia"/>
                <w:color w:val="000000"/>
                <w:sz w:val="24"/>
              </w:rPr>
              <w:t>32G DDR4 3200Mhz服务器内存条，与LENOVO ThinkSystem SR860服务器原装HMA84GR7DJR4N-XN</w:t>
            </w:r>
            <w:r w:rsidR="00063C8D">
              <w:rPr>
                <w:rFonts w:ascii="宋体" w:hAnsi="宋体" w:hint="eastAsia"/>
                <w:color w:val="000000"/>
                <w:sz w:val="24"/>
              </w:rPr>
              <w:t>内存条完全兼容。</w:t>
            </w:r>
            <w:bookmarkStart w:id="0" w:name="_GoBack"/>
            <w:bookmarkEnd w:id="0"/>
          </w:p>
        </w:tc>
      </w:tr>
      <w:tr w:rsidR="009D7796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D7796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D7796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D7796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D7796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D7796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D7796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D7796">
        <w:trPr>
          <w:trHeight w:val="165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D7796" w:rsidRDefault="009D779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96" w:rsidRDefault="009D779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9D7796" w:rsidRDefault="009D7796"/>
    <w:sectPr w:rsidR="009D7796" w:rsidSect="00A139A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33D" w:rsidRDefault="00A9233D" w:rsidP="00F71C6F">
      <w:r>
        <w:separator/>
      </w:r>
    </w:p>
  </w:endnote>
  <w:endnote w:type="continuationSeparator" w:id="1">
    <w:p w:rsidR="00A9233D" w:rsidRDefault="00A9233D" w:rsidP="00F71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33D" w:rsidRDefault="00A9233D" w:rsidP="00F71C6F">
      <w:r>
        <w:separator/>
      </w:r>
    </w:p>
  </w:footnote>
  <w:footnote w:type="continuationSeparator" w:id="1">
    <w:p w:rsidR="00A9233D" w:rsidRDefault="00A9233D" w:rsidP="00F71C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C6413"/>
    <w:multiLevelType w:val="singleLevel"/>
    <w:tmpl w:val="4EAC641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93A47"/>
    <w:rsid w:val="00063C8D"/>
    <w:rsid w:val="00493A47"/>
    <w:rsid w:val="004D5965"/>
    <w:rsid w:val="00557CB0"/>
    <w:rsid w:val="005926A6"/>
    <w:rsid w:val="006E6908"/>
    <w:rsid w:val="007555AD"/>
    <w:rsid w:val="00790C9A"/>
    <w:rsid w:val="009A27CA"/>
    <w:rsid w:val="009D7796"/>
    <w:rsid w:val="00A139AE"/>
    <w:rsid w:val="00A74041"/>
    <w:rsid w:val="00A9233D"/>
    <w:rsid w:val="00F71C6F"/>
    <w:rsid w:val="00FA6BEB"/>
    <w:rsid w:val="02544BD0"/>
    <w:rsid w:val="0E236ED2"/>
    <w:rsid w:val="201505B0"/>
    <w:rsid w:val="3DF41725"/>
    <w:rsid w:val="42AE426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9AE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13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13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A139AE"/>
    <w:rPr>
      <w:b/>
    </w:rPr>
  </w:style>
  <w:style w:type="character" w:customStyle="1" w:styleId="font81">
    <w:name w:val="font81"/>
    <w:basedOn w:val="a0"/>
    <w:qFormat/>
    <w:rsid w:val="00A139AE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A139A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A139A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A139AE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139AE"/>
    <w:rPr>
      <w:rFonts w:ascii="Calibri" w:hAnsi="Calibri" w:cs="宋体"/>
      <w:kern w:val="2"/>
      <w:sz w:val="18"/>
      <w:szCs w:val="18"/>
    </w:rPr>
  </w:style>
  <w:style w:type="table" w:styleId="a6">
    <w:name w:val="Table Grid"/>
    <w:basedOn w:val="a1"/>
    <w:uiPriority w:val="39"/>
    <w:qFormat/>
    <w:rsid w:val="00F71C6F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linan</cp:lastModifiedBy>
  <cp:revision>2</cp:revision>
  <cp:lastPrinted>2025-08-18T00:54:00Z</cp:lastPrinted>
  <dcterms:created xsi:type="dcterms:W3CDTF">2026-06-10T00:33:00Z</dcterms:created>
  <dcterms:modified xsi:type="dcterms:W3CDTF">2026-06-10T00:33:00Z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eyJoZGlkIjoiZjg2MjU5YTQxYjA3NGU1NmUzYmE3M2M3YzBmNDlhMDYiLCJ1c2VySWQiOiI1NzU3NTYxMDQifQ==</vt:lpwstr>
  </property>
</Properties>
</file>