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38C36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5E44C6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FB55">
            <w:pPr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27台</w:t>
            </w:r>
          </w:p>
        </w:tc>
      </w:tr>
      <w:tr w14:paraId="5448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技术和性能参数需求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</w:tr>
      <w:tr w14:paraId="1A01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42B3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29EBAD83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300CE81C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40905DF2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28C9ACA1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649625C0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5F1BA8CA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122F94DC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7D5C0E58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2566A8A6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59734720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28904D73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7AAF7535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6B02DCBE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6D21E5C2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5EED486F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7BB6E4D7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39C74CC3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6417C6B4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0A587E46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5C5E56BD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73CF2F1A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3862E021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B944">
            <w:pPr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外箱主要材质采用优质钢板，静电粉末喷涂，耐用防化无铅涂层，降低腐蚀影响。</w:t>
            </w:r>
          </w:p>
          <w:p w14:paraId="14756EF8">
            <w:pPr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采用优质风机，24伏电流，性能稳定，超静音，无火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花静电。</w:t>
            </w:r>
          </w:p>
          <w:p w14:paraId="549116D1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安装调试简单方便，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需上门安装调试，</w:t>
            </w:r>
            <w:r>
              <w:rPr>
                <w:rFonts w:hint="eastAsia" w:ascii="宋体" w:hAnsi="宋体"/>
                <w:color w:val="000000"/>
                <w:sz w:val="24"/>
              </w:rPr>
              <w:t>节能环保，净化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危化品柜</w:t>
            </w:r>
            <w:r>
              <w:rPr>
                <w:rFonts w:hint="eastAsia" w:ascii="宋体" w:hAnsi="宋体"/>
                <w:color w:val="000000"/>
                <w:sz w:val="24"/>
              </w:rPr>
              <w:t>内空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气。</w:t>
            </w:r>
          </w:p>
          <w:p w14:paraId="7AD28478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高效过滤系统，按照颗粒大小选择排列分布，遵循 ASTM标准，有效针对酸性气体和有机气体，吸附能力强，针对粒子过滤器，采用高效HEPA过滤器，对大于0.3um的粒子，过滤效率达99.995%。可以有效处理甲醛、二氧化氮、硫化氢、氨气、氯气、TVOCs等多种刺激性、气味性以及腐蚀性有毒有害气态污染物。</w:t>
            </w:r>
            <w:bookmarkStart w:id="0" w:name="_GoBack"/>
            <w:bookmarkEnd w:id="0"/>
          </w:p>
          <w:p w14:paraId="21E76B5E">
            <w:pPr>
              <w:numPr>
                <w:numId w:val="0"/>
              </w:num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5、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外形</w:t>
            </w:r>
            <w:r>
              <w:rPr>
                <w:rFonts w:hint="eastAsia" w:ascii="宋体" w:hAnsi="宋体"/>
                <w:color w:val="000000"/>
                <w:sz w:val="24"/>
              </w:rPr>
              <w:t>尺寸小于350*600*500mm</w:t>
            </w:r>
          </w:p>
        </w:tc>
      </w:tr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7D5D05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9A6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775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A2BDE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37D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836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D29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A377A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DD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D0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2A58D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CC4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6F3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2F98F53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43B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09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957281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A63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9B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EAFB9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3B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4D3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D3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15394B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E71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734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323B05EC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7CB1E5"/>
    <w:multiLevelType w:val="singleLevel"/>
    <w:tmpl w:val="FD7CB1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9A27CA"/>
    <w:rsid w:val="02544BD0"/>
    <w:rsid w:val="06DD4F7B"/>
    <w:rsid w:val="0E236ED2"/>
    <w:rsid w:val="201505B0"/>
    <w:rsid w:val="2479115B"/>
    <w:rsid w:val="3DF41725"/>
    <w:rsid w:val="42AE426E"/>
    <w:rsid w:val="4DD352E7"/>
    <w:rsid w:val="51614929"/>
    <w:rsid w:val="590810BD"/>
    <w:rsid w:val="5BE5104C"/>
    <w:rsid w:val="5F122487"/>
    <w:rsid w:val="644F5E92"/>
    <w:rsid w:val="705F7A5E"/>
    <w:rsid w:val="79825532"/>
    <w:rsid w:val="7CD55327"/>
    <w:rsid w:val="7F2469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512</Words>
  <Characters>540</Characters>
  <Lines>1</Lines>
  <Paragraphs>1</Paragraphs>
  <TotalTime>0</TotalTime>
  <ScaleCrop>false</ScaleCrop>
  <LinksUpToDate>false</LinksUpToDate>
  <CharactersWithSpaces>576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ts</cp:lastModifiedBy>
  <cp:lastPrinted>2025-08-18T00:54:00Z</cp:lastPrinted>
  <dcterms:modified xsi:type="dcterms:W3CDTF">2026-06-05T06:53:01Z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AD6E64EAF5464D249D52604A9DB5E74B_13</vt:lpwstr>
  </property>
  <property fmtid="{D5CDD505-2E9C-101B-9397-08002B2CF9AE}" pid="4" name="KSOTemplateDocerSaveRecord">
    <vt:lpwstr>eyJoZGlkIjoiMjYxNWFhZGIzMTUzMTBlN2I0MmExYTBiM2M5MWJmMDQifQ==</vt:lpwstr>
  </property>
</Properties>
</file>