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83DB">
      <w:pPr>
        <w:widowControl/>
        <w:spacing w:line="360" w:lineRule="auto"/>
        <w:jc w:val="center"/>
        <w:rPr>
          <w:rFonts w:ascii="宋体" w:hAnsi="宋体" w:cs="宋体"/>
          <w:b/>
          <w:bCs/>
          <w:szCs w:val="21"/>
        </w:rPr>
      </w:pPr>
      <w:r>
        <w:rPr>
          <w:rFonts w:hint="eastAsia" w:ascii="Arial" w:hAnsi="Arial" w:cs="Arial"/>
          <w:b/>
          <w:bCs/>
          <w:sz w:val="24"/>
        </w:rPr>
        <w:t>项目采购需求</w:t>
      </w:r>
    </w:p>
    <w:p w14:paraId="090A0AE5">
      <w:pPr>
        <w:pStyle w:val="2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1.项目内容及要求</w:t>
      </w:r>
    </w:p>
    <w:p w14:paraId="4526C731">
      <w:pPr>
        <w:pStyle w:val="3"/>
        <w:spacing w:line="360" w:lineRule="auto"/>
        <w:jc w:val="both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1.1</w:t>
      </w:r>
      <w:r>
        <w:rPr>
          <w:rFonts w:hint="eastAsia" w:eastAsia="宋体" w:cs="Arial"/>
          <w:sz w:val="24"/>
          <w:szCs w:val="24"/>
        </w:rPr>
        <w:t>项目</w:t>
      </w:r>
      <w:r>
        <w:rPr>
          <w:rFonts w:eastAsia="宋体" w:cs="Arial"/>
          <w:sz w:val="24"/>
          <w:szCs w:val="24"/>
        </w:rPr>
        <w:t>内容一览表</w:t>
      </w:r>
    </w:p>
    <w:tbl>
      <w:tblPr>
        <w:tblStyle w:val="14"/>
        <w:tblW w:w="85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5646"/>
        <w:gridCol w:w="1629"/>
      </w:tblGrid>
      <w:tr w14:paraId="10D15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29431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序号</w:t>
            </w: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6BCF6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采购</w:t>
            </w:r>
            <w:r>
              <w:rPr>
                <w:rFonts w:ascii="Arial" w:hAnsi="Arial" w:cs="Arial"/>
                <w:b/>
                <w:sz w:val="24"/>
              </w:rPr>
              <w:t>内容名称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E4702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数量</w:t>
            </w:r>
          </w:p>
        </w:tc>
      </w:tr>
      <w:tr w14:paraId="22C0B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BEE82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73A139">
            <w:pPr>
              <w:widowControl/>
              <w:spacing w:line="360" w:lineRule="auto"/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</w:rPr>
              <w:t>业务核查流转审批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模块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AA523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</w:tr>
    </w:tbl>
    <w:p w14:paraId="6AED7237">
      <w:pPr>
        <w:spacing w:line="360" w:lineRule="auto"/>
        <w:jc w:val="left"/>
        <w:rPr>
          <w:rFonts w:ascii="Arial" w:hAnsi="Arial" w:cs="Arial"/>
          <w:sz w:val="24"/>
        </w:rPr>
      </w:pPr>
    </w:p>
    <w:p w14:paraId="31EE19D3">
      <w:pPr>
        <w:pStyle w:val="3"/>
        <w:spacing w:line="360" w:lineRule="auto"/>
        <w:jc w:val="both"/>
        <w:rPr>
          <w:rFonts w:eastAsia="宋体" w:cs="Arial"/>
          <w:sz w:val="24"/>
          <w:szCs w:val="24"/>
        </w:rPr>
      </w:pPr>
      <w:r>
        <w:rPr>
          <w:rFonts w:eastAsia="宋体" w:cs="Arial"/>
          <w:sz w:val="24"/>
          <w:szCs w:val="24"/>
        </w:rPr>
        <w:t>1.2</w:t>
      </w:r>
      <w:r>
        <w:rPr>
          <w:rFonts w:hint="eastAsia" w:eastAsia="宋体" w:cs="Arial"/>
          <w:sz w:val="24"/>
          <w:szCs w:val="24"/>
        </w:rPr>
        <w:t>项目</w:t>
      </w:r>
      <w:r>
        <w:rPr>
          <w:rFonts w:eastAsia="宋体" w:cs="Arial"/>
          <w:sz w:val="24"/>
          <w:szCs w:val="24"/>
        </w:rPr>
        <w:t>内容要求</w:t>
      </w:r>
    </w:p>
    <w:p w14:paraId="12ADF2D6">
      <w:pPr>
        <w:pStyle w:val="5"/>
        <w:spacing w:before="120" w:after="120" w:line="360" w:lineRule="auto"/>
        <w:jc w:val="left"/>
        <w:rPr>
          <w:rFonts w:hint="eastAsia" w:eastAsia="宋体" w:cs="Arial"/>
          <w:bCs/>
          <w:sz w:val="24"/>
          <w:szCs w:val="24"/>
          <w:lang w:val="en-US" w:eastAsia="zh-CN"/>
        </w:rPr>
      </w:pPr>
      <w:r>
        <w:rPr>
          <w:rFonts w:hint="eastAsia" w:eastAsia="宋体" w:cs="Arial"/>
          <w:bCs/>
          <w:sz w:val="24"/>
          <w:szCs w:val="24"/>
        </w:rPr>
        <w:t>(1) 业务核查流转审批</w:t>
      </w:r>
      <w:r>
        <w:rPr>
          <w:rFonts w:hint="eastAsia" w:eastAsia="宋体" w:cs="Arial"/>
          <w:bCs/>
          <w:sz w:val="24"/>
          <w:szCs w:val="24"/>
          <w:lang w:val="en-US" w:eastAsia="zh-CN"/>
        </w:rPr>
        <w:t>模块</w:t>
      </w:r>
    </w:p>
    <w:tbl>
      <w:tblPr>
        <w:tblStyle w:val="1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070"/>
      </w:tblGrid>
      <w:tr w14:paraId="7D16B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DE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内容名称</w:t>
            </w:r>
          </w:p>
        </w:tc>
        <w:tc>
          <w:tcPr>
            <w:tcW w:w="7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CAF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内容具体要求</w:t>
            </w:r>
          </w:p>
        </w:tc>
      </w:tr>
      <w:tr w14:paraId="3BE6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FC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业务核查流转审批系统</w:t>
            </w:r>
          </w:p>
        </w:tc>
        <w:tc>
          <w:tcPr>
            <w:tcW w:w="7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A042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为了进一步做好数据保护工作，我中心拟</w:t>
            </w:r>
            <w:r>
              <w:rPr>
                <w:rFonts w:hint="eastAsia"/>
                <w:szCs w:val="21"/>
                <w:lang w:val="en-US" w:eastAsia="zh-CN"/>
              </w:rPr>
              <w:t>招采</w:t>
            </w:r>
            <w:r>
              <w:rPr>
                <w:rFonts w:hint="eastAsia"/>
                <w:szCs w:val="21"/>
              </w:rPr>
              <w:t>业务核查流转审批</w:t>
            </w:r>
            <w:r>
              <w:rPr>
                <w:rFonts w:hint="eastAsia"/>
                <w:szCs w:val="21"/>
                <w:lang w:val="en-US" w:eastAsia="zh-CN"/>
              </w:rPr>
              <w:t>模块</w:t>
            </w:r>
            <w:r>
              <w:rPr>
                <w:rFonts w:hint="eastAsia"/>
                <w:szCs w:val="21"/>
              </w:rPr>
              <w:t>。依据国家相关法律法规，并根据中心业务系统使用安全规范要求，打造全流程闭环审批、权限受控、操作留痕类管理系统，核心解决传统数据使用流程中无规范审批、操作无溯源、权限越界的痛点。针对数据使用人员需调用应用系统、获取对应数据文件的需求，摒弃线下申请、随意调取数据的松散模式，实行“先行审批、无审批不授权、无令牌不交付”的刚性管控规则，全程线上留痕，实现数据使用申请、审批、授权、归档的全流程可追溯，从源头规避数据泄露、违规使用、责任无法界定的风险。具体功能参数：</w:t>
            </w:r>
          </w:p>
          <w:p w14:paraId="50625202"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工单申请管理功能：支持自定义标准化申请工单模板，必填项包含申请人信息、所属部门、申请时间、应用系统名称、数据/文件范围、使用用途、使用期限、紧急程度等；申请工单支持附件上传（如使用说明、业务依据），提交后生成唯一工单编号，全程关联后续所有流程。</w:t>
            </w:r>
          </w:p>
          <w:p w14:paraId="66F10565"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流程流转审批功能：支持可视化配置多级审批流程，适配固定审批、条件审批、会签、或签等多种审批模式；审批节点可按部门、人员灵活绑定，工单自动流转，无需人工干预；审批操作支持同意、驳回、退回修改，每类操作均需填写备注意见，驳回工单可重新修改提交。</w:t>
            </w:r>
          </w:p>
          <w:p w14:paraId="4768D865"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数据交付管控功能：数据管理人员需</w:t>
            </w:r>
            <w:r>
              <w:rPr>
                <w:rFonts w:hint="eastAsia"/>
                <w:szCs w:val="21"/>
              </w:rPr>
              <w:t>校验使用申请权限，</w:t>
            </w:r>
            <w:r>
              <w:rPr>
                <w:szCs w:val="21"/>
              </w:rPr>
              <w:t>，核验通过后方可触发数据交付操作；交付操作全程记录，包含交付时间、操作人员、数据/文件名称、文件大小、交付方式、对应</w:t>
            </w:r>
            <w:r>
              <w:rPr>
                <w:rFonts w:hint="eastAsia"/>
                <w:szCs w:val="21"/>
              </w:rPr>
              <w:t>工单</w:t>
            </w:r>
            <w:r>
              <w:rPr>
                <w:szCs w:val="21"/>
              </w:rPr>
              <w:t>编号；无有效</w:t>
            </w:r>
            <w:r>
              <w:rPr>
                <w:rFonts w:hint="eastAsia"/>
                <w:szCs w:val="21"/>
              </w:rPr>
              <w:t>编号</w:t>
            </w:r>
            <w:r>
              <w:rPr>
                <w:szCs w:val="21"/>
              </w:rPr>
              <w:t>时，系统屏蔽数据交付操作入口，从功能上杜绝违规交付。</w:t>
            </w:r>
          </w:p>
          <w:p w14:paraId="1C427954"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全链路操作留痕：系统自动记录全流程所有操作日志，包含申请人信息、工单填写内容、提交时间、每一级审批人、审批时间、审批意见、令牌生成时间、令牌信息、令牌状态变更、数据交付操作人员、交付时间、交付内容等，无操作遗漏。</w:t>
            </w:r>
          </w:p>
          <w:p w14:paraId="3D354ECD"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溯源查询功能：支持按工单编号、申请人、审批人、时间范围、令牌编号、交付状态等多维度精准查询、模糊查询；支持工单详情、操作日志、交付记录的联合溯源，一键查看单条工单的全生命周期轨迹。</w:t>
            </w:r>
          </w:p>
          <w:p w14:paraId="411CECA8"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szCs w:val="21"/>
              </w:rPr>
              <w:t>工单模板配置：支持可视化自定义工单字段，新增/删减必填项、选填项，适配不同业务线、不同应用系统的申请需求，无需代码开发即可调整。</w:t>
            </w:r>
          </w:p>
          <w:p w14:paraId="16BFD1F5">
            <w:pPr>
              <w:pStyle w:val="2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消息通知适配：支持系统站内信、邮件等多渠道消息通知，覆盖工单提交、审批待办、审批结果、令牌生成、交付完成等全场景提醒</w:t>
            </w:r>
            <w:r>
              <w:rPr>
                <w:rFonts w:hint="eastAsia"/>
                <w:szCs w:val="21"/>
              </w:rPr>
              <w:t>。</w:t>
            </w:r>
          </w:p>
          <w:p w14:paraId="36D15D0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应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具有ISO等管理体系认证资质、IT服务管理体系认证（ISO/IEC 20000-1）/《信息技术服务管理体系认证》（ISO/IEC 20000-1）等证书。</w:t>
            </w:r>
            <w:bookmarkStart w:id="0" w:name="_GoBack"/>
            <w:bookmarkEnd w:id="0"/>
          </w:p>
          <w:p w14:paraId="387A8FB2">
            <w:pPr>
              <w:pStyle w:val="21"/>
              <w:widowControl/>
              <w:numPr>
                <w:numId w:val="0"/>
              </w:numPr>
              <w:ind w:leftChars="0"/>
              <w:jc w:val="left"/>
              <w:rPr>
                <w:rFonts w:hint="eastAsia"/>
                <w:szCs w:val="21"/>
              </w:rPr>
            </w:pPr>
          </w:p>
        </w:tc>
      </w:tr>
    </w:tbl>
    <w:p w14:paraId="08BDD113">
      <w:pPr>
        <w:spacing w:line="360" w:lineRule="auto"/>
        <w:jc w:val="left"/>
        <w:rPr>
          <w:rFonts w:ascii="Arial" w:hAnsi="Arial" w:cs="Arial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C37DE"/>
    <w:multiLevelType w:val="singleLevel"/>
    <w:tmpl w:val="A11C37D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63904C8"/>
    <w:multiLevelType w:val="multilevel"/>
    <w:tmpl w:val="563904C8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36947"/>
    <w:rsid w:val="00015945"/>
    <w:rsid w:val="00024963"/>
    <w:rsid w:val="000271DC"/>
    <w:rsid w:val="0003486A"/>
    <w:rsid w:val="00055D70"/>
    <w:rsid w:val="00056D60"/>
    <w:rsid w:val="000775B3"/>
    <w:rsid w:val="00082B8F"/>
    <w:rsid w:val="00096A42"/>
    <w:rsid w:val="000C5998"/>
    <w:rsid w:val="000E1F34"/>
    <w:rsid w:val="00104ED3"/>
    <w:rsid w:val="00133A91"/>
    <w:rsid w:val="0014116B"/>
    <w:rsid w:val="0016216C"/>
    <w:rsid w:val="001D7D41"/>
    <w:rsid w:val="001E138C"/>
    <w:rsid w:val="001E3E8D"/>
    <w:rsid w:val="001E57EB"/>
    <w:rsid w:val="001F45D0"/>
    <w:rsid w:val="002244F2"/>
    <w:rsid w:val="00230C54"/>
    <w:rsid w:val="00280E75"/>
    <w:rsid w:val="002943C9"/>
    <w:rsid w:val="002B002B"/>
    <w:rsid w:val="002E2A8F"/>
    <w:rsid w:val="002E6600"/>
    <w:rsid w:val="0030102E"/>
    <w:rsid w:val="003057B8"/>
    <w:rsid w:val="00315884"/>
    <w:rsid w:val="00327A02"/>
    <w:rsid w:val="00337D2A"/>
    <w:rsid w:val="003531E2"/>
    <w:rsid w:val="00393103"/>
    <w:rsid w:val="003945FA"/>
    <w:rsid w:val="003C7600"/>
    <w:rsid w:val="003D409A"/>
    <w:rsid w:val="003F5631"/>
    <w:rsid w:val="00424BE2"/>
    <w:rsid w:val="00444A9E"/>
    <w:rsid w:val="00446C9C"/>
    <w:rsid w:val="004505C4"/>
    <w:rsid w:val="00456B77"/>
    <w:rsid w:val="00464F40"/>
    <w:rsid w:val="004B3469"/>
    <w:rsid w:val="004F71BE"/>
    <w:rsid w:val="005628C4"/>
    <w:rsid w:val="005A0159"/>
    <w:rsid w:val="005A2D11"/>
    <w:rsid w:val="005B466B"/>
    <w:rsid w:val="00636526"/>
    <w:rsid w:val="006759C4"/>
    <w:rsid w:val="006965C8"/>
    <w:rsid w:val="006A006F"/>
    <w:rsid w:val="006A161D"/>
    <w:rsid w:val="006C47D5"/>
    <w:rsid w:val="006D02A3"/>
    <w:rsid w:val="00726C44"/>
    <w:rsid w:val="00736884"/>
    <w:rsid w:val="00746F99"/>
    <w:rsid w:val="00755580"/>
    <w:rsid w:val="00760A22"/>
    <w:rsid w:val="00760CA0"/>
    <w:rsid w:val="00770065"/>
    <w:rsid w:val="00771EBD"/>
    <w:rsid w:val="0077368A"/>
    <w:rsid w:val="00780462"/>
    <w:rsid w:val="007918A7"/>
    <w:rsid w:val="008035B6"/>
    <w:rsid w:val="00842479"/>
    <w:rsid w:val="00867BBE"/>
    <w:rsid w:val="00882467"/>
    <w:rsid w:val="008A7EBC"/>
    <w:rsid w:val="008B1028"/>
    <w:rsid w:val="008D225F"/>
    <w:rsid w:val="008D6E58"/>
    <w:rsid w:val="008E3C30"/>
    <w:rsid w:val="008E5EE4"/>
    <w:rsid w:val="009177B6"/>
    <w:rsid w:val="0093610C"/>
    <w:rsid w:val="00943D29"/>
    <w:rsid w:val="00954FC5"/>
    <w:rsid w:val="00961797"/>
    <w:rsid w:val="00997EAB"/>
    <w:rsid w:val="009E37DA"/>
    <w:rsid w:val="00A2109F"/>
    <w:rsid w:val="00A303CF"/>
    <w:rsid w:val="00A57B66"/>
    <w:rsid w:val="00A648DB"/>
    <w:rsid w:val="00A674F7"/>
    <w:rsid w:val="00A72E18"/>
    <w:rsid w:val="00A8050C"/>
    <w:rsid w:val="00A81097"/>
    <w:rsid w:val="00A81311"/>
    <w:rsid w:val="00B11E0E"/>
    <w:rsid w:val="00B17022"/>
    <w:rsid w:val="00B51006"/>
    <w:rsid w:val="00B9175A"/>
    <w:rsid w:val="00B921D8"/>
    <w:rsid w:val="00BA40C5"/>
    <w:rsid w:val="00BA74DA"/>
    <w:rsid w:val="00BE048C"/>
    <w:rsid w:val="00BF55EC"/>
    <w:rsid w:val="00C614EE"/>
    <w:rsid w:val="00D02635"/>
    <w:rsid w:val="00D466C4"/>
    <w:rsid w:val="00D700BF"/>
    <w:rsid w:val="00D76031"/>
    <w:rsid w:val="00DB571E"/>
    <w:rsid w:val="00DB5F5A"/>
    <w:rsid w:val="00DD58AE"/>
    <w:rsid w:val="00E13F93"/>
    <w:rsid w:val="00E151FC"/>
    <w:rsid w:val="00E31019"/>
    <w:rsid w:val="00E703E8"/>
    <w:rsid w:val="00E769CA"/>
    <w:rsid w:val="00E94CBA"/>
    <w:rsid w:val="00EA6EEF"/>
    <w:rsid w:val="00EA7438"/>
    <w:rsid w:val="00EC6BB1"/>
    <w:rsid w:val="00F06C68"/>
    <w:rsid w:val="00F32CDF"/>
    <w:rsid w:val="00F4017A"/>
    <w:rsid w:val="00F65BB8"/>
    <w:rsid w:val="00F66029"/>
    <w:rsid w:val="00FA343A"/>
    <w:rsid w:val="00FE3E73"/>
    <w:rsid w:val="00FF594C"/>
    <w:rsid w:val="06AA7102"/>
    <w:rsid w:val="077B0FCE"/>
    <w:rsid w:val="08690E7D"/>
    <w:rsid w:val="0B1A4693"/>
    <w:rsid w:val="0C5471C4"/>
    <w:rsid w:val="0C874A19"/>
    <w:rsid w:val="0EE00083"/>
    <w:rsid w:val="0F0552C4"/>
    <w:rsid w:val="11E164E5"/>
    <w:rsid w:val="126F5E4C"/>
    <w:rsid w:val="16D942ED"/>
    <w:rsid w:val="186A04E0"/>
    <w:rsid w:val="19CC6E08"/>
    <w:rsid w:val="1B014DDE"/>
    <w:rsid w:val="1BBC47A6"/>
    <w:rsid w:val="1C2C773A"/>
    <w:rsid w:val="1CB62E5A"/>
    <w:rsid w:val="1CDC2368"/>
    <w:rsid w:val="1D425522"/>
    <w:rsid w:val="1DE07EB6"/>
    <w:rsid w:val="1E936947"/>
    <w:rsid w:val="2047171B"/>
    <w:rsid w:val="2601480B"/>
    <w:rsid w:val="27ED5DDC"/>
    <w:rsid w:val="2A025E43"/>
    <w:rsid w:val="2C605C79"/>
    <w:rsid w:val="2D1A31AB"/>
    <w:rsid w:val="3219597B"/>
    <w:rsid w:val="35FB34EC"/>
    <w:rsid w:val="38AC16B5"/>
    <w:rsid w:val="3955132B"/>
    <w:rsid w:val="39A06EA1"/>
    <w:rsid w:val="39C452B0"/>
    <w:rsid w:val="3CB13731"/>
    <w:rsid w:val="412D136B"/>
    <w:rsid w:val="41787BD9"/>
    <w:rsid w:val="430D742C"/>
    <w:rsid w:val="43AF7237"/>
    <w:rsid w:val="440A7694"/>
    <w:rsid w:val="441B0761"/>
    <w:rsid w:val="494A4D0E"/>
    <w:rsid w:val="4A0C3A08"/>
    <w:rsid w:val="4D4C3002"/>
    <w:rsid w:val="4DE7626D"/>
    <w:rsid w:val="4FA40152"/>
    <w:rsid w:val="4FB94345"/>
    <w:rsid w:val="50E711EC"/>
    <w:rsid w:val="51805E10"/>
    <w:rsid w:val="545168B9"/>
    <w:rsid w:val="56A942F1"/>
    <w:rsid w:val="611077F8"/>
    <w:rsid w:val="64770D1B"/>
    <w:rsid w:val="6AD31DCD"/>
    <w:rsid w:val="6B9F7AC6"/>
    <w:rsid w:val="6C8644A6"/>
    <w:rsid w:val="6CD0378A"/>
    <w:rsid w:val="6ED7580E"/>
    <w:rsid w:val="700456BD"/>
    <w:rsid w:val="72091534"/>
    <w:rsid w:val="749C0A5E"/>
    <w:rsid w:val="74DB3BB9"/>
    <w:rsid w:val="761E4FB0"/>
    <w:rsid w:val="7F0453AF"/>
    <w:rsid w:val="7F1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6"/>
    <w:next w:val="6"/>
    <w:link w:val="26"/>
    <w:qFormat/>
    <w:uiPriority w:val="0"/>
    <w:rPr>
      <w:b/>
      <w:bCs/>
    </w:rPr>
  </w:style>
  <w:style w:type="paragraph" w:styleId="13">
    <w:name w:val="Body Text First Indent 2"/>
    <w:basedOn w:val="8"/>
    <w:next w:val="1"/>
    <w:unhideWhenUsed/>
    <w:qFormat/>
    <w:uiPriority w:val="0"/>
    <w:pPr>
      <w:ind w:firstLine="420" w:firstLineChars="200"/>
    </w:pPr>
  </w:style>
  <w:style w:type="character" w:styleId="16">
    <w:name w:val="FollowedHyperlink"/>
    <w:qFormat/>
    <w:uiPriority w:val="99"/>
    <w:rPr>
      <w:color w:val="800080"/>
      <w:u w:val="single"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_Style 579"/>
    <w:basedOn w:val="1"/>
    <w:next w:val="2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2">
    <w:name w:val="_Style 575"/>
    <w:basedOn w:val="1"/>
    <w:next w:val="2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">
    <w:name w:val="页眉 字符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脚 字符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批注文字 字符"/>
    <w:basedOn w:val="15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批注主题 字符"/>
    <w:basedOn w:val="25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44DC-D336-4F1C-AF4C-6027C102E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1028</Characters>
  <Lines>7</Lines>
  <Paragraphs>2</Paragraphs>
  <TotalTime>7</TotalTime>
  <ScaleCrop>false</ScaleCrop>
  <LinksUpToDate>false</LinksUpToDate>
  <CharactersWithSpaces>1029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2026-03-25T07:13:00Z</dcterms:created>
  <dc:creator>尘埃落定</dc:creator>
  <cp:lastModifiedBy>无言</cp:lastModifiedBy>
  <dcterms:modified xsi:type="dcterms:W3CDTF">2026-03-25T08:25:47Z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E0711AC6AB4747AF9B14B4B911294C58_13</vt:lpwstr>
  </property>
  <property fmtid="{D5CDD505-2E9C-101B-9397-08002B2CF9AE}" pid="4" name="KSOTemplateDocerSaveRecord">
    <vt:lpwstr>eyJoZGlkIjoiODY1NzlmN2NmODZmMDZlZjMzYmFjNmMwNzU4OTZmZjUiLCJ1c2VySWQiOiIxNzA1MDY3NTI4In0=</vt:lpwstr>
  </property>
</Properties>
</file>