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4495"/>
        <w:gridCol w:w="4888"/>
      </w:tblGrid>
      <w:tr w14:paraId="37FE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37E3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4E36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58DCF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91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D0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4CE1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5F68CF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3C93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Flexitron后装治疗机使用的铱-192（Ir-192）高剂量率放射源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</w:p>
          <w:p w14:paraId="6607DA8B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</w:rPr>
              <w:t>标称活度：370GBq（10Ci）±10%，现场安装活度≥10Ci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</w:p>
          <w:p w14:paraId="4502B371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</w:rPr>
              <w:t>源外形尺寸：Φ0.86*4.6mm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</w:p>
          <w:p w14:paraId="032EB5CA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4"/>
              </w:rPr>
              <w:t>源辫/出源长度：1400–1500mm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</w:p>
          <w:p w14:paraId="4210AF6A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 w:val="24"/>
              </w:rPr>
              <w:t>活度10Ci±10%，用于肿瘤近距离后装放射治疗，含运输、安装、旧源回收、审批手续、应急培训等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 w14:paraId="6F89FCC3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57C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满足院区水电，房屋要求</w:t>
            </w:r>
          </w:p>
          <w:p w14:paraId="628D22B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.与现役后装机型号匹配</w:t>
            </w:r>
          </w:p>
        </w:tc>
      </w:tr>
    </w:tbl>
    <w:p w14:paraId="4995BA47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3A47"/>
    <w:rsid w:val="000C1FEA"/>
    <w:rsid w:val="00255690"/>
    <w:rsid w:val="002E7DB8"/>
    <w:rsid w:val="00493A47"/>
    <w:rsid w:val="005926A6"/>
    <w:rsid w:val="009A27CA"/>
    <w:rsid w:val="00AC6602"/>
    <w:rsid w:val="00BF5C43"/>
    <w:rsid w:val="02021905"/>
    <w:rsid w:val="02544BD0"/>
    <w:rsid w:val="02FE3E7B"/>
    <w:rsid w:val="05DC421B"/>
    <w:rsid w:val="072E3C3E"/>
    <w:rsid w:val="07342561"/>
    <w:rsid w:val="076D15CF"/>
    <w:rsid w:val="0C6531BD"/>
    <w:rsid w:val="0D8902A3"/>
    <w:rsid w:val="0E236ED2"/>
    <w:rsid w:val="10CF6E57"/>
    <w:rsid w:val="15C26F8A"/>
    <w:rsid w:val="1791130A"/>
    <w:rsid w:val="201505B0"/>
    <w:rsid w:val="219D08AB"/>
    <w:rsid w:val="281C077C"/>
    <w:rsid w:val="2BE710A1"/>
    <w:rsid w:val="2DD85145"/>
    <w:rsid w:val="2E426A62"/>
    <w:rsid w:val="2E60513A"/>
    <w:rsid w:val="3A3C6A5B"/>
    <w:rsid w:val="3D2D6B2F"/>
    <w:rsid w:val="3DF41725"/>
    <w:rsid w:val="42AE426E"/>
    <w:rsid w:val="447A08AC"/>
    <w:rsid w:val="490270C2"/>
    <w:rsid w:val="49276B29"/>
    <w:rsid w:val="4D493D69"/>
    <w:rsid w:val="4DD352E7"/>
    <w:rsid w:val="51614929"/>
    <w:rsid w:val="590810BD"/>
    <w:rsid w:val="5F122487"/>
    <w:rsid w:val="620B6B90"/>
    <w:rsid w:val="6223037D"/>
    <w:rsid w:val="644F5E92"/>
    <w:rsid w:val="66FE6CC3"/>
    <w:rsid w:val="678216A2"/>
    <w:rsid w:val="68C77CB4"/>
    <w:rsid w:val="6C027255"/>
    <w:rsid w:val="6D722BE8"/>
    <w:rsid w:val="6E292877"/>
    <w:rsid w:val="705F7A5E"/>
    <w:rsid w:val="714874B8"/>
    <w:rsid w:val="71681909"/>
    <w:rsid w:val="79B0209F"/>
    <w:rsid w:val="7AAA4D40"/>
    <w:rsid w:val="7EB51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468</Characters>
  <Lines>4</Lines>
  <Paragraphs>1</Paragraphs>
  <TotalTime>2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original </cp:lastModifiedBy>
  <cp:lastPrinted>2025-08-18T00:54:00Z</cp:lastPrinted>
  <dcterms:modified xsi:type="dcterms:W3CDTF">2026-03-20T01:58:53Z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