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DE94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铅防护用品采购需求：</w:t>
      </w:r>
    </w:p>
    <w:p w14:paraId="53D93AD9">
      <w:pPr>
        <w:rPr>
          <w:rFonts w:hint="eastAsia"/>
          <w:sz w:val="32"/>
          <w:szCs w:val="32"/>
        </w:rPr>
      </w:pPr>
    </w:p>
    <w:p w14:paraId="3D256C75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铅废物桶</w:t>
      </w:r>
      <w:r>
        <w:rPr>
          <w:rFonts w:hint="eastAsia"/>
          <w:sz w:val="32"/>
          <w:szCs w:val="32"/>
          <w:lang w:eastAsia="zh-CN"/>
        </w:rPr>
        <w:t>、铅防护衣、铅衣消毒柜、铅防护注射车、</w:t>
      </w:r>
    </w:p>
    <w:p w14:paraId="57D58B64">
      <w:pPr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带窗铅防护屏、铅脖套、铅屏风、铅面罩、铅衣架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7C63"/>
    <w:rsid w:val="5D7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liutian</dc:creator>
  <cp:lastModifiedBy>liutian</cp:lastModifiedBy>
  <dcterms:modified xsi:type="dcterms:W3CDTF">2026-03-03T08:19:34Z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A85968FA1A1D472CA8E047C13EB49CFB_11</vt:lpwstr>
  </property>
  <property fmtid="{D5CDD505-2E9C-101B-9397-08002B2CF9AE}" pid="4" name="KSOTemplateDocerSaveRecord">
    <vt:lpwstr>eyJoZGlkIjoiYjRkZGViNDU2YjAzZjc0MzU4M2MxMmYyMjFhMWJhYjAiLCJ1c2VySWQiOiIzMDE0OTAxNTQifQ==</vt:lpwstr>
  </property>
</Properties>
</file>