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831"/>
      </w:tblGrid>
      <w:tr w14:paraId="5448B578"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0CD8"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设备用途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满足腹部、血管、小器官等</w:t>
            </w:r>
            <w:r>
              <w:rPr>
                <w:rFonts w:asciiTheme="minorEastAsia" w:hAnsiTheme="minorEastAsia" w:eastAsiaTheme="minorEastAsia"/>
                <w:szCs w:val="21"/>
              </w:rPr>
              <w:t>检查需要</w:t>
            </w:r>
          </w:p>
          <w:p w14:paraId="3257699A">
            <w:pPr>
              <w:pStyle w:val="11"/>
              <w:numPr>
                <w:ilvl w:val="0"/>
                <w:numId w:val="2"/>
              </w:numPr>
              <w:spacing w:line="360" w:lineRule="auto"/>
              <w:ind w:left="851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技术规格及概述：</w:t>
            </w:r>
          </w:p>
          <w:p w14:paraId="5E7AF616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1.1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高分辨率LED 显示器，可视角度≥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170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度 （左/右）</w:t>
            </w:r>
          </w:p>
          <w:p w14:paraId="2E3F8C39">
            <w:pPr>
              <w:pStyle w:val="11"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触摸操作屏，按键支持自定义设置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，包括移动、增加、删除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，支持手写和带橡胶手套操作。</w:t>
            </w:r>
            <w:bookmarkStart w:id="0" w:name="_GoBack"/>
            <w:bookmarkEnd w:id="0"/>
          </w:p>
          <w:p w14:paraId="56F34591">
            <w:pPr>
              <w:spacing w:line="276" w:lineRule="auto"/>
              <w:ind w:firstLine="420" w:firstLineChars="200"/>
              <w:jc w:val="left"/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3配置至少两把探头，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凸阵探头1把，频率范围：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3-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6.0MHz</w:t>
            </w:r>
          </w:p>
          <w:p w14:paraId="4DC0A3DE">
            <w:pPr>
              <w:spacing w:line="276" w:lineRule="auto"/>
              <w:ind w:firstLine="2730" w:firstLineChars="1300"/>
              <w:jc w:val="left"/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线阵探头1把，频率范围：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3.0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-</w:t>
            </w:r>
            <w:r>
              <w:rPr>
                <w:rFonts w:cs="Arial" w:asciiTheme="minorEastAsia" w:hAnsiTheme="minorEastAsia" w:eastAsiaTheme="minorEastAsia"/>
                <w:color w:val="1E1C11" w:themeColor="background2" w:themeShade="1A"/>
                <w:szCs w:val="21"/>
              </w:rPr>
              <w:t>13.0MHz</w:t>
            </w:r>
            <w:r>
              <w:rPr>
                <w:rFonts w:hint="eastAsia" w:cs="Arial" w:asciiTheme="minorEastAsia" w:hAnsiTheme="minorEastAsia" w:eastAsiaTheme="minorEastAsia"/>
                <w:color w:val="1E1C11" w:themeColor="background2" w:themeShade="1A"/>
                <w:szCs w:val="21"/>
              </w:rPr>
              <w:t>，</w:t>
            </w:r>
          </w:p>
          <w:p w14:paraId="725B4D78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1.4所配软件为该机型的最新版本，并且具有升级能力</w:t>
            </w:r>
          </w:p>
          <w:p w14:paraId="33B7DBEC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2.模式</w:t>
            </w:r>
          </w:p>
          <w:p w14:paraId="2F7CB2CB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二维灰阶模式</w:t>
            </w:r>
          </w:p>
          <w:p w14:paraId="5DE3E937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组织谐波成像技术</w:t>
            </w:r>
          </w:p>
          <w:p w14:paraId="0B76CA29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2.3彩色多普勒模式</w:t>
            </w:r>
          </w:p>
          <w:p w14:paraId="67363EF0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2.4能量多普勒模式</w:t>
            </w:r>
          </w:p>
          <w:p w14:paraId="2719784C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2.5脉冲多普勒模式（PW）</w:t>
            </w:r>
          </w:p>
          <w:p w14:paraId="1728BFCC">
            <w:pPr>
              <w:pStyle w:val="11"/>
              <w:spacing w:line="360" w:lineRule="auto"/>
              <w:ind w:left="431" w:firstLine="0" w:firstLineChars="0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2.6连续多普勒模式（CW）</w:t>
            </w:r>
          </w:p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chineseCountingThousand"/>
      <w:lvlText w:val="%1、"/>
      <w:lvlJc w:val="left"/>
      <w:pPr>
        <w:ind w:left="525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">
    <w:nsid w:val="0D8A1B95"/>
    <w:multiLevelType w:val="multilevel"/>
    <w:tmpl w:val="0D8A1B95"/>
    <w:lvl w:ilvl="0" w:tentative="0">
      <w:start w:val="1"/>
      <w:numFmt w:val="decimal"/>
      <w:lvlText w:val="%1."/>
      <w:lvlJc w:val="left"/>
      <w:pPr>
        <w:ind w:left="562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1143C4"/>
    <w:rsid w:val="002C1068"/>
    <w:rsid w:val="002C6DE0"/>
    <w:rsid w:val="00302BC4"/>
    <w:rsid w:val="00493A47"/>
    <w:rsid w:val="004B5AB0"/>
    <w:rsid w:val="004E1081"/>
    <w:rsid w:val="005104C6"/>
    <w:rsid w:val="005926A6"/>
    <w:rsid w:val="005C3B28"/>
    <w:rsid w:val="007C7E5D"/>
    <w:rsid w:val="007E3589"/>
    <w:rsid w:val="009072F7"/>
    <w:rsid w:val="009325B3"/>
    <w:rsid w:val="00934B52"/>
    <w:rsid w:val="00994DA0"/>
    <w:rsid w:val="009A27CA"/>
    <w:rsid w:val="00B56F60"/>
    <w:rsid w:val="00BE058F"/>
    <w:rsid w:val="00D66073"/>
    <w:rsid w:val="00E34116"/>
    <w:rsid w:val="00E36CFA"/>
    <w:rsid w:val="00E63590"/>
    <w:rsid w:val="00EE476E"/>
    <w:rsid w:val="00F35731"/>
    <w:rsid w:val="00FE5827"/>
    <w:rsid w:val="02544BD0"/>
    <w:rsid w:val="07A16BE1"/>
    <w:rsid w:val="0E6A7586"/>
    <w:rsid w:val="1088242F"/>
    <w:rsid w:val="201505B0"/>
    <w:rsid w:val="42AE426E"/>
    <w:rsid w:val="4DD352E7"/>
    <w:rsid w:val="50B910AB"/>
    <w:rsid w:val="53A82B36"/>
    <w:rsid w:val="590810BD"/>
    <w:rsid w:val="5F122487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506</Characters>
  <Lines>20</Lines>
  <Paragraphs>35</Paragraphs>
  <TotalTime>26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2025-08-18T01:30:00Z</dcterms:created>
  <dc:creator>设备处</dc:creator>
  <cp:lastModifiedBy>wrr</cp:lastModifiedBy>
  <cp:lastPrinted>2025-08-18T01:45:00Z</cp:lastPrinted>
  <dcterms:modified xsi:type="dcterms:W3CDTF">2025-12-09T07:46:46Z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D70679A1EC79470B8D7EF12C9A94B1D9_13</vt:lpwstr>
  </property>
  <property fmtid="{D5CDD505-2E9C-101B-9397-08002B2CF9AE}" pid="4" name="KSOTemplateDocerSaveRecord">
    <vt:lpwstr>eyJoZGlkIjoiNWQzMWEwYjAxZTg3YzU2ZWE0YTVjNDA0MmFjZjY0ZGQiLCJ1c2VySWQiOiI0NDk5ODc0MTMifQ==</vt:lpwstr>
  </property>
</Properties>
</file>