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9FE5">
      <w:pPr>
        <w:rPr>
          <w:rFonts w:hint="eastAsia"/>
        </w:rPr>
      </w:pPr>
    </w:p>
    <w:p w14:paraId="3F03230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1.尺寸符合人体需求，承重能力需预留足够。需适配电梯、病房门宽。</w:t>
      </w:r>
    </w:p>
    <w:p w14:paraId="41BF2BC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2.床面板及护栏坚固</w:t>
      </w:r>
    </w:p>
    <w:p w14:paraId="671FC51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3.可调节升降，方便对接不同高度的病床手术床。背板可调节</w:t>
      </w:r>
    </w:p>
    <w:p w14:paraId="5DC2011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4.护栏下翻时安静缓慢且有安全锁扣</w:t>
      </w:r>
    </w:p>
    <w:p w14:paraId="3E02EDE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5.有防撞设计</w:t>
      </w:r>
    </w:p>
    <w:p w14:paraId="07AA167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6.脚轮能防静电，噪音低，脚轮推行保证直线行走，防止推行偏移，操作灵活。</w:t>
      </w:r>
    </w:p>
    <w:p w14:paraId="15BEB9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7.坚固耐用、易清洁。材质耐频繁、强效的消毒剂擦拭。</w:t>
      </w:r>
    </w:p>
    <w:p w14:paraId="794581D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8.</w:t>
      </w:r>
      <w:r>
        <w:rPr>
          <w:rFonts w:hint="eastAsia"/>
          <w:sz w:val="28"/>
          <w:szCs w:val="36"/>
        </w:rPr>
        <w:t>两侧需配置可升降或可折叠的护栏，有安全锁扣防误操作设计。</w:t>
      </w:r>
    </w:p>
    <w:p w14:paraId="06738A6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9</w:t>
      </w:r>
      <w:r>
        <w:rPr>
          <w:rFonts w:hint="eastAsia"/>
          <w:sz w:val="28"/>
          <w:szCs w:val="36"/>
        </w:rPr>
        <w:t>.至少配备两点或三点式束缚带，用于固定患者，保证转运安全。</w:t>
      </w:r>
    </w:p>
    <w:p w14:paraId="316A78C7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.有脚轮与刹车系统</w:t>
      </w:r>
    </w:p>
    <w:p w14:paraId="5303845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11</w:t>
      </w:r>
      <w:r>
        <w:rPr>
          <w:rFonts w:hint="eastAsia"/>
          <w:sz w:val="28"/>
          <w:szCs w:val="36"/>
        </w:rPr>
        <w:t>.能有放置输液架位置，配备输液架，床头床尾各有输液架插孔。</w:t>
      </w:r>
    </w:p>
    <w:p w14:paraId="411493F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12</w:t>
      </w:r>
      <w:r>
        <w:rPr>
          <w:rFonts w:hint="eastAsia"/>
          <w:sz w:val="28"/>
          <w:szCs w:val="36"/>
        </w:rPr>
        <w:t>.含有床垫，床垫可防水可擦拭，保证患者舒适度且易于清洁消毒</w:t>
      </w:r>
    </w:p>
    <w:p w14:paraId="323B05EC">
      <w:pPr>
        <w:rPr>
          <w:rFonts w:hint="eastAsia" w:eastAsia="宋体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13</w:t>
      </w:r>
      <w:r>
        <w:rPr>
          <w:rFonts w:hint="eastAsia"/>
          <w:sz w:val="28"/>
          <w:szCs w:val="36"/>
        </w:rPr>
        <w:t>.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3年质保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37191E89"/>
    <w:rsid w:val="3DF41725"/>
    <w:rsid w:val="42AE426E"/>
    <w:rsid w:val="43F926D7"/>
    <w:rsid w:val="477273AF"/>
    <w:rsid w:val="4DD352E7"/>
    <w:rsid w:val="51614929"/>
    <w:rsid w:val="590810BD"/>
    <w:rsid w:val="5F122487"/>
    <w:rsid w:val="644F5E92"/>
    <w:rsid w:val="6461655B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294</Characters>
  <Lines>1</Lines>
  <Paragraphs>1</Paragraphs>
  <TotalTime>0</TotalTime>
  <ScaleCrop>false</ScaleCrop>
  <LinksUpToDate>false</LinksUpToDate>
  <CharactersWithSpaces>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ts</cp:lastModifiedBy>
  <cp:lastPrinted>2025-08-18T00:54:00Z</cp:lastPrinted>
  <dcterms:modified xsi:type="dcterms:W3CDTF">2025-11-07T08:14:14Z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D59B6D2F2D784011977E588431D4D9FF_13</vt:lpwstr>
  </property>
  <property fmtid="{D5CDD505-2E9C-101B-9397-08002B2CF9AE}" pid="4" name="KSOTemplateDocerSaveRecord">
    <vt:lpwstr>eyJoZGlkIjoiMjYxNWFhZGIzMTUzMTBlN2I0MmExYTBiM2M5MWJmMDQifQ==</vt:lpwstr>
  </property>
</Properties>
</file>