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687EC">
      <w:pPr>
        <w:widowControl/>
        <w:spacing w:line="360" w:lineRule="auto"/>
        <w:jc w:val="center"/>
        <w:rPr>
          <w:rFonts w:asciiTheme="minorEastAsia" w:hAnsiTheme="minorEastAsia"/>
          <w:b/>
          <w:sz w:val="32"/>
          <w:szCs w:val="32"/>
        </w:rPr>
      </w:pPr>
      <w:bookmarkStart w:id="0" w:name="_GoBack"/>
      <w:bookmarkEnd w:id="0"/>
      <w:r>
        <w:rPr>
          <w:rFonts w:hint="eastAsia" w:asciiTheme="minorEastAsia" w:hAnsiTheme="minorEastAsia"/>
          <w:b/>
          <w:sz w:val="32"/>
          <w:szCs w:val="32"/>
        </w:rPr>
        <w:t>病案信息系统升级改造项目技术需求</w:t>
      </w:r>
    </w:p>
    <w:p w14:paraId="5C185C46">
      <w:pPr>
        <w:widowControl/>
        <w:spacing w:line="360" w:lineRule="exact"/>
        <w:rPr>
          <w:rFonts w:asciiTheme="minorEastAsia" w:hAnsiTheme="minorEastAsia"/>
          <w:sz w:val="28"/>
          <w:szCs w:val="28"/>
        </w:rPr>
      </w:pPr>
      <w:r>
        <w:rPr>
          <w:rFonts w:hint="eastAsia" w:asciiTheme="minorEastAsia" w:hAnsiTheme="minorEastAsia"/>
          <w:sz w:val="28"/>
          <w:szCs w:val="28"/>
        </w:rPr>
        <w:t>主要参数及技术指标汇总如下：</w:t>
      </w:r>
    </w:p>
    <w:p w14:paraId="700E5300">
      <w:pPr>
        <w:pStyle w:val="8"/>
        <w:widowControl/>
        <w:numPr>
          <w:ilvl w:val="0"/>
          <w:numId w:val="1"/>
        </w:numPr>
        <w:spacing w:line="360" w:lineRule="exact"/>
        <w:ind w:left="426" w:hanging="426" w:firstLineChars="0"/>
        <w:rPr>
          <w:rFonts w:cs="宋体" w:asciiTheme="minorEastAsia" w:hAnsiTheme="minorEastAsia"/>
          <w:b/>
          <w:color w:val="000000"/>
          <w:kern w:val="0"/>
          <w:sz w:val="28"/>
          <w:szCs w:val="28"/>
        </w:rPr>
      </w:pPr>
      <w:r>
        <w:rPr>
          <w:rFonts w:hint="eastAsia" w:cs="宋体" w:asciiTheme="minorEastAsia" w:hAnsiTheme="minorEastAsia"/>
          <w:b/>
          <w:color w:val="000000"/>
          <w:kern w:val="0"/>
          <w:sz w:val="28"/>
          <w:szCs w:val="28"/>
        </w:rPr>
        <w:t>病案质控通知自动化反馈接口改造项目</w:t>
      </w:r>
    </w:p>
    <w:p w14:paraId="0B683DD9">
      <w:pPr>
        <w:widowControl/>
        <w:spacing w:line="360" w:lineRule="exact"/>
        <w:ind w:firstLine="562" w:firstLineChars="200"/>
        <w:rPr>
          <w:rFonts w:cs="宋体" w:asciiTheme="minorEastAsia" w:hAnsiTheme="minorEastAsia"/>
          <w:color w:val="000000"/>
          <w:kern w:val="0"/>
          <w:sz w:val="28"/>
          <w:szCs w:val="28"/>
        </w:rPr>
      </w:pPr>
      <w:r>
        <w:rPr>
          <w:rFonts w:hint="eastAsia" w:cs="宋体" w:asciiTheme="minorEastAsia" w:hAnsiTheme="minorEastAsia"/>
          <w:b/>
          <w:color w:val="000000"/>
          <w:kern w:val="0"/>
          <w:sz w:val="28"/>
          <w:szCs w:val="28"/>
        </w:rPr>
        <w:t>升级改造技术参数及需求：</w:t>
      </w:r>
      <w:r>
        <w:rPr>
          <w:rFonts w:hint="eastAsia" w:cs="宋体" w:asciiTheme="minorEastAsia" w:hAnsiTheme="minorEastAsia"/>
          <w:color w:val="000000"/>
          <w:kern w:val="0"/>
          <w:sz w:val="28"/>
          <w:szCs w:val="28"/>
        </w:rPr>
        <w:t>住院病案终末质控系统每月对出院病案进行抽查，质控结果以纸质通知单的形式送到病区护士站，2024年拟对病案终末质控通知单发送功能进行接口升级改造，建立以医生为索引的质控问题在线查询功能，与HIS系统消息通知消息功能对接，每月给医生发送质控问题检索消息连接，医生可快速在HIS系统中便捷查询本人近期的病案书写质量问题，消息系统的通知接口可完成问题的阅览的确认，保证及时准确的通知到每名医生，根据以上功能需求，对现有病案数据接口管理模块进行升级改造，已达到使用需求。</w:t>
      </w:r>
    </w:p>
    <w:p w14:paraId="3F29842B">
      <w:pPr>
        <w:pStyle w:val="8"/>
        <w:widowControl/>
        <w:numPr>
          <w:ilvl w:val="0"/>
          <w:numId w:val="1"/>
        </w:numPr>
        <w:spacing w:line="360" w:lineRule="exact"/>
        <w:ind w:left="426" w:hanging="426" w:firstLineChars="0"/>
        <w:rPr>
          <w:rFonts w:cs="宋体" w:asciiTheme="minorEastAsia" w:hAnsiTheme="minorEastAsia"/>
          <w:b/>
          <w:color w:val="000000"/>
          <w:kern w:val="0"/>
          <w:sz w:val="28"/>
          <w:szCs w:val="28"/>
        </w:rPr>
      </w:pPr>
      <w:r>
        <w:rPr>
          <w:rFonts w:hint="eastAsia" w:cs="宋体" w:asciiTheme="minorEastAsia" w:hAnsiTheme="minorEastAsia"/>
          <w:b/>
          <w:color w:val="000000"/>
          <w:kern w:val="0"/>
          <w:sz w:val="28"/>
          <w:szCs w:val="28"/>
        </w:rPr>
        <w:t>门诊病案首页数据接口升级改造项目</w:t>
      </w:r>
    </w:p>
    <w:p w14:paraId="0BE3B588">
      <w:pPr>
        <w:widowControl/>
        <w:spacing w:line="360" w:lineRule="exact"/>
        <w:ind w:firstLine="562" w:firstLineChars="200"/>
        <w:rPr>
          <w:rFonts w:cs="宋体" w:asciiTheme="minorEastAsia" w:hAnsiTheme="minorEastAsia"/>
          <w:color w:val="000000"/>
          <w:kern w:val="0"/>
          <w:sz w:val="28"/>
          <w:szCs w:val="28"/>
        </w:rPr>
      </w:pPr>
      <w:r>
        <w:rPr>
          <w:rFonts w:hint="eastAsia" w:cs="宋体" w:asciiTheme="minorEastAsia" w:hAnsiTheme="minorEastAsia"/>
          <w:b/>
          <w:color w:val="000000"/>
          <w:kern w:val="0"/>
          <w:sz w:val="28"/>
          <w:szCs w:val="28"/>
        </w:rPr>
        <w:t>升级改造技术参数及需求：</w:t>
      </w:r>
      <w:r>
        <w:rPr>
          <w:rFonts w:hint="eastAsia" w:cs="宋体" w:asciiTheme="minorEastAsia" w:hAnsiTheme="minorEastAsia"/>
          <w:color w:val="000000"/>
          <w:kern w:val="0"/>
          <w:sz w:val="28"/>
          <w:szCs w:val="28"/>
        </w:rPr>
        <w:t>病案信息服务系统目前已实现全部门诊临床检验报告单的数字化归档工作，报到单通过PDF文档的形式按规则自动化完成采集、识别、归档等，解决了大量人工归档的基础工作，提高工作效率及现代化水平。经过3年的不断优化，接口技术及方案运行平稳，2024年计划进一步对门诊病案首页进行数字化归档工作，严格按医院论证通过的门诊病案资料归档方案执行，开展对门诊病案首页的数字化接口等功能的技术研发、实施等，建立接口标准及日志系统，支持患者打印复印等，升级病案存储结构、建立门诊病案索引、门诊病历回传数据接口及校验规则等。</w:t>
      </w:r>
    </w:p>
    <w:p w14:paraId="5805FB25">
      <w:pPr>
        <w:pStyle w:val="8"/>
        <w:widowControl/>
        <w:numPr>
          <w:ilvl w:val="0"/>
          <w:numId w:val="1"/>
        </w:numPr>
        <w:spacing w:line="360" w:lineRule="exact"/>
        <w:ind w:left="426" w:hanging="426" w:firstLineChars="0"/>
        <w:rPr>
          <w:rFonts w:cs="宋体" w:asciiTheme="minorEastAsia" w:hAnsiTheme="minorEastAsia"/>
          <w:b/>
          <w:color w:val="000000"/>
          <w:kern w:val="0"/>
          <w:sz w:val="28"/>
          <w:szCs w:val="28"/>
        </w:rPr>
      </w:pPr>
      <w:r>
        <w:rPr>
          <w:rFonts w:hint="eastAsia" w:cs="宋体" w:asciiTheme="minorEastAsia" w:hAnsiTheme="minorEastAsia"/>
          <w:b/>
          <w:color w:val="000000"/>
          <w:kern w:val="0"/>
          <w:sz w:val="28"/>
          <w:szCs w:val="28"/>
        </w:rPr>
        <w:t>外院数字化病案数据导入集成接口改造项目</w:t>
      </w:r>
    </w:p>
    <w:p w14:paraId="41DD1541">
      <w:pPr>
        <w:widowControl/>
        <w:spacing w:line="360" w:lineRule="exact"/>
        <w:ind w:firstLine="562" w:firstLineChars="200"/>
        <w:rPr>
          <w:rFonts w:cs="宋体" w:asciiTheme="minorEastAsia" w:hAnsiTheme="minorEastAsia"/>
          <w:color w:val="000000"/>
          <w:kern w:val="0"/>
          <w:sz w:val="28"/>
          <w:szCs w:val="28"/>
        </w:rPr>
      </w:pPr>
      <w:r>
        <w:rPr>
          <w:rFonts w:hint="eastAsia" w:cs="宋体" w:asciiTheme="minorEastAsia" w:hAnsiTheme="minorEastAsia"/>
          <w:b/>
          <w:color w:val="000000"/>
          <w:kern w:val="0"/>
          <w:sz w:val="28"/>
          <w:szCs w:val="28"/>
        </w:rPr>
        <w:t>升级改造技术参数及需求：</w:t>
      </w:r>
      <w:r>
        <w:rPr>
          <w:rFonts w:hint="eastAsia" w:cs="宋体" w:asciiTheme="minorEastAsia" w:hAnsiTheme="minorEastAsia"/>
          <w:color w:val="000000"/>
          <w:kern w:val="0"/>
          <w:sz w:val="28"/>
          <w:szCs w:val="28"/>
        </w:rPr>
        <w:t>医院收治的肿瘤患者中途前往三环、桓兴医院继续治疗，在外院的治疗、用药、并发症合并症情况临床医生无法知晓，严重影响临床治疗工作的连续性，为此在院领导的支持下，拟计划对三环、桓兴医院的数字化扫描病案进行数据采集，对接至总院病案阅览系统，提供临床医生在线阅览服务，为此需要对现有病案数字化阅览平台的集成接口进行改造，新建外院图像数据库及磁盘阵列存储结构，建立单独的索引及住院条目，使用负值标注外院住院次数，导入数据建立标记字段，提供病案号检索阅览，外院标记的病案扫描图片不提供病案打印及输出服务功能等，提高病案使用的有效性，保证临床医生对同一患者的治疗连续性。</w:t>
      </w:r>
    </w:p>
    <w:p w14:paraId="219550FF">
      <w:pPr>
        <w:pStyle w:val="8"/>
        <w:widowControl/>
        <w:numPr>
          <w:ilvl w:val="0"/>
          <w:numId w:val="1"/>
        </w:numPr>
        <w:spacing w:line="360" w:lineRule="exact"/>
        <w:ind w:left="426" w:hanging="426" w:firstLineChars="0"/>
        <w:rPr>
          <w:rFonts w:cs="宋体" w:asciiTheme="minorEastAsia" w:hAnsiTheme="minorEastAsia"/>
          <w:b/>
          <w:color w:val="000000"/>
          <w:kern w:val="0"/>
          <w:sz w:val="28"/>
          <w:szCs w:val="28"/>
        </w:rPr>
      </w:pPr>
      <w:r>
        <w:rPr>
          <w:rFonts w:hint="eastAsia" w:cs="宋体" w:asciiTheme="minorEastAsia" w:hAnsiTheme="minorEastAsia"/>
          <w:b/>
          <w:color w:val="000000"/>
          <w:kern w:val="0"/>
          <w:sz w:val="28"/>
          <w:szCs w:val="28"/>
        </w:rPr>
        <w:t>数字化病案科研调阅管理系统升级项目</w:t>
      </w:r>
    </w:p>
    <w:p w14:paraId="31AB2B13">
      <w:pPr>
        <w:widowControl/>
        <w:spacing w:line="360" w:lineRule="exact"/>
        <w:ind w:firstLine="562" w:firstLineChars="200"/>
        <w:rPr>
          <w:rFonts w:cs="宋体" w:asciiTheme="minorEastAsia" w:hAnsiTheme="minorEastAsia"/>
          <w:color w:val="000000"/>
          <w:kern w:val="0"/>
          <w:sz w:val="28"/>
          <w:szCs w:val="28"/>
        </w:rPr>
      </w:pPr>
      <w:r>
        <w:rPr>
          <w:rFonts w:hint="eastAsia" w:cs="宋体" w:asciiTheme="minorEastAsia" w:hAnsiTheme="minorEastAsia"/>
          <w:b/>
          <w:color w:val="000000"/>
          <w:kern w:val="0"/>
          <w:sz w:val="28"/>
          <w:szCs w:val="28"/>
        </w:rPr>
        <w:t>升级改造技术参数及需求：</w:t>
      </w:r>
      <w:r>
        <w:rPr>
          <w:rFonts w:hint="eastAsia" w:cs="宋体" w:asciiTheme="minorEastAsia" w:hAnsiTheme="minorEastAsia"/>
          <w:color w:val="000000"/>
          <w:kern w:val="0"/>
          <w:sz w:val="28"/>
          <w:szCs w:val="28"/>
        </w:rPr>
        <w:t>根据医院电子病历评级5级的评审要求（09.01.5）出院后病历归档存储至少30年，历史病历需扫描PDF电子归档保存，临床医生可查询调阅归档后的历史电子病历，实现科研调阅有记录完整的阅历日志可追溯，包括申请人信息、病历阅览信息等，对所有电子病历数据具有完善的分级访问控制，能够指定访问者及访问时间范围,实现非患者本科室的临床医师不可直接浏览病历、检查、检验等，需要通过病案申请后方可有痕浏览病历。在院本科患者所有病历均可以随时查阅，出院患者归档的病历如需查阅或修改需申请授权。</w:t>
      </w:r>
    </w:p>
    <w:p w14:paraId="52B3B4BA">
      <w:pPr>
        <w:pStyle w:val="8"/>
        <w:widowControl/>
        <w:numPr>
          <w:ilvl w:val="0"/>
          <w:numId w:val="1"/>
        </w:numPr>
        <w:spacing w:line="360" w:lineRule="exact"/>
        <w:ind w:left="426" w:hanging="426" w:firstLineChars="0"/>
        <w:rPr>
          <w:rFonts w:cs="宋体" w:asciiTheme="minorEastAsia" w:hAnsiTheme="minorEastAsia"/>
          <w:b/>
          <w:color w:val="000000"/>
          <w:kern w:val="0"/>
          <w:sz w:val="28"/>
          <w:szCs w:val="28"/>
        </w:rPr>
      </w:pPr>
      <w:r>
        <w:rPr>
          <w:rFonts w:hint="eastAsia" w:cs="宋体" w:asciiTheme="minorEastAsia" w:hAnsiTheme="minorEastAsia"/>
          <w:b/>
          <w:color w:val="000000"/>
          <w:kern w:val="0"/>
          <w:sz w:val="28"/>
          <w:szCs w:val="28"/>
        </w:rPr>
        <w:t>病案扫描影像PDF数据归档管理系统升级项目</w:t>
      </w:r>
    </w:p>
    <w:p w14:paraId="6FE6260F">
      <w:pPr>
        <w:widowControl/>
        <w:spacing w:line="360" w:lineRule="exact"/>
        <w:ind w:firstLine="562" w:firstLineChars="200"/>
        <w:rPr>
          <w:rFonts w:cs="宋体" w:asciiTheme="minorEastAsia" w:hAnsiTheme="minorEastAsia"/>
          <w:color w:val="000000"/>
          <w:kern w:val="0"/>
          <w:sz w:val="28"/>
          <w:szCs w:val="28"/>
        </w:rPr>
      </w:pPr>
      <w:r>
        <w:rPr>
          <w:rFonts w:hint="eastAsia" w:cs="宋体" w:asciiTheme="minorEastAsia" w:hAnsiTheme="minorEastAsia"/>
          <w:b/>
          <w:color w:val="000000"/>
          <w:kern w:val="0"/>
          <w:sz w:val="28"/>
          <w:szCs w:val="28"/>
        </w:rPr>
        <w:t>升级改造技术参数及需求：</w:t>
      </w:r>
      <w:r>
        <w:rPr>
          <w:rFonts w:hint="eastAsia" w:cs="宋体" w:asciiTheme="minorEastAsia" w:hAnsiTheme="minorEastAsia"/>
          <w:color w:val="000000"/>
          <w:kern w:val="0"/>
          <w:sz w:val="28"/>
          <w:szCs w:val="28"/>
        </w:rPr>
        <w:t>根据医院电子病历评级5级的评审要求（01.06.5），医院通过病历归档系统对病历的扫描图像及时进行PDF归档处理，历史病历完成数字化处理并可查阅，与其他数字化病历整合归档，实现病房医生通过CDR全息视图（360视图）查看患者在院病历，以及历史病历扫描后的数字化归档病历等。（03.06.5）病历归档功能应包括历史门诊病历，归档的住院病历，扫描的纸质纯手写门诊病历、外院病历等，门诊如果没有归档管理的病历，可通过扫描检查、诊疗知情同意书等进行PDF归档管理，根据以上需求对现有病案数字化PDF归档系统进行升级。</w:t>
      </w:r>
    </w:p>
    <w:p w14:paraId="5677780E">
      <w:pPr>
        <w:pStyle w:val="8"/>
        <w:widowControl/>
        <w:numPr>
          <w:ilvl w:val="0"/>
          <w:numId w:val="1"/>
        </w:numPr>
        <w:spacing w:line="360" w:lineRule="exact"/>
        <w:ind w:left="426" w:hanging="426" w:firstLineChars="0"/>
        <w:rPr>
          <w:rFonts w:cs="宋体" w:asciiTheme="minorEastAsia" w:hAnsiTheme="minorEastAsia"/>
          <w:b/>
          <w:color w:val="000000"/>
          <w:kern w:val="0"/>
          <w:sz w:val="28"/>
          <w:szCs w:val="28"/>
        </w:rPr>
      </w:pPr>
      <w:r>
        <w:rPr>
          <w:rFonts w:hint="eastAsia" w:cs="宋体" w:asciiTheme="minorEastAsia" w:hAnsiTheme="minorEastAsia"/>
          <w:b/>
          <w:color w:val="000000"/>
          <w:kern w:val="0"/>
          <w:sz w:val="28"/>
          <w:szCs w:val="28"/>
        </w:rPr>
        <w:t>住院病案终末质量控制管理系统升级项目</w:t>
      </w:r>
    </w:p>
    <w:p w14:paraId="4A840E4F">
      <w:pPr>
        <w:widowControl/>
        <w:spacing w:line="360" w:lineRule="exact"/>
        <w:ind w:firstLine="562" w:firstLineChars="200"/>
        <w:rPr>
          <w:rFonts w:cs="宋体" w:asciiTheme="minorEastAsia" w:hAnsiTheme="minorEastAsia"/>
          <w:b/>
          <w:color w:val="000000"/>
          <w:kern w:val="0"/>
          <w:sz w:val="28"/>
          <w:szCs w:val="28"/>
        </w:rPr>
      </w:pPr>
      <w:r>
        <w:rPr>
          <w:rFonts w:hint="eastAsia" w:cs="宋体" w:asciiTheme="minorEastAsia" w:hAnsiTheme="minorEastAsia"/>
          <w:b/>
          <w:color w:val="000000"/>
          <w:kern w:val="0"/>
          <w:sz w:val="28"/>
          <w:szCs w:val="28"/>
        </w:rPr>
        <w:t>升级改造技术参数及需求：</w:t>
      </w:r>
      <w:r>
        <w:rPr>
          <w:rFonts w:hint="eastAsia" w:cs="宋体" w:asciiTheme="minorEastAsia" w:hAnsiTheme="minorEastAsia"/>
          <w:color w:val="000000"/>
          <w:kern w:val="0"/>
          <w:sz w:val="28"/>
          <w:szCs w:val="28"/>
        </w:rPr>
        <w:t>根据医院电子病历评级5级的评审要求（08.01.5），系统能够根据不同专科病历、诊断等，选择差别化的质量控制项目，进行病历质控终末质控时可以根据科室及诊断进行抽查病历，终末质控有针对专科及专病的质控条目，在质控系统中可维护，并在质控时可以调用维护的条目进行评分。实现按专科质控及专病质控等，差别化的质控项目的病历缺陷情况，质控管理部门可以在系统中进行统计查询等，根据以上需求对病案室现有病案终末质控系统进行升级改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C06F45"/>
    <w:multiLevelType w:val="multilevel"/>
    <w:tmpl w:val="30C06F45"/>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21B2"/>
    <w:rsid w:val="000A7170"/>
    <w:rsid w:val="00102C52"/>
    <w:rsid w:val="001247B5"/>
    <w:rsid w:val="00165D3F"/>
    <w:rsid w:val="001A720C"/>
    <w:rsid w:val="001D064D"/>
    <w:rsid w:val="0021164F"/>
    <w:rsid w:val="003758EB"/>
    <w:rsid w:val="003B07D7"/>
    <w:rsid w:val="004322B6"/>
    <w:rsid w:val="00481CA4"/>
    <w:rsid w:val="005760FE"/>
    <w:rsid w:val="00583395"/>
    <w:rsid w:val="00597A01"/>
    <w:rsid w:val="005B60D0"/>
    <w:rsid w:val="005B7D18"/>
    <w:rsid w:val="00662F2F"/>
    <w:rsid w:val="006D7C6A"/>
    <w:rsid w:val="0075290C"/>
    <w:rsid w:val="007A7968"/>
    <w:rsid w:val="00891FC9"/>
    <w:rsid w:val="00903EDE"/>
    <w:rsid w:val="0093068F"/>
    <w:rsid w:val="009B7DB8"/>
    <w:rsid w:val="00A1687A"/>
    <w:rsid w:val="00A5305C"/>
    <w:rsid w:val="00AC00E0"/>
    <w:rsid w:val="00AD6429"/>
    <w:rsid w:val="00B01383"/>
    <w:rsid w:val="00BD2C8C"/>
    <w:rsid w:val="00C7045C"/>
    <w:rsid w:val="00C721B2"/>
    <w:rsid w:val="00C764F9"/>
    <w:rsid w:val="00DC52D5"/>
    <w:rsid w:val="00E42349"/>
    <w:rsid w:val="00EC3F41"/>
    <w:rsid w:val="00F240BD"/>
    <w:rsid w:val="00F31F0B"/>
    <w:rsid w:val="00F36F79"/>
    <w:rsid w:val="00F52045"/>
    <w:rsid w:val="00F94381"/>
    <w:rsid w:val="00FC1EA8"/>
    <w:rsid w:val="03961F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1704</Words>
  <Characters>1777</Characters>
  <Lines>13</Lines>
  <Paragraphs>3</Paragraphs>
  <TotalTime>37</TotalTime>
  <ScaleCrop>false</ScaleCrop>
  <LinksUpToDate>false</LinksUpToDate>
  <CharactersWithSpaces>1861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2024-11-10T04:14:00Z</dcterms:created>
  <dc:creator>123</dc:creator>
  <cp:lastModifiedBy>wds</cp:lastModifiedBy>
  <cp:lastPrinted>2025-07-02T00:43:00Z</cp:lastPrinted>
  <dcterms:modified xsi:type="dcterms:W3CDTF">2025-07-08T09:35:47Z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eyJoZGlkIjoiM2ZhNmUyZjkzN2NhNTA2YzQ4N2NkMjEwYjljMGM1YmEiLCJ1c2VySWQiOiIxMzY1MDA2ODEwIn0=</vt:lpwstr>
  </property>
  <property fmtid="{D5CDD505-2E9C-101B-9397-08002B2CF9AE}" pid="3" name="KSOProductBuildVer">
    <vt:lpwstr>2052-12.1.0.21541</vt:lpwstr>
  </property>
  <property fmtid="{D5CDD505-2E9C-101B-9397-08002B2CF9AE}" pid="4" name="ICV">
    <vt:lpwstr>1417E16E5E29486ABBE09D737FF2D103_12</vt:lpwstr>
  </property>
</Properties>
</file>