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63" w:rsidRDefault="00A01A43" w:rsidP="00D2006A">
      <w:pPr>
        <w:spacing w:line="360" w:lineRule="auto"/>
        <w:jc w:val="center"/>
        <w:rPr>
          <w:b/>
          <w:bCs/>
          <w:sz w:val="36"/>
          <w:szCs w:val="36"/>
        </w:rPr>
      </w:pPr>
      <w:r w:rsidRPr="00A01A43">
        <w:rPr>
          <w:rFonts w:hint="eastAsia"/>
          <w:b/>
          <w:bCs/>
          <w:sz w:val="36"/>
          <w:szCs w:val="36"/>
        </w:rPr>
        <w:t>数据上报平台项目运维</w:t>
      </w:r>
      <w:r>
        <w:rPr>
          <w:rFonts w:hint="eastAsia"/>
          <w:b/>
          <w:bCs/>
          <w:sz w:val="36"/>
          <w:szCs w:val="36"/>
        </w:rPr>
        <w:t>技术</w:t>
      </w:r>
      <w:r w:rsidR="003841F2" w:rsidRPr="0044451A">
        <w:rPr>
          <w:rFonts w:hint="eastAsia"/>
          <w:b/>
          <w:bCs/>
          <w:sz w:val="36"/>
          <w:szCs w:val="36"/>
        </w:rPr>
        <w:t>需求</w:t>
      </w:r>
    </w:p>
    <w:p w:rsidR="00F56D0A" w:rsidRPr="00F56D0A" w:rsidRDefault="00F56D0A" w:rsidP="00D2006A">
      <w:pPr>
        <w:pStyle w:val="2"/>
        <w:spacing w:line="360" w:lineRule="auto"/>
      </w:pPr>
    </w:p>
    <w:p w:rsidR="00120863" w:rsidRPr="00F56D0A" w:rsidRDefault="0084314B" w:rsidP="00D2006A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sz w:val="24"/>
        </w:rPr>
      </w:pPr>
      <w:r w:rsidRPr="00F56D0A">
        <w:rPr>
          <w:rFonts w:ascii="宋体" w:eastAsia="宋体" w:hAnsi="宋体" w:cs="宋体" w:hint="eastAsia"/>
          <w:b/>
          <w:sz w:val="24"/>
        </w:rPr>
        <w:t>背景</w:t>
      </w:r>
    </w:p>
    <w:p w:rsidR="0084314B" w:rsidRDefault="0084314B" w:rsidP="00D2006A">
      <w:pPr>
        <w:pStyle w:val="a4"/>
        <w:spacing w:line="360" w:lineRule="auto"/>
        <w:ind w:firstLineChars="177" w:firstLine="425"/>
        <w:rPr>
          <w:rFonts w:ascii="宋体" w:hAnsi="宋体"/>
          <w:sz w:val="24"/>
          <w:szCs w:val="24"/>
        </w:rPr>
      </w:pPr>
      <w:r w:rsidRPr="0084314B">
        <w:rPr>
          <w:rFonts w:ascii="宋体" w:hAnsi="宋体" w:hint="eastAsia"/>
          <w:sz w:val="24"/>
          <w:szCs w:val="24"/>
        </w:rPr>
        <w:t>我院</w:t>
      </w:r>
      <w:r w:rsidRPr="0084314B">
        <w:rPr>
          <w:rFonts w:ascii="宋体" w:hAnsi="宋体"/>
          <w:sz w:val="24"/>
          <w:szCs w:val="24"/>
        </w:rPr>
        <w:t>于</w:t>
      </w:r>
      <w:r w:rsidRPr="0084314B">
        <w:rPr>
          <w:rFonts w:ascii="宋体" w:hAnsi="宋体" w:hint="eastAsia"/>
          <w:sz w:val="24"/>
          <w:szCs w:val="24"/>
        </w:rPr>
        <w:t>2017年</w:t>
      </w:r>
      <w:r>
        <w:rPr>
          <w:rFonts w:ascii="宋体" w:hAnsi="宋体" w:hint="eastAsia"/>
          <w:sz w:val="24"/>
          <w:szCs w:val="24"/>
        </w:rPr>
        <w:t>底</w:t>
      </w:r>
      <w:r w:rsidR="00DB2391">
        <w:rPr>
          <w:rFonts w:ascii="宋体" w:hAnsi="宋体" w:hint="eastAsia"/>
          <w:sz w:val="24"/>
          <w:szCs w:val="24"/>
        </w:rPr>
        <w:t>启动</w:t>
      </w:r>
      <w:r w:rsidRPr="0084314B">
        <w:rPr>
          <w:rFonts w:ascii="宋体" w:hAnsi="宋体" w:hint="eastAsia"/>
          <w:sz w:val="24"/>
          <w:szCs w:val="24"/>
        </w:rPr>
        <w:t>医院数据上报平台建设项目，</w:t>
      </w:r>
      <w:r w:rsidR="00DB2391">
        <w:rPr>
          <w:rFonts w:ascii="宋体" w:hAnsi="宋体" w:hint="eastAsia"/>
          <w:sz w:val="24"/>
          <w:szCs w:val="24"/>
        </w:rPr>
        <w:t>实现向国家</w:t>
      </w:r>
      <w:r w:rsidR="00DB2391">
        <w:rPr>
          <w:rFonts w:ascii="宋体" w:hAnsi="宋体"/>
          <w:sz w:val="24"/>
          <w:szCs w:val="24"/>
        </w:rPr>
        <w:t>卫健委</w:t>
      </w:r>
      <w:r w:rsidR="00DB2391">
        <w:rPr>
          <w:rFonts w:ascii="宋体" w:hAnsi="宋体" w:hint="eastAsia"/>
          <w:sz w:val="24"/>
          <w:szCs w:val="24"/>
        </w:rPr>
        <w:t>进行</w:t>
      </w:r>
      <w:r w:rsidR="00DB2391">
        <w:rPr>
          <w:rFonts w:ascii="宋体" w:hAnsi="宋体"/>
          <w:sz w:val="24"/>
          <w:szCs w:val="24"/>
        </w:rPr>
        <w:t>数据上报</w:t>
      </w:r>
      <w:r w:rsidR="00DB2391">
        <w:rPr>
          <w:rFonts w:ascii="宋体" w:hAnsi="宋体" w:hint="eastAsia"/>
          <w:sz w:val="24"/>
          <w:szCs w:val="24"/>
        </w:rPr>
        <w:t>、集成</w:t>
      </w:r>
      <w:r w:rsidR="00DB2391">
        <w:rPr>
          <w:rFonts w:ascii="宋体" w:hAnsi="宋体"/>
          <w:sz w:val="24"/>
          <w:szCs w:val="24"/>
        </w:rPr>
        <w:t>平台</w:t>
      </w:r>
      <w:r w:rsidR="00DB2391">
        <w:rPr>
          <w:rFonts w:ascii="宋体" w:hAnsi="宋体" w:hint="eastAsia"/>
          <w:sz w:val="24"/>
          <w:szCs w:val="24"/>
        </w:rPr>
        <w:t>、运营</w:t>
      </w:r>
      <w:r w:rsidR="00DB2391">
        <w:rPr>
          <w:rFonts w:ascii="宋体" w:hAnsi="宋体"/>
          <w:sz w:val="24"/>
          <w:szCs w:val="24"/>
        </w:rPr>
        <w:t>决策支持、</w:t>
      </w:r>
      <w:r w:rsidR="00DB2391">
        <w:rPr>
          <w:rFonts w:ascii="宋体" w:hAnsi="宋体" w:hint="eastAsia"/>
          <w:sz w:val="24"/>
          <w:szCs w:val="24"/>
        </w:rPr>
        <w:t>互联互通</w:t>
      </w:r>
      <w:r w:rsidR="00DB2391">
        <w:rPr>
          <w:rFonts w:ascii="宋体" w:hAnsi="宋体"/>
          <w:sz w:val="24"/>
          <w:szCs w:val="24"/>
        </w:rPr>
        <w:t>评测等功能，</w:t>
      </w:r>
      <w:r w:rsidR="00DB2391">
        <w:rPr>
          <w:rFonts w:ascii="宋体" w:hAnsi="宋体" w:hint="eastAsia"/>
          <w:sz w:val="24"/>
          <w:szCs w:val="24"/>
        </w:rPr>
        <w:t>系统</w:t>
      </w:r>
      <w:r w:rsidR="00DB2391">
        <w:rPr>
          <w:rFonts w:ascii="宋体" w:hAnsi="宋体"/>
          <w:sz w:val="24"/>
          <w:szCs w:val="24"/>
        </w:rPr>
        <w:t>运行稳定，目前此</w:t>
      </w:r>
      <w:r>
        <w:rPr>
          <w:rFonts w:ascii="宋体" w:hAnsi="宋体"/>
          <w:sz w:val="24"/>
          <w:szCs w:val="24"/>
        </w:rPr>
        <w:t>项目</w:t>
      </w:r>
      <w:r w:rsidRPr="0084314B">
        <w:rPr>
          <w:rFonts w:ascii="宋体" w:hAnsi="宋体"/>
          <w:sz w:val="24"/>
          <w:szCs w:val="24"/>
        </w:rPr>
        <w:t>免费运维期</w:t>
      </w:r>
      <w:r w:rsidR="00DB2391">
        <w:rPr>
          <w:rFonts w:ascii="宋体" w:hAnsi="宋体" w:hint="eastAsia"/>
          <w:sz w:val="24"/>
          <w:szCs w:val="24"/>
        </w:rPr>
        <w:t>已</w:t>
      </w:r>
      <w:r w:rsidRPr="0084314B">
        <w:rPr>
          <w:rFonts w:ascii="宋体" w:hAnsi="宋体"/>
          <w:sz w:val="24"/>
          <w:szCs w:val="24"/>
        </w:rPr>
        <w:t>结束，</w:t>
      </w:r>
      <w:r w:rsidR="008323F8" w:rsidRPr="008323F8">
        <w:rPr>
          <w:rFonts w:ascii="宋体" w:hAnsi="宋体"/>
          <w:sz w:val="24"/>
          <w:szCs w:val="24"/>
        </w:rPr>
        <w:t>此项目中的数据上报平台</w:t>
      </w:r>
      <w:r w:rsidR="008323F8" w:rsidRPr="008323F8">
        <w:rPr>
          <w:rFonts w:ascii="宋体" w:hAnsi="宋体" w:hint="eastAsia"/>
          <w:sz w:val="24"/>
          <w:szCs w:val="24"/>
        </w:rPr>
        <w:t>模块</w:t>
      </w:r>
      <w:r w:rsidR="008323F8" w:rsidRPr="008323F8">
        <w:rPr>
          <w:rFonts w:ascii="宋体" w:hAnsi="宋体"/>
          <w:sz w:val="24"/>
          <w:szCs w:val="24"/>
        </w:rPr>
        <w:t>用于向国家卫健委上报数据</w:t>
      </w:r>
      <w:r w:rsidR="008323F8" w:rsidRPr="008323F8">
        <w:rPr>
          <w:rFonts w:ascii="宋体" w:hAnsi="宋体" w:hint="eastAsia"/>
          <w:sz w:val="24"/>
          <w:szCs w:val="24"/>
        </w:rPr>
        <w:t>，运营决策支持模块包括</w:t>
      </w:r>
      <w:r w:rsidR="008323F8" w:rsidRPr="008323F8">
        <w:rPr>
          <w:rFonts w:ascii="宋体" w:hAnsi="宋体"/>
          <w:sz w:val="24"/>
          <w:szCs w:val="24"/>
        </w:rPr>
        <w:t>门诊指标统计、药品指标统计、住院</w:t>
      </w:r>
      <w:r w:rsidR="008323F8" w:rsidRPr="008323F8">
        <w:rPr>
          <w:rFonts w:ascii="宋体" w:hAnsi="宋体" w:hint="eastAsia"/>
          <w:sz w:val="24"/>
          <w:szCs w:val="24"/>
        </w:rPr>
        <w:t>指标</w:t>
      </w:r>
      <w:r w:rsidR="008323F8" w:rsidRPr="008323F8">
        <w:rPr>
          <w:rFonts w:ascii="宋体" w:hAnsi="宋体"/>
          <w:sz w:val="24"/>
          <w:szCs w:val="24"/>
        </w:rPr>
        <w:t>等主题，为门诊部、</w:t>
      </w:r>
      <w:r w:rsidR="008323F8" w:rsidRPr="008323F8">
        <w:rPr>
          <w:rFonts w:ascii="宋体" w:hAnsi="宋体" w:hint="eastAsia"/>
          <w:sz w:val="24"/>
          <w:szCs w:val="24"/>
        </w:rPr>
        <w:t>药剂科</w:t>
      </w:r>
      <w:r w:rsidR="008323F8" w:rsidRPr="008323F8">
        <w:rPr>
          <w:rFonts w:ascii="宋体" w:hAnsi="宋体"/>
          <w:sz w:val="24"/>
          <w:szCs w:val="24"/>
        </w:rPr>
        <w:t>等部门</w:t>
      </w:r>
      <w:r w:rsidR="008323F8" w:rsidRPr="008323F8">
        <w:rPr>
          <w:rFonts w:ascii="宋体" w:hAnsi="宋体" w:hint="eastAsia"/>
          <w:sz w:val="24"/>
          <w:szCs w:val="24"/>
        </w:rPr>
        <w:t>提供</w:t>
      </w:r>
      <w:r w:rsidR="008323F8" w:rsidRPr="008323F8">
        <w:rPr>
          <w:rFonts w:ascii="宋体" w:hAnsi="宋体"/>
          <w:sz w:val="24"/>
          <w:szCs w:val="24"/>
        </w:rPr>
        <w:t>数据查询统计功能</w:t>
      </w:r>
      <w:r w:rsidR="008323F8">
        <w:rPr>
          <w:rFonts w:ascii="宋体" w:hAnsi="宋体" w:hint="eastAsia"/>
          <w:sz w:val="24"/>
          <w:szCs w:val="24"/>
        </w:rPr>
        <w:t>，</w:t>
      </w:r>
      <w:r w:rsidRPr="0084314B">
        <w:rPr>
          <w:rFonts w:ascii="宋体" w:hAnsi="宋体" w:hint="eastAsia"/>
          <w:sz w:val="24"/>
          <w:szCs w:val="24"/>
        </w:rPr>
        <w:t>需要厂商</w:t>
      </w:r>
      <w:r w:rsidRPr="0084314B">
        <w:rPr>
          <w:rFonts w:ascii="宋体" w:hAnsi="宋体"/>
          <w:sz w:val="24"/>
          <w:szCs w:val="24"/>
        </w:rPr>
        <w:t>继续</w:t>
      </w:r>
      <w:r w:rsidRPr="0084314B">
        <w:rPr>
          <w:rFonts w:ascii="宋体" w:hAnsi="宋体" w:hint="eastAsia"/>
          <w:sz w:val="24"/>
          <w:szCs w:val="24"/>
        </w:rPr>
        <w:t>提供软件</w:t>
      </w:r>
      <w:r w:rsidRPr="0084314B">
        <w:rPr>
          <w:rFonts w:ascii="宋体" w:hAnsi="宋体"/>
          <w:sz w:val="24"/>
          <w:szCs w:val="24"/>
        </w:rPr>
        <w:t>运行维护</w:t>
      </w:r>
      <w:r w:rsidRPr="0084314B">
        <w:rPr>
          <w:rFonts w:ascii="宋体" w:hAnsi="宋体" w:hint="eastAsia"/>
          <w:sz w:val="24"/>
          <w:szCs w:val="24"/>
        </w:rPr>
        <w:t>服务</w:t>
      </w:r>
      <w:r w:rsidRPr="0084314B">
        <w:rPr>
          <w:rFonts w:ascii="宋体" w:hAnsi="宋体"/>
          <w:sz w:val="24"/>
          <w:szCs w:val="24"/>
        </w:rPr>
        <w:t>，解决</w:t>
      </w:r>
      <w:r w:rsidR="00C13359">
        <w:rPr>
          <w:rFonts w:ascii="宋体" w:hAnsi="宋体" w:hint="eastAsia"/>
          <w:sz w:val="24"/>
          <w:szCs w:val="24"/>
        </w:rPr>
        <w:t>软件</w:t>
      </w:r>
      <w:r w:rsidRPr="0084314B">
        <w:rPr>
          <w:rFonts w:ascii="宋体" w:hAnsi="宋体"/>
          <w:sz w:val="24"/>
          <w:szCs w:val="24"/>
        </w:rPr>
        <w:t>日常需求及问题</w:t>
      </w:r>
      <w:r w:rsidRPr="0084314B">
        <w:rPr>
          <w:rFonts w:ascii="宋体" w:hAnsi="宋体" w:hint="eastAsia"/>
          <w:sz w:val="24"/>
          <w:szCs w:val="24"/>
        </w:rPr>
        <w:t>。</w:t>
      </w:r>
    </w:p>
    <w:p w:rsidR="00DB2391" w:rsidRPr="0084314B" w:rsidRDefault="00DB2391" w:rsidP="00D2006A">
      <w:pPr>
        <w:pStyle w:val="a4"/>
        <w:spacing w:line="360" w:lineRule="auto"/>
        <w:ind w:firstLineChars="177" w:firstLine="425"/>
        <w:rPr>
          <w:rFonts w:ascii="宋体" w:hAnsi="宋体"/>
          <w:sz w:val="24"/>
          <w:szCs w:val="24"/>
        </w:rPr>
      </w:pPr>
    </w:p>
    <w:p w:rsidR="0084314B" w:rsidRPr="00F56D0A" w:rsidRDefault="0084314B" w:rsidP="00D2006A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sz w:val="24"/>
        </w:rPr>
      </w:pPr>
      <w:r w:rsidRPr="00F56D0A">
        <w:rPr>
          <w:rFonts w:ascii="宋体" w:eastAsia="宋体" w:hAnsi="宋体" w:cs="宋体" w:hint="eastAsia"/>
          <w:b/>
          <w:sz w:val="24"/>
        </w:rPr>
        <w:t>服务内容</w:t>
      </w:r>
    </w:p>
    <w:p w:rsidR="00DB2391" w:rsidRPr="00DB2391" w:rsidRDefault="00F56D0A" w:rsidP="00D2006A">
      <w:pPr>
        <w:pStyle w:val="a4"/>
        <w:numPr>
          <w:ilvl w:val="0"/>
          <w:numId w:val="12"/>
        </w:numPr>
        <w:spacing w:line="360" w:lineRule="auto"/>
        <w:ind w:left="426" w:firstLineChars="0" w:hanging="426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运维</w:t>
      </w:r>
      <w:r w:rsidR="00DB2391" w:rsidRPr="00DB2391">
        <w:rPr>
          <w:rFonts w:ascii="宋体" w:eastAsia="宋体" w:hAnsi="宋体" w:cs="宋体"/>
          <w:sz w:val="24"/>
        </w:rPr>
        <w:t>功能</w:t>
      </w:r>
      <w:r w:rsidR="00DB2391" w:rsidRPr="00DB2391">
        <w:rPr>
          <w:rFonts w:ascii="宋体" w:eastAsia="宋体" w:hAnsi="宋体" w:cs="宋体" w:hint="eastAsia"/>
          <w:sz w:val="24"/>
        </w:rPr>
        <w:t>模块</w:t>
      </w:r>
      <w:r>
        <w:rPr>
          <w:rFonts w:ascii="宋体" w:eastAsia="宋体" w:hAnsi="宋体" w:cs="宋体" w:hint="eastAsia"/>
          <w:sz w:val="24"/>
        </w:rPr>
        <w:t>内容</w:t>
      </w:r>
    </w:p>
    <w:p w:rsidR="0084314B" w:rsidRDefault="0084314B" w:rsidP="00D2006A">
      <w:pPr>
        <w:pStyle w:val="a4"/>
        <w:numPr>
          <w:ilvl w:val="0"/>
          <w:numId w:val="10"/>
        </w:numPr>
        <w:spacing w:line="360" w:lineRule="auto"/>
        <w:ind w:left="426" w:firstLineChars="0" w:hanging="426"/>
        <w:rPr>
          <w:rFonts w:ascii="宋体" w:hAnsi="宋体"/>
          <w:sz w:val="24"/>
          <w:szCs w:val="24"/>
        </w:rPr>
      </w:pPr>
      <w:r w:rsidRPr="0084314B">
        <w:rPr>
          <w:rFonts w:ascii="宋体" w:hAnsi="宋体" w:hint="eastAsia"/>
          <w:sz w:val="24"/>
          <w:szCs w:val="24"/>
        </w:rPr>
        <w:t>数据上报平台</w:t>
      </w:r>
    </w:p>
    <w:p w:rsidR="0084314B" w:rsidRPr="0084314B" w:rsidRDefault="0084314B" w:rsidP="00D2006A">
      <w:pPr>
        <w:pStyle w:val="a4"/>
        <w:spacing w:line="360" w:lineRule="auto"/>
        <w:ind w:firstLineChars="177" w:firstLine="425"/>
        <w:rPr>
          <w:rFonts w:ascii="宋体" w:hAnsi="宋体"/>
          <w:sz w:val="24"/>
          <w:szCs w:val="24"/>
        </w:rPr>
      </w:pPr>
      <w:r w:rsidRPr="0084314B">
        <w:rPr>
          <w:rFonts w:ascii="宋体" w:hAnsi="宋体" w:hint="eastAsia"/>
          <w:sz w:val="24"/>
          <w:szCs w:val="24"/>
        </w:rPr>
        <w:t>数据上报平台，按照上级部门要求的数据格式、数据交换标准与传输方式，完成</w:t>
      </w:r>
      <w:r w:rsidR="008323F8">
        <w:rPr>
          <w:rFonts w:ascii="宋体" w:hAnsi="宋体" w:hint="eastAsia"/>
          <w:sz w:val="24"/>
          <w:szCs w:val="24"/>
        </w:rPr>
        <w:t>数据</w:t>
      </w:r>
      <w:r w:rsidRPr="0084314B">
        <w:rPr>
          <w:rFonts w:ascii="宋体" w:hAnsi="宋体" w:hint="eastAsia"/>
          <w:sz w:val="24"/>
          <w:szCs w:val="24"/>
        </w:rPr>
        <w:t>上报工作。自动采集</w:t>
      </w:r>
      <w:r w:rsidR="00A7642C">
        <w:rPr>
          <w:rFonts w:ascii="宋体" w:hAnsi="宋体" w:hint="eastAsia"/>
          <w:sz w:val="24"/>
          <w:szCs w:val="24"/>
        </w:rPr>
        <w:t>HIS系统</w:t>
      </w:r>
      <w:r w:rsidR="00A7642C">
        <w:rPr>
          <w:rFonts w:ascii="宋体" w:hAnsi="宋体"/>
          <w:sz w:val="24"/>
          <w:szCs w:val="24"/>
        </w:rPr>
        <w:t>、检验系统、检查系统、输血系统等</w:t>
      </w:r>
      <w:r w:rsidR="00A7642C">
        <w:rPr>
          <w:rFonts w:ascii="宋体" w:hAnsi="宋体" w:hint="eastAsia"/>
          <w:sz w:val="24"/>
          <w:szCs w:val="24"/>
        </w:rPr>
        <w:t>系统</w:t>
      </w:r>
      <w:r w:rsidRPr="0084314B">
        <w:rPr>
          <w:rFonts w:ascii="宋体" w:hAnsi="宋体" w:hint="eastAsia"/>
          <w:sz w:val="24"/>
          <w:szCs w:val="24"/>
        </w:rPr>
        <w:t>数据，数据上报平台通过自动采集模块直接</w:t>
      </w:r>
      <w:r w:rsidR="00DB2391">
        <w:rPr>
          <w:rFonts w:ascii="宋体" w:hAnsi="宋体" w:hint="eastAsia"/>
          <w:sz w:val="24"/>
          <w:szCs w:val="24"/>
        </w:rPr>
        <w:t>采集</w:t>
      </w:r>
      <w:r w:rsidR="008323F8">
        <w:rPr>
          <w:rFonts w:ascii="宋体" w:hAnsi="宋体" w:hint="eastAsia"/>
          <w:sz w:val="24"/>
          <w:szCs w:val="24"/>
        </w:rPr>
        <w:t>，</w:t>
      </w:r>
      <w:r w:rsidR="008323F8">
        <w:rPr>
          <w:rFonts w:ascii="宋体" w:hAnsi="宋体"/>
          <w:sz w:val="24"/>
          <w:szCs w:val="24"/>
        </w:rPr>
        <w:t>通过字典转换</w:t>
      </w:r>
      <w:r w:rsidR="00DB2391">
        <w:rPr>
          <w:rFonts w:ascii="宋体" w:hAnsi="宋体"/>
          <w:sz w:val="24"/>
          <w:szCs w:val="24"/>
        </w:rPr>
        <w:t>上传</w:t>
      </w:r>
      <w:r w:rsidR="00DB2391">
        <w:rPr>
          <w:rFonts w:ascii="宋体" w:hAnsi="宋体" w:hint="eastAsia"/>
          <w:sz w:val="24"/>
          <w:szCs w:val="24"/>
        </w:rPr>
        <w:t>；对于</w:t>
      </w:r>
      <w:r w:rsidR="00DB2391">
        <w:rPr>
          <w:rFonts w:ascii="宋体" w:hAnsi="宋体"/>
          <w:sz w:val="24"/>
          <w:szCs w:val="24"/>
        </w:rPr>
        <w:t>历史数据，可</w:t>
      </w:r>
      <w:r w:rsidR="00DB2391">
        <w:rPr>
          <w:rFonts w:ascii="宋体" w:hAnsi="宋体" w:hint="eastAsia"/>
          <w:sz w:val="24"/>
          <w:szCs w:val="24"/>
        </w:rPr>
        <w:t>进行</w:t>
      </w:r>
      <w:r w:rsidR="00DB2391">
        <w:rPr>
          <w:rFonts w:ascii="宋体" w:hAnsi="宋体"/>
          <w:sz w:val="24"/>
          <w:szCs w:val="24"/>
        </w:rPr>
        <w:t>补传。</w:t>
      </w:r>
      <w:r w:rsidR="00DB2391">
        <w:rPr>
          <w:rFonts w:ascii="宋体" w:hAnsi="宋体" w:hint="eastAsia"/>
          <w:sz w:val="24"/>
          <w:szCs w:val="24"/>
        </w:rPr>
        <w:t>实现</w:t>
      </w:r>
      <w:r w:rsidR="00DB2391">
        <w:rPr>
          <w:rFonts w:ascii="宋体" w:hAnsi="宋体"/>
          <w:sz w:val="24"/>
          <w:szCs w:val="24"/>
        </w:rPr>
        <w:t>字典维护与字典对照</w:t>
      </w:r>
      <w:r w:rsidR="00DB2391">
        <w:rPr>
          <w:rFonts w:ascii="宋体" w:hAnsi="宋体" w:hint="eastAsia"/>
          <w:sz w:val="24"/>
          <w:szCs w:val="24"/>
        </w:rPr>
        <w:t>，</w:t>
      </w:r>
      <w:r w:rsidR="00DB2391">
        <w:rPr>
          <w:rFonts w:ascii="宋体" w:hAnsi="宋体"/>
          <w:sz w:val="24"/>
          <w:szCs w:val="24"/>
        </w:rPr>
        <w:t>记录上传日志。</w:t>
      </w:r>
    </w:p>
    <w:p w:rsidR="00DB2391" w:rsidRPr="00DB2391" w:rsidRDefault="00DB2391" w:rsidP="00D2006A">
      <w:pPr>
        <w:pStyle w:val="a4"/>
        <w:numPr>
          <w:ilvl w:val="0"/>
          <w:numId w:val="10"/>
        </w:numPr>
        <w:spacing w:line="360" w:lineRule="auto"/>
        <w:ind w:left="426" w:firstLineChars="0" w:hanging="42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运营决策</w:t>
      </w:r>
      <w:r>
        <w:rPr>
          <w:rFonts w:ascii="宋体" w:hAnsi="宋体"/>
          <w:sz w:val="24"/>
          <w:szCs w:val="24"/>
        </w:rPr>
        <w:t>支持</w:t>
      </w:r>
    </w:p>
    <w:p w:rsidR="0084314B" w:rsidRPr="00B911DF" w:rsidRDefault="0084314B" w:rsidP="00D2006A">
      <w:pPr>
        <w:pStyle w:val="a4"/>
        <w:spacing w:line="360" w:lineRule="auto"/>
        <w:ind w:firstLineChars="177" w:firstLine="425"/>
        <w:rPr>
          <w:rFonts w:ascii="宋体" w:hAnsi="宋体"/>
          <w:sz w:val="24"/>
          <w:szCs w:val="24"/>
        </w:rPr>
      </w:pPr>
      <w:r w:rsidRPr="00B911DF">
        <w:rPr>
          <w:rFonts w:ascii="宋体" w:hAnsi="宋体" w:hint="eastAsia"/>
          <w:sz w:val="24"/>
          <w:szCs w:val="24"/>
        </w:rPr>
        <w:t>基于数据中心进行数据的整合展现型应用，对医院运营相关的</w:t>
      </w:r>
      <w:r w:rsidR="00DB2391" w:rsidRPr="00B911DF">
        <w:rPr>
          <w:rFonts w:ascii="宋体" w:hAnsi="宋体" w:hint="eastAsia"/>
          <w:sz w:val="24"/>
          <w:szCs w:val="24"/>
        </w:rPr>
        <w:t>数据</w:t>
      </w:r>
      <w:r w:rsidRPr="00B911DF">
        <w:rPr>
          <w:rFonts w:ascii="宋体" w:hAnsi="宋体" w:hint="eastAsia"/>
          <w:sz w:val="24"/>
          <w:szCs w:val="24"/>
        </w:rPr>
        <w:t>进行监控，</w:t>
      </w:r>
      <w:r w:rsidR="00DB2391" w:rsidRPr="00B911DF">
        <w:rPr>
          <w:rFonts w:ascii="宋体" w:hAnsi="宋体" w:hint="eastAsia"/>
          <w:sz w:val="24"/>
          <w:szCs w:val="24"/>
        </w:rPr>
        <w:t>展开深入分析，建立</w:t>
      </w:r>
      <w:r w:rsidR="00DB2391" w:rsidRPr="00B911DF">
        <w:rPr>
          <w:rFonts w:ascii="宋体" w:hAnsi="宋体"/>
          <w:sz w:val="24"/>
          <w:szCs w:val="24"/>
        </w:rPr>
        <w:t>医院</w:t>
      </w:r>
      <w:r w:rsidR="00DB2391" w:rsidRPr="00B911DF">
        <w:rPr>
          <w:rFonts w:ascii="宋体" w:hAnsi="宋体" w:hint="eastAsia"/>
          <w:sz w:val="24"/>
          <w:szCs w:val="24"/>
        </w:rPr>
        <w:t>主题数据</w:t>
      </w:r>
      <w:r w:rsidR="00B911DF" w:rsidRPr="00B911DF">
        <w:rPr>
          <w:rFonts w:ascii="宋体" w:hAnsi="宋体" w:hint="eastAsia"/>
          <w:sz w:val="24"/>
          <w:szCs w:val="24"/>
        </w:rPr>
        <w:t>分析</w:t>
      </w:r>
      <w:r w:rsidRPr="00B911DF">
        <w:rPr>
          <w:rFonts w:ascii="宋体" w:hAnsi="宋体" w:hint="eastAsia"/>
          <w:sz w:val="24"/>
          <w:szCs w:val="24"/>
        </w:rPr>
        <w:t>包括：</w:t>
      </w:r>
      <w:r w:rsidR="00DB2391" w:rsidRPr="00B911DF">
        <w:rPr>
          <w:rFonts w:ascii="宋体" w:hAnsi="宋体" w:hint="eastAsia"/>
          <w:sz w:val="24"/>
          <w:szCs w:val="24"/>
        </w:rPr>
        <w:t>门诊</w:t>
      </w:r>
      <w:r w:rsidR="00DB2391" w:rsidRPr="00B911DF">
        <w:rPr>
          <w:rFonts w:ascii="宋体" w:hAnsi="宋体"/>
          <w:sz w:val="24"/>
          <w:szCs w:val="24"/>
        </w:rPr>
        <w:t>驾驶舱、</w:t>
      </w:r>
      <w:r w:rsidR="00D0734F">
        <w:rPr>
          <w:rFonts w:ascii="宋体" w:hAnsi="宋体" w:hint="eastAsia"/>
          <w:sz w:val="24"/>
          <w:szCs w:val="24"/>
        </w:rPr>
        <w:t>当日</w:t>
      </w:r>
      <w:r w:rsidR="00D0734F">
        <w:rPr>
          <w:rFonts w:ascii="宋体" w:hAnsi="宋体"/>
          <w:sz w:val="24"/>
          <w:szCs w:val="24"/>
        </w:rPr>
        <w:t>监测、</w:t>
      </w:r>
      <w:r w:rsidR="00D2006A">
        <w:rPr>
          <w:rFonts w:ascii="宋体" w:hAnsi="宋体" w:hint="eastAsia"/>
          <w:sz w:val="24"/>
          <w:szCs w:val="24"/>
        </w:rPr>
        <w:t>预约</w:t>
      </w:r>
      <w:r w:rsidR="00D2006A">
        <w:rPr>
          <w:rFonts w:ascii="宋体" w:hAnsi="宋体"/>
          <w:sz w:val="24"/>
          <w:szCs w:val="24"/>
        </w:rPr>
        <w:t>分析、</w:t>
      </w:r>
      <w:r w:rsidR="00D2006A">
        <w:rPr>
          <w:rFonts w:ascii="宋体" w:hAnsi="宋体" w:hint="eastAsia"/>
          <w:sz w:val="24"/>
          <w:szCs w:val="24"/>
        </w:rPr>
        <w:t>门诊管理</w:t>
      </w:r>
      <w:r w:rsidR="00D2006A">
        <w:rPr>
          <w:rFonts w:ascii="宋体" w:hAnsi="宋体"/>
          <w:sz w:val="24"/>
          <w:szCs w:val="24"/>
        </w:rPr>
        <w:t>主题、门诊指标分析、</w:t>
      </w:r>
      <w:r w:rsidR="00D2006A">
        <w:rPr>
          <w:rFonts w:ascii="宋体" w:hAnsi="宋体" w:hint="eastAsia"/>
          <w:sz w:val="24"/>
          <w:szCs w:val="24"/>
        </w:rPr>
        <w:t>门诊</w:t>
      </w:r>
      <w:r w:rsidR="00D2006A">
        <w:rPr>
          <w:rFonts w:ascii="宋体" w:hAnsi="宋体"/>
          <w:sz w:val="24"/>
          <w:szCs w:val="24"/>
        </w:rPr>
        <w:t>绩效、</w:t>
      </w:r>
      <w:r w:rsidRPr="00B911DF">
        <w:rPr>
          <w:rFonts w:ascii="宋体" w:hAnsi="宋体" w:hint="eastAsia"/>
          <w:sz w:val="24"/>
          <w:szCs w:val="24"/>
        </w:rPr>
        <w:t>住院</w:t>
      </w:r>
      <w:r w:rsidR="00D2006A">
        <w:rPr>
          <w:rFonts w:ascii="宋体" w:hAnsi="宋体" w:hint="eastAsia"/>
          <w:sz w:val="24"/>
          <w:szCs w:val="24"/>
        </w:rPr>
        <w:t>管理主题、</w:t>
      </w:r>
      <w:r w:rsidR="00D2006A">
        <w:rPr>
          <w:rFonts w:ascii="宋体" w:hAnsi="宋体"/>
          <w:sz w:val="24"/>
          <w:szCs w:val="24"/>
        </w:rPr>
        <w:t>住院指标分析</w:t>
      </w:r>
      <w:r w:rsidR="00B911DF" w:rsidRPr="00B911DF">
        <w:rPr>
          <w:rFonts w:ascii="宋体" w:hAnsi="宋体" w:hint="eastAsia"/>
          <w:sz w:val="24"/>
          <w:szCs w:val="24"/>
        </w:rPr>
        <w:t>、</w:t>
      </w:r>
      <w:r w:rsidR="00D2006A">
        <w:rPr>
          <w:rFonts w:ascii="宋体" w:hAnsi="宋体" w:hint="eastAsia"/>
          <w:sz w:val="24"/>
          <w:szCs w:val="24"/>
        </w:rPr>
        <w:t>入出院监测</w:t>
      </w:r>
      <w:r w:rsidR="00D2006A">
        <w:rPr>
          <w:rFonts w:ascii="宋体" w:hAnsi="宋体"/>
          <w:sz w:val="24"/>
          <w:szCs w:val="24"/>
        </w:rPr>
        <w:t>、手术量监测、</w:t>
      </w:r>
      <w:r w:rsidR="00B911DF" w:rsidRPr="00B911DF">
        <w:rPr>
          <w:rFonts w:ascii="宋体" w:hAnsi="宋体"/>
          <w:sz w:val="24"/>
          <w:szCs w:val="24"/>
        </w:rPr>
        <w:t>药品分析</w:t>
      </w:r>
      <w:r w:rsidR="00B911DF" w:rsidRPr="00B911DF">
        <w:rPr>
          <w:rFonts w:ascii="宋体" w:hAnsi="宋体" w:hint="eastAsia"/>
          <w:sz w:val="24"/>
          <w:szCs w:val="24"/>
        </w:rPr>
        <w:t>、</w:t>
      </w:r>
      <w:r w:rsidR="00D0734F">
        <w:rPr>
          <w:rFonts w:ascii="宋体" w:hAnsi="宋体" w:hint="eastAsia"/>
          <w:sz w:val="24"/>
          <w:szCs w:val="24"/>
        </w:rPr>
        <w:t>药事</w:t>
      </w:r>
      <w:r w:rsidR="00D0734F">
        <w:rPr>
          <w:rFonts w:ascii="宋体" w:hAnsi="宋体"/>
          <w:sz w:val="24"/>
          <w:szCs w:val="24"/>
        </w:rPr>
        <w:t>管理指标、抗菌药</w:t>
      </w:r>
      <w:r w:rsidR="00D0734F">
        <w:rPr>
          <w:rFonts w:ascii="宋体" w:hAnsi="宋体" w:hint="eastAsia"/>
          <w:sz w:val="24"/>
          <w:szCs w:val="24"/>
        </w:rPr>
        <w:t>分析</w:t>
      </w:r>
      <w:r w:rsidR="00D0734F">
        <w:rPr>
          <w:rFonts w:ascii="宋体" w:hAnsi="宋体"/>
          <w:sz w:val="24"/>
          <w:szCs w:val="24"/>
        </w:rPr>
        <w:t>、</w:t>
      </w:r>
      <w:r w:rsidR="00D2006A">
        <w:rPr>
          <w:rFonts w:ascii="宋体" w:hAnsi="宋体" w:hint="eastAsia"/>
          <w:sz w:val="24"/>
          <w:szCs w:val="24"/>
        </w:rPr>
        <w:t>医保</w:t>
      </w:r>
      <w:r w:rsidR="00D2006A">
        <w:rPr>
          <w:rFonts w:ascii="宋体" w:hAnsi="宋体"/>
          <w:sz w:val="24"/>
          <w:szCs w:val="24"/>
        </w:rPr>
        <w:t>分析、</w:t>
      </w:r>
      <w:r w:rsidR="00B911DF" w:rsidRPr="00B911DF">
        <w:rPr>
          <w:rFonts w:ascii="宋体" w:hAnsi="宋体"/>
          <w:sz w:val="24"/>
          <w:szCs w:val="24"/>
        </w:rPr>
        <w:t>三甲指标等</w:t>
      </w:r>
      <w:r w:rsidR="00B911DF" w:rsidRPr="00B911DF">
        <w:rPr>
          <w:rFonts w:ascii="宋体" w:hAnsi="宋体" w:hint="eastAsia"/>
          <w:sz w:val="24"/>
          <w:szCs w:val="24"/>
        </w:rPr>
        <w:t>。</w:t>
      </w:r>
    </w:p>
    <w:p w:rsidR="0084314B" w:rsidRPr="0084314B" w:rsidRDefault="0084314B" w:rsidP="00D2006A">
      <w:pPr>
        <w:pStyle w:val="a4"/>
        <w:spacing w:line="360" w:lineRule="auto"/>
        <w:ind w:firstLineChars="177" w:firstLine="425"/>
        <w:rPr>
          <w:rFonts w:ascii="宋体" w:hAnsi="宋体"/>
          <w:sz w:val="24"/>
          <w:szCs w:val="24"/>
        </w:rPr>
      </w:pPr>
    </w:p>
    <w:p w:rsidR="0084314B" w:rsidRPr="0084314B" w:rsidRDefault="00B911DF" w:rsidP="00D2006A">
      <w:pPr>
        <w:pStyle w:val="a4"/>
        <w:numPr>
          <w:ilvl w:val="0"/>
          <w:numId w:val="12"/>
        </w:numPr>
        <w:spacing w:line="360" w:lineRule="auto"/>
        <w:ind w:left="426" w:firstLineChars="0" w:hanging="426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</w:t>
      </w:r>
      <w:r>
        <w:rPr>
          <w:rFonts w:ascii="宋体" w:eastAsia="宋体" w:hAnsi="宋体" w:cs="宋体"/>
          <w:sz w:val="24"/>
        </w:rPr>
        <w:t>要求</w:t>
      </w:r>
    </w:p>
    <w:p w:rsidR="00B911DF" w:rsidRPr="00F15B78" w:rsidRDefault="00B911DF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 w:rsidRPr="00F15B78">
        <w:rPr>
          <w:rFonts w:ascii="宋体" w:hAnsi="宋体" w:hint="eastAsia"/>
          <w:sz w:val="24"/>
        </w:rPr>
        <w:t>保障</w:t>
      </w:r>
      <w:r w:rsidR="00F15B78" w:rsidRPr="00F15B78">
        <w:rPr>
          <w:rFonts w:ascii="宋体" w:hAnsi="宋体" w:hint="eastAsia"/>
          <w:sz w:val="24"/>
        </w:rPr>
        <w:t>数据上报平台</w:t>
      </w:r>
      <w:r w:rsidR="00F15B78">
        <w:rPr>
          <w:rFonts w:ascii="宋体" w:hAnsi="宋体" w:hint="eastAsia"/>
          <w:sz w:val="24"/>
        </w:rPr>
        <w:t>和运营</w:t>
      </w:r>
      <w:r w:rsidR="00F15B78">
        <w:rPr>
          <w:rFonts w:ascii="宋体" w:hAnsi="宋体"/>
          <w:sz w:val="24"/>
        </w:rPr>
        <w:t>决策支持</w:t>
      </w:r>
      <w:r w:rsidR="008323F8">
        <w:rPr>
          <w:rFonts w:ascii="宋体" w:hAnsi="宋体" w:hint="eastAsia"/>
          <w:sz w:val="24"/>
        </w:rPr>
        <w:t>模块</w:t>
      </w:r>
      <w:r w:rsidR="006D366F">
        <w:rPr>
          <w:rFonts w:ascii="宋体" w:hAnsi="宋体" w:hint="eastAsia"/>
          <w:sz w:val="24"/>
        </w:rPr>
        <w:t>功能</w:t>
      </w:r>
      <w:r w:rsidRPr="00F15B78">
        <w:rPr>
          <w:rFonts w:ascii="宋体" w:hAnsi="宋体" w:hint="eastAsia"/>
          <w:sz w:val="24"/>
        </w:rPr>
        <w:t>正常运行。</w:t>
      </w:r>
    </w:p>
    <w:p w:rsidR="008323F8" w:rsidRDefault="00B911DF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 w:rsidRPr="00F56D0A">
        <w:rPr>
          <w:rFonts w:ascii="宋体" w:hAnsi="宋体" w:hint="eastAsia"/>
          <w:sz w:val="24"/>
        </w:rPr>
        <w:t>支持</w:t>
      </w:r>
      <w:r w:rsidR="00336146" w:rsidRPr="00F56D0A">
        <w:rPr>
          <w:rFonts w:ascii="宋体" w:hAnsi="宋体" w:hint="eastAsia"/>
          <w:sz w:val="24"/>
        </w:rPr>
        <w:t>数据上报平台和运营</w:t>
      </w:r>
      <w:r w:rsidR="00336146" w:rsidRPr="00F56D0A">
        <w:rPr>
          <w:rFonts w:ascii="宋体" w:hAnsi="宋体"/>
          <w:sz w:val="24"/>
        </w:rPr>
        <w:t>决策支持</w:t>
      </w:r>
      <w:r w:rsidR="008323F8">
        <w:rPr>
          <w:rFonts w:ascii="宋体" w:hAnsi="宋体" w:hint="eastAsia"/>
          <w:sz w:val="24"/>
        </w:rPr>
        <w:t>模块</w:t>
      </w:r>
      <w:r w:rsidRPr="00F56D0A">
        <w:rPr>
          <w:rFonts w:ascii="宋体" w:hAnsi="宋体" w:hint="eastAsia"/>
          <w:sz w:val="24"/>
        </w:rPr>
        <w:t>现有</w:t>
      </w:r>
      <w:r w:rsidR="00F56D0A" w:rsidRPr="00F56D0A">
        <w:rPr>
          <w:rFonts w:ascii="宋体" w:eastAsia="宋体" w:hAnsi="宋体" w:cs="宋体"/>
          <w:sz w:val="24"/>
        </w:rPr>
        <w:t>功能</w:t>
      </w:r>
      <w:r w:rsidR="00F56D0A" w:rsidRPr="00F56D0A">
        <w:rPr>
          <w:rFonts w:ascii="宋体" w:eastAsia="宋体" w:hAnsi="宋体" w:cs="宋体" w:hint="eastAsia"/>
          <w:sz w:val="24"/>
        </w:rPr>
        <w:t>模块内容</w:t>
      </w:r>
      <w:r w:rsidRPr="00F56D0A">
        <w:rPr>
          <w:rFonts w:ascii="宋体" w:hAnsi="宋体" w:hint="eastAsia"/>
          <w:sz w:val="24"/>
        </w:rPr>
        <w:t>的日常故障</w:t>
      </w:r>
      <w:r w:rsidR="008323F8">
        <w:rPr>
          <w:rFonts w:ascii="宋体" w:hAnsi="宋体" w:hint="eastAsia"/>
          <w:sz w:val="24"/>
        </w:rPr>
        <w:t>处理</w:t>
      </w:r>
      <w:r w:rsidRPr="00F56D0A">
        <w:rPr>
          <w:rFonts w:ascii="宋体" w:hAnsi="宋体" w:hint="eastAsia"/>
          <w:sz w:val="24"/>
        </w:rPr>
        <w:t>，工作包括</w:t>
      </w:r>
      <w:r w:rsidR="008323F8">
        <w:rPr>
          <w:rFonts w:ascii="宋体" w:hAnsi="宋体" w:hint="eastAsia"/>
          <w:sz w:val="24"/>
        </w:rPr>
        <w:t>但</w:t>
      </w:r>
      <w:r w:rsidRPr="00F56D0A">
        <w:rPr>
          <w:rFonts w:ascii="宋体" w:hAnsi="宋体" w:hint="eastAsia"/>
          <w:sz w:val="24"/>
        </w:rPr>
        <w:t>不限于对使用中出现的软件故障、</w:t>
      </w:r>
      <w:r w:rsidR="008323F8">
        <w:rPr>
          <w:rFonts w:ascii="宋体" w:hAnsi="宋体" w:hint="eastAsia"/>
          <w:sz w:val="24"/>
        </w:rPr>
        <w:t>服务</w:t>
      </w:r>
      <w:r w:rsidR="008323F8">
        <w:rPr>
          <w:rFonts w:ascii="宋体" w:hAnsi="宋体"/>
          <w:sz w:val="24"/>
        </w:rPr>
        <w:t>故障、</w:t>
      </w:r>
      <w:r w:rsidRPr="00F56D0A">
        <w:rPr>
          <w:rFonts w:ascii="宋体" w:hAnsi="宋体" w:hint="eastAsia"/>
          <w:sz w:val="24"/>
        </w:rPr>
        <w:t>数据</w:t>
      </w:r>
      <w:r w:rsidR="008323F8" w:rsidRPr="00F56D0A">
        <w:rPr>
          <w:rFonts w:ascii="宋体" w:hAnsi="宋体" w:hint="eastAsia"/>
          <w:sz w:val="24"/>
        </w:rPr>
        <w:t>异常</w:t>
      </w:r>
      <w:r w:rsidRPr="00F56D0A">
        <w:rPr>
          <w:rFonts w:ascii="宋体" w:hAnsi="宋体" w:hint="eastAsia"/>
          <w:sz w:val="24"/>
        </w:rPr>
        <w:t>等问题进行及时处理，</w:t>
      </w:r>
      <w:r w:rsidR="00F906C7">
        <w:rPr>
          <w:rFonts w:ascii="宋体" w:hAnsi="宋体" w:hint="eastAsia"/>
          <w:sz w:val="24"/>
        </w:rPr>
        <w:t>数据</w:t>
      </w:r>
      <w:r w:rsidR="00F906C7">
        <w:rPr>
          <w:rFonts w:ascii="宋体" w:hAnsi="宋体"/>
          <w:sz w:val="24"/>
        </w:rPr>
        <w:t>上报平台</w:t>
      </w:r>
      <w:r w:rsidR="00F906C7">
        <w:rPr>
          <w:rFonts w:ascii="宋体" w:hAnsi="宋体" w:hint="eastAsia"/>
          <w:sz w:val="24"/>
        </w:rPr>
        <w:t>自动</w:t>
      </w:r>
      <w:r w:rsidR="00F906C7">
        <w:rPr>
          <w:rFonts w:ascii="宋体" w:hAnsi="宋体"/>
          <w:sz w:val="24"/>
        </w:rPr>
        <w:t>采集数据出现中断时</w:t>
      </w:r>
      <w:r w:rsidR="008323F8">
        <w:rPr>
          <w:rFonts w:ascii="宋体" w:hAnsi="宋体" w:hint="eastAsia"/>
          <w:sz w:val="24"/>
        </w:rPr>
        <w:t>，</w:t>
      </w:r>
      <w:r w:rsidR="00F906C7">
        <w:rPr>
          <w:rFonts w:ascii="宋体" w:hAnsi="宋体"/>
          <w:sz w:val="24"/>
        </w:rPr>
        <w:t>及时</w:t>
      </w:r>
      <w:r w:rsidR="008323F8">
        <w:rPr>
          <w:rFonts w:ascii="宋体" w:hAnsi="宋体" w:hint="eastAsia"/>
          <w:sz w:val="24"/>
        </w:rPr>
        <w:t>查找</w:t>
      </w:r>
      <w:r w:rsidR="008323F8">
        <w:rPr>
          <w:rFonts w:ascii="宋体" w:hAnsi="宋体"/>
          <w:sz w:val="24"/>
        </w:rPr>
        <w:t>原因</w:t>
      </w:r>
      <w:r w:rsidR="00F906C7">
        <w:rPr>
          <w:rFonts w:ascii="宋体" w:hAnsi="宋体" w:hint="eastAsia"/>
          <w:sz w:val="24"/>
        </w:rPr>
        <w:t>并</w:t>
      </w:r>
      <w:r w:rsidR="00F906C7">
        <w:rPr>
          <w:rFonts w:ascii="宋体" w:hAnsi="宋体"/>
          <w:sz w:val="24"/>
        </w:rPr>
        <w:t>补传</w:t>
      </w:r>
      <w:r w:rsidR="00F906C7">
        <w:rPr>
          <w:rFonts w:ascii="宋体" w:hAnsi="宋体"/>
          <w:sz w:val="24"/>
        </w:rPr>
        <w:lastRenderedPageBreak/>
        <w:t>数据</w:t>
      </w:r>
      <w:r w:rsidR="00D30FB9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F56D0A" w:rsidRDefault="00F56D0A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</w:t>
      </w:r>
      <w:r w:rsidR="00A7642C" w:rsidRPr="00F56D0A">
        <w:rPr>
          <w:rFonts w:ascii="宋体" w:hAnsi="宋体" w:hint="eastAsia"/>
          <w:sz w:val="24"/>
        </w:rPr>
        <w:t>数据上报平台和运营</w:t>
      </w:r>
      <w:r w:rsidR="00A7642C" w:rsidRPr="00F56D0A">
        <w:rPr>
          <w:rFonts w:ascii="宋体" w:hAnsi="宋体"/>
          <w:sz w:val="24"/>
        </w:rPr>
        <w:t>决策支持</w:t>
      </w:r>
      <w:r w:rsidR="00A7642C">
        <w:rPr>
          <w:rFonts w:ascii="宋体" w:hAnsi="宋体" w:hint="eastAsia"/>
          <w:sz w:val="24"/>
        </w:rPr>
        <w:t>模块</w:t>
      </w:r>
      <w:r w:rsidR="00A7642C">
        <w:rPr>
          <w:rFonts w:ascii="宋体" w:hAnsi="宋体"/>
          <w:sz w:val="24"/>
        </w:rPr>
        <w:t>的</w:t>
      </w:r>
      <w:r w:rsidR="00DE4F1F">
        <w:rPr>
          <w:rFonts w:ascii="宋体" w:hAnsi="宋体" w:hint="eastAsia"/>
          <w:sz w:val="24"/>
        </w:rPr>
        <w:t>软件</w:t>
      </w:r>
      <w:r>
        <w:rPr>
          <w:rFonts w:ascii="宋体" w:hAnsi="宋体"/>
          <w:sz w:val="24"/>
        </w:rPr>
        <w:t>需求</w:t>
      </w:r>
      <w:r w:rsidR="008323F8"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及时</w:t>
      </w:r>
      <w:r w:rsidR="00DE4F1F">
        <w:rPr>
          <w:rFonts w:ascii="宋体" w:hAnsi="宋体" w:hint="eastAsia"/>
          <w:sz w:val="24"/>
        </w:rPr>
        <w:t>进行</w:t>
      </w:r>
      <w:r w:rsidR="00DE4F1F">
        <w:rPr>
          <w:rFonts w:ascii="宋体" w:hAnsi="宋体"/>
          <w:sz w:val="24"/>
        </w:rPr>
        <w:t>分析，提供解决方案</w:t>
      </w:r>
      <w:r w:rsidR="008323F8">
        <w:rPr>
          <w:rFonts w:ascii="宋体" w:hAnsi="宋体" w:hint="eastAsia"/>
          <w:sz w:val="24"/>
        </w:rPr>
        <w:t>并</w:t>
      </w:r>
      <w:r w:rsidR="008323F8">
        <w:rPr>
          <w:rFonts w:ascii="宋体" w:hAnsi="宋体"/>
          <w:sz w:val="24"/>
        </w:rPr>
        <w:t>完成处理</w:t>
      </w:r>
      <w:r>
        <w:rPr>
          <w:rFonts w:ascii="宋体" w:hAnsi="宋体" w:hint="eastAsia"/>
          <w:sz w:val="24"/>
        </w:rPr>
        <w:t>。</w:t>
      </w:r>
    </w:p>
    <w:p w:rsidR="00B911DF" w:rsidRPr="00F56D0A" w:rsidRDefault="00A7642C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</w:t>
      </w:r>
      <w:r w:rsidR="00B911DF" w:rsidRPr="00F56D0A">
        <w:rPr>
          <w:rFonts w:ascii="宋体" w:hAnsi="宋体" w:hint="eastAsia"/>
          <w:sz w:val="24"/>
        </w:rPr>
        <w:t>出现</w:t>
      </w:r>
      <w:r w:rsidRPr="00F56D0A">
        <w:rPr>
          <w:rFonts w:ascii="宋体" w:hAnsi="宋体" w:hint="eastAsia"/>
          <w:sz w:val="24"/>
        </w:rPr>
        <w:t>问题</w:t>
      </w:r>
      <w:r w:rsidR="00B911DF" w:rsidRPr="00F56D0A">
        <w:rPr>
          <w:rFonts w:ascii="宋体" w:hAnsi="宋体" w:hint="eastAsia"/>
          <w:sz w:val="24"/>
        </w:rPr>
        <w:t>后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分钟</w:t>
      </w:r>
      <w:r w:rsidR="00B911DF" w:rsidRPr="00F56D0A">
        <w:rPr>
          <w:rFonts w:ascii="宋体" w:hAnsi="宋体" w:hint="eastAsia"/>
          <w:sz w:val="24"/>
        </w:rPr>
        <w:t>内响应，一般故障</w:t>
      </w:r>
      <w:r w:rsidR="00B911DF" w:rsidRPr="00F56D0A">
        <w:rPr>
          <w:rFonts w:ascii="宋体" w:hAnsi="宋体"/>
          <w:sz w:val="24"/>
        </w:rPr>
        <w:t>4</w:t>
      </w:r>
      <w:r w:rsidR="00B911DF" w:rsidRPr="00F56D0A">
        <w:rPr>
          <w:rFonts w:ascii="宋体" w:hAnsi="宋体" w:hint="eastAsia"/>
          <w:sz w:val="24"/>
        </w:rPr>
        <w:t>小时内完成处理，重大故障</w:t>
      </w:r>
      <w:r w:rsidR="00B911DF" w:rsidRPr="00F56D0A">
        <w:rPr>
          <w:rFonts w:ascii="宋体" w:hAnsi="宋体"/>
          <w:sz w:val="24"/>
        </w:rPr>
        <w:t>4</w:t>
      </w:r>
      <w:r w:rsidR="00B911DF" w:rsidRPr="00F56D0A">
        <w:rPr>
          <w:rFonts w:ascii="宋体" w:hAnsi="宋体" w:hint="eastAsia"/>
          <w:sz w:val="24"/>
        </w:rPr>
        <w:t>小时内提供解决方案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48</w:t>
      </w:r>
      <w:r>
        <w:rPr>
          <w:rFonts w:ascii="宋体" w:hAnsi="宋体" w:hint="eastAsia"/>
          <w:sz w:val="24"/>
        </w:rPr>
        <w:t>小时</w:t>
      </w:r>
      <w:r>
        <w:rPr>
          <w:rFonts w:ascii="宋体" w:hAnsi="宋体"/>
          <w:sz w:val="24"/>
        </w:rPr>
        <w:t>内完成处理</w:t>
      </w:r>
      <w:r w:rsidR="00B911DF" w:rsidRPr="00F56D0A">
        <w:rPr>
          <w:rFonts w:ascii="宋体" w:hAnsi="宋体" w:hint="eastAsia"/>
          <w:sz w:val="24"/>
        </w:rPr>
        <w:t>。</w:t>
      </w:r>
      <w:r w:rsidRPr="00A7642C">
        <w:rPr>
          <w:rFonts w:ascii="宋体" w:hAnsi="宋体" w:hint="eastAsia"/>
          <w:sz w:val="24"/>
        </w:rPr>
        <w:t>如远程不能解决问题，需派工程师到医院现场解决问题。</w:t>
      </w:r>
    </w:p>
    <w:p w:rsidR="00B911DF" w:rsidRDefault="00B911DF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对服务器、操作系统、数据库、服务、系统任务等</w:t>
      </w:r>
      <w:r w:rsidR="00A7642C">
        <w:rPr>
          <w:rFonts w:ascii="宋体" w:hAnsi="宋体" w:hint="eastAsia"/>
          <w:sz w:val="24"/>
        </w:rPr>
        <w:t>提供</w:t>
      </w:r>
      <w:r>
        <w:rPr>
          <w:rFonts w:ascii="宋体" w:hAnsi="宋体" w:hint="eastAsia"/>
          <w:sz w:val="24"/>
        </w:rPr>
        <w:t>日常技术运维服务，对操作系统、服务、任务运行情况进行监控</w:t>
      </w:r>
      <w:r w:rsidR="00A7642C">
        <w:rPr>
          <w:rFonts w:ascii="宋体" w:hAnsi="宋体" w:hint="eastAsia"/>
          <w:sz w:val="24"/>
        </w:rPr>
        <w:t>，定期</w:t>
      </w:r>
      <w:r w:rsidR="00A7642C">
        <w:rPr>
          <w:rFonts w:ascii="宋体" w:hAnsi="宋体"/>
          <w:sz w:val="24"/>
        </w:rPr>
        <w:t>巡检</w:t>
      </w:r>
      <w:r w:rsidR="00A7642C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对发现的问题即时修补，2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小时内提供整改方案，严重问题7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小时内完成进行整改。</w:t>
      </w:r>
    </w:p>
    <w:p w:rsidR="00A7642C" w:rsidRDefault="00A7642C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服务器</w:t>
      </w:r>
      <w:r>
        <w:rPr>
          <w:rFonts w:ascii="宋体" w:hAnsi="宋体"/>
          <w:sz w:val="24"/>
        </w:rPr>
        <w:t>硬件升级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进行</w:t>
      </w:r>
      <w:r>
        <w:rPr>
          <w:rFonts w:ascii="宋体" w:hAnsi="宋体" w:hint="eastAsia"/>
          <w:sz w:val="24"/>
        </w:rPr>
        <w:t>系统</w:t>
      </w:r>
      <w:r w:rsidR="00B911DF">
        <w:rPr>
          <w:rFonts w:ascii="宋体" w:hAnsi="宋体" w:hint="eastAsia"/>
          <w:sz w:val="24"/>
        </w:rPr>
        <w:t>整体迁移</w:t>
      </w:r>
      <w:r>
        <w:rPr>
          <w:rFonts w:ascii="宋体" w:hAnsi="宋体" w:hint="eastAsia"/>
          <w:sz w:val="24"/>
        </w:rPr>
        <w:t>，并保证系统平稳使用。</w:t>
      </w:r>
    </w:p>
    <w:p w:rsidR="0059463E" w:rsidRPr="0059463E" w:rsidRDefault="00F906C7" w:rsidP="0059463E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 w:rsidRPr="00F906C7">
        <w:rPr>
          <w:rFonts w:ascii="宋体" w:hAnsi="宋体" w:hint="eastAsia"/>
          <w:sz w:val="24"/>
        </w:rPr>
        <w:t>在运维过程中全部数据保存在医院本地，不得将数据拷贝出院，不得将医院数据泄露给任何第三方。</w:t>
      </w:r>
    </w:p>
    <w:p w:rsidR="00F906C7" w:rsidRPr="00F906C7" w:rsidRDefault="00F906C7" w:rsidP="00D2006A">
      <w:pPr>
        <w:pStyle w:val="a4"/>
        <w:numPr>
          <w:ilvl w:val="0"/>
          <w:numId w:val="8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 w:rsidRPr="00F906C7">
        <w:rPr>
          <w:rFonts w:ascii="宋体" w:hAnsi="宋体" w:hint="eastAsia"/>
          <w:sz w:val="24"/>
        </w:rPr>
        <w:t>运维服务周期：自</w:t>
      </w:r>
      <w:r>
        <w:rPr>
          <w:rFonts w:ascii="宋体" w:hAnsi="宋体" w:hint="eastAsia"/>
          <w:sz w:val="24"/>
        </w:rPr>
        <w:t>合同签订</w:t>
      </w:r>
      <w:r w:rsidRPr="00F906C7">
        <w:rPr>
          <w:rFonts w:ascii="宋体" w:hAnsi="宋体" w:hint="eastAsia"/>
          <w:sz w:val="24"/>
        </w:rPr>
        <w:t>之日起1年。</w:t>
      </w:r>
    </w:p>
    <w:p w:rsidR="00F906C7" w:rsidRDefault="00F906C7" w:rsidP="00D2006A">
      <w:pPr>
        <w:pStyle w:val="a4"/>
        <w:spacing w:line="360" w:lineRule="auto"/>
        <w:ind w:left="426" w:firstLineChars="0" w:firstLine="0"/>
        <w:rPr>
          <w:rFonts w:ascii="宋体" w:hAnsi="宋体"/>
          <w:sz w:val="24"/>
        </w:rPr>
      </w:pPr>
    </w:p>
    <w:p w:rsidR="00120863" w:rsidRDefault="00120863" w:rsidP="00D2006A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</w:p>
    <w:p w:rsidR="00120863" w:rsidRDefault="00120863" w:rsidP="00D2006A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</w:p>
    <w:p w:rsidR="00120863" w:rsidRDefault="00120863" w:rsidP="00D2006A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</w:p>
    <w:sectPr w:rsidR="00120863" w:rsidSect="00CF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AD" w:rsidRDefault="00522BAD"/>
  </w:endnote>
  <w:endnote w:type="continuationSeparator" w:id="0">
    <w:p w:rsidR="00522BAD" w:rsidRDefault="00522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AD" w:rsidRDefault="00522BAD"/>
  </w:footnote>
  <w:footnote w:type="continuationSeparator" w:id="0">
    <w:p w:rsidR="00522BAD" w:rsidRDefault="00522B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64BC1"/>
    <w:multiLevelType w:val="singleLevel"/>
    <w:tmpl w:val="85E64BC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A1DA960"/>
    <w:multiLevelType w:val="singleLevel"/>
    <w:tmpl w:val="BA1DA9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E62FAB"/>
    <w:multiLevelType w:val="multilevel"/>
    <w:tmpl w:val="00E62FA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A19C3"/>
    <w:multiLevelType w:val="multilevel"/>
    <w:tmpl w:val="0FFA19C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763A89"/>
    <w:multiLevelType w:val="hybridMultilevel"/>
    <w:tmpl w:val="416C49BC"/>
    <w:lvl w:ilvl="0" w:tplc="5D3AFD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59611F"/>
    <w:multiLevelType w:val="hybridMultilevel"/>
    <w:tmpl w:val="431AC48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F4E63EE"/>
    <w:multiLevelType w:val="multilevel"/>
    <w:tmpl w:val="3F4E63E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A15439"/>
    <w:multiLevelType w:val="hybridMultilevel"/>
    <w:tmpl w:val="A6C449E4"/>
    <w:lvl w:ilvl="0" w:tplc="95A2E63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9537D8"/>
    <w:multiLevelType w:val="singleLevel"/>
    <w:tmpl w:val="5A9537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5780C12"/>
    <w:multiLevelType w:val="multilevel"/>
    <w:tmpl w:val="65780C12"/>
    <w:lvl w:ilvl="0">
      <w:start w:val="1"/>
      <w:numFmt w:val="decimal"/>
      <w:lvlText w:val="%1）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67A97925"/>
    <w:multiLevelType w:val="multilevel"/>
    <w:tmpl w:val="67A97925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79464840"/>
    <w:multiLevelType w:val="hybridMultilevel"/>
    <w:tmpl w:val="8E70D97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BA12A4"/>
    <w:multiLevelType w:val="multilevel"/>
    <w:tmpl w:val="7ABA12A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CBB71C9"/>
    <w:multiLevelType w:val="hybridMultilevel"/>
    <w:tmpl w:val="DEE6E0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863"/>
    <w:rsid w:val="00075281"/>
    <w:rsid w:val="000B22C5"/>
    <w:rsid w:val="00120863"/>
    <w:rsid w:val="00263926"/>
    <w:rsid w:val="00336146"/>
    <w:rsid w:val="003841F2"/>
    <w:rsid w:val="0044451A"/>
    <w:rsid w:val="004D6A27"/>
    <w:rsid w:val="00522BAD"/>
    <w:rsid w:val="0059463E"/>
    <w:rsid w:val="005A19B7"/>
    <w:rsid w:val="006D366F"/>
    <w:rsid w:val="008323F8"/>
    <w:rsid w:val="0084314B"/>
    <w:rsid w:val="00A00A6A"/>
    <w:rsid w:val="00A01A43"/>
    <w:rsid w:val="00A705DE"/>
    <w:rsid w:val="00A7642C"/>
    <w:rsid w:val="00AB33E4"/>
    <w:rsid w:val="00B911DF"/>
    <w:rsid w:val="00C13359"/>
    <w:rsid w:val="00C22E88"/>
    <w:rsid w:val="00CF5EC2"/>
    <w:rsid w:val="00D0734F"/>
    <w:rsid w:val="00D2006A"/>
    <w:rsid w:val="00D30FB9"/>
    <w:rsid w:val="00DB2391"/>
    <w:rsid w:val="00DE4F1F"/>
    <w:rsid w:val="00F15B78"/>
    <w:rsid w:val="00F56D0A"/>
    <w:rsid w:val="00F906C7"/>
    <w:rsid w:val="0E730B37"/>
    <w:rsid w:val="1D1751B4"/>
    <w:rsid w:val="33FE6F1D"/>
    <w:rsid w:val="6EC3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AD85F"/>
  <w15:docId w15:val="{A6B580D2-408E-4C9A-80D3-DAC2737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F5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CF5EC2"/>
    <w:pPr>
      <w:tabs>
        <w:tab w:val="right" w:leader="dot" w:pos="8630"/>
      </w:tabs>
      <w:ind w:leftChars="200" w:left="420"/>
      <w:jc w:val="center"/>
    </w:pPr>
    <w:rPr>
      <w:rFonts w:ascii="仿宋_GB2312" w:eastAsia="仿宋_GB2312"/>
      <w:b/>
      <w:sz w:val="32"/>
      <w:szCs w:val="32"/>
    </w:rPr>
  </w:style>
  <w:style w:type="paragraph" w:styleId="20">
    <w:name w:val="Body Text Indent 2"/>
    <w:basedOn w:val="a"/>
    <w:qFormat/>
    <w:rsid w:val="00CF5EC2"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rsid w:val="00CF5EC2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link w:val="a5"/>
    <w:uiPriority w:val="34"/>
    <w:qFormat/>
    <w:rsid w:val="00CF5EC2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0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01A43"/>
    <w:rPr>
      <w:kern w:val="2"/>
      <w:sz w:val="18"/>
      <w:szCs w:val="18"/>
    </w:rPr>
  </w:style>
  <w:style w:type="paragraph" w:styleId="a8">
    <w:name w:val="footer"/>
    <w:basedOn w:val="a"/>
    <w:link w:val="a9"/>
    <w:qFormat/>
    <w:rsid w:val="00A0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01A4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4314B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a5">
    <w:name w:val="列出段落 字符"/>
    <w:link w:val="a4"/>
    <w:uiPriority w:val="34"/>
    <w:qFormat/>
    <w:rsid w:val="00B911DF"/>
    <w:rPr>
      <w:rFonts w:ascii="Calibri" w:hAnsi="Calibri"/>
      <w:kern w:val="2"/>
      <w:sz w:val="21"/>
      <w:szCs w:val="22"/>
    </w:rPr>
  </w:style>
  <w:style w:type="paragraph" w:customStyle="1" w:styleId="10">
    <w:name w:val="1"/>
    <w:basedOn w:val="a"/>
    <w:next w:val="a4"/>
    <w:uiPriority w:val="34"/>
    <w:qFormat/>
    <w:rsid w:val="00F906C7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a">
    <w:name w:val="Balloon Text"/>
    <w:basedOn w:val="a"/>
    <w:link w:val="ab"/>
    <w:rsid w:val="008323F8"/>
    <w:rPr>
      <w:sz w:val="18"/>
      <w:szCs w:val="18"/>
    </w:rPr>
  </w:style>
  <w:style w:type="character" w:customStyle="1" w:styleId="ab">
    <w:name w:val="批注框文本 字符"/>
    <w:basedOn w:val="a0"/>
    <w:link w:val="aa"/>
    <w:rsid w:val="00832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144</Words>
  <Characters>824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副队长</dc:creator>
  <cp:lastModifiedBy>庞亚男</cp:lastModifiedBy>
  <cp:revision>16</cp:revision>
  <cp:lastPrinted>2025-05-12T00:37:00Z</cp:lastPrinted>
  <dcterms:created xsi:type="dcterms:W3CDTF">2025-05-09T02:10:00Z</dcterms:created>
  <dcterms:modified xsi:type="dcterms:W3CDTF">2025-05-16T03:05:00Z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B77DA40FD91246838E72256A4C3625D7_12</vt:lpwstr>
  </property>
  <property fmtid="{D5CDD505-2E9C-101B-9397-08002B2CF9AE}" pid="4" name="KSOTemplateDocerSaveRecord">
    <vt:lpwstr>eyJoZGlkIjoiODJjMmQ2MjE0NjdkYzI3OGQzY2E3MmM5NzZhYzYyYTkiLCJ1c2VySWQiOiIyNzcxMTcwNDQifQ==</vt:lpwstr>
  </property>
</Properties>
</file>