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2D" w:rsidRPr="00704BC3" w:rsidRDefault="009E5EAC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 w:rsidRPr="00704BC3">
        <w:rPr>
          <w:rFonts w:ascii="宋体" w:hAnsi="宋体" w:cs="宋体" w:hint="eastAsia"/>
          <w:b/>
          <w:bCs/>
          <w:kern w:val="0"/>
          <w:sz w:val="28"/>
          <w:szCs w:val="30"/>
        </w:rPr>
        <w:t>高敏定量便潜血检测</w:t>
      </w:r>
      <w:r w:rsidRPr="00704BC3">
        <w:rPr>
          <w:rFonts w:ascii="宋体" w:hAnsi="宋体" w:cs="宋体"/>
          <w:b/>
          <w:bCs/>
          <w:kern w:val="0"/>
          <w:sz w:val="28"/>
          <w:szCs w:val="30"/>
        </w:rPr>
        <w:t>仪</w:t>
      </w:r>
      <w:r w:rsidRPr="00704BC3">
        <w:rPr>
          <w:rFonts w:ascii="宋体" w:hAnsi="宋体" w:cs="宋体" w:hint="eastAsia"/>
          <w:b/>
          <w:bCs/>
          <w:kern w:val="0"/>
          <w:sz w:val="28"/>
          <w:szCs w:val="30"/>
        </w:rPr>
        <w:t>参数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1、 与计算机结合使用检测便潜血的同时，具备同时检测食材（水浸液）、人体其他样本（如皮肤分泌物）等不同项目， 拍摄胶体金图片自动存储计算机，计算机进行图像处理、浏览、存储等功能。</w:t>
      </w:r>
    </w:p>
    <w:p w:rsidR="00A2412D" w:rsidRPr="00704BC3" w:rsidRDefault="009E5EAC">
      <w:pPr>
        <w:widowControl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2、 配套使用的检验预处理装置舱体≥4个;盒盖软胶材质,尖头螺旋式采样勺;不锈钢板材过滤网孔径 0.3±0.05mm。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3、 配套使用的检验预处理装置采用胶体金检测卡两位一体设计;胶体金检测自动虹吸检验预处理装置内样本液进行检测，胶体金卡检测无滴注环节。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4、 一次性放置 </w:t>
      </w:r>
      <w:r w:rsidRPr="00704BC3">
        <w:rPr>
          <w:rFonts w:ascii="宋体" w:hAnsi="宋体" w:cs="宋体"/>
          <w:kern w:val="0"/>
          <w:sz w:val="24"/>
          <w:szCs w:val="28"/>
        </w:rPr>
        <w:t>50</w:t>
      </w:r>
      <w:r w:rsidRPr="00704BC3">
        <w:rPr>
          <w:rFonts w:ascii="宋体" w:hAnsi="宋体" w:cs="宋体" w:hint="eastAsia"/>
          <w:kern w:val="0"/>
          <w:sz w:val="24"/>
          <w:szCs w:val="28"/>
        </w:rPr>
        <w:t>个样本;检测速度≥</w:t>
      </w:r>
      <w:r w:rsidRPr="00704BC3">
        <w:rPr>
          <w:rFonts w:ascii="宋体" w:hAnsi="宋体" w:cs="宋体"/>
          <w:kern w:val="0"/>
          <w:sz w:val="24"/>
          <w:szCs w:val="28"/>
        </w:rPr>
        <w:t>50</w:t>
      </w:r>
      <w:r w:rsidRPr="00704BC3">
        <w:rPr>
          <w:rFonts w:ascii="宋体" w:hAnsi="宋体" w:cs="宋体" w:hint="eastAsia"/>
          <w:kern w:val="0"/>
          <w:sz w:val="24"/>
          <w:szCs w:val="28"/>
        </w:rPr>
        <w:t>个/ 小时。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5、 自动定量稀释样本、自动搅拌混匀样本、自动过滤样本。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6、 自动分离出两种不同浓度值的样本液，分别供胶体金卡检测、及其他所需要的检测项目使用。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7、检测后的胶体金卡留在检验预处理装置内;样本检测完成后，可观察与样本相对应的胶体金卡检测结果。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8、 与计算机结合使用能自动对性状照片拍摄、存储、浏览、图像处理等工作。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9、可进行网络信息共享，进行数据输入或输出， 包括样本信息的导入及检验结果的导出，可与 LIS 系统进行对接。 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10、并具备人工审核确认功能;并可打印检测报告单。 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11、配置:主机、电脑及软件。 </w:t>
      </w:r>
    </w:p>
    <w:p w:rsidR="00704BC3" w:rsidRPr="00704BC3" w:rsidRDefault="00704BC3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/>
          <w:kern w:val="0"/>
          <w:sz w:val="24"/>
          <w:szCs w:val="28"/>
        </w:rPr>
        <w:t>12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/>
          <w:kern w:val="0"/>
          <w:sz w:val="24"/>
          <w:szCs w:val="28"/>
        </w:rPr>
        <w:t>配套试剂耗材：</w:t>
      </w:r>
      <w:r w:rsidRPr="00704BC3">
        <w:rPr>
          <w:rFonts w:ascii="宋体" w:hAnsi="宋体" w:cs="宋体" w:hint="eastAsia"/>
          <w:kern w:val="0"/>
          <w:sz w:val="24"/>
          <w:szCs w:val="28"/>
        </w:rPr>
        <w:t>血红蛋白/转铁蛋白检测试剂盒（胶体金法）、</w:t>
      </w:r>
      <w:proofErr w:type="gramStart"/>
      <w:r w:rsidRPr="00704BC3">
        <w:rPr>
          <w:rFonts w:ascii="宋体" w:hAnsi="宋体" w:cs="宋体" w:hint="eastAsia"/>
          <w:kern w:val="0"/>
          <w:sz w:val="24"/>
          <w:szCs w:val="28"/>
        </w:rPr>
        <w:t>钙卫蛋白</w:t>
      </w:r>
      <w:proofErr w:type="gramEnd"/>
      <w:r w:rsidRPr="00704BC3">
        <w:rPr>
          <w:rFonts w:ascii="宋体" w:hAnsi="宋体" w:cs="宋体" w:hint="eastAsia"/>
          <w:kern w:val="0"/>
          <w:sz w:val="24"/>
          <w:szCs w:val="28"/>
        </w:rPr>
        <w:t>/乳铁蛋白检测试剂盒（胶体金法）</w:t>
      </w:r>
      <w:r w:rsidR="00283F35">
        <w:rPr>
          <w:rFonts w:ascii="宋体" w:hAnsi="宋体" w:cs="宋体" w:hint="eastAsia"/>
          <w:kern w:val="0"/>
          <w:sz w:val="24"/>
          <w:szCs w:val="28"/>
        </w:rPr>
        <w:t>等</w:t>
      </w:r>
      <w:r w:rsidR="00114F01">
        <w:rPr>
          <w:rFonts w:ascii="宋体" w:hAnsi="宋体" w:cs="宋体" w:hint="eastAsia"/>
          <w:kern w:val="0"/>
          <w:sz w:val="24"/>
          <w:szCs w:val="28"/>
        </w:rPr>
        <w:t>设备配套</w:t>
      </w:r>
      <w:r w:rsidR="00114F01">
        <w:rPr>
          <w:rFonts w:ascii="宋体" w:hAnsi="宋体" w:cs="宋体"/>
          <w:kern w:val="0"/>
          <w:sz w:val="24"/>
          <w:szCs w:val="28"/>
        </w:rPr>
        <w:t>所需试剂耗材</w:t>
      </w:r>
      <w:bookmarkStart w:id="0" w:name="_GoBack"/>
      <w:bookmarkEnd w:id="0"/>
      <w:r w:rsidR="00283F35">
        <w:rPr>
          <w:rFonts w:ascii="宋体" w:hAnsi="宋体" w:cs="宋体" w:hint="eastAsia"/>
          <w:kern w:val="0"/>
          <w:sz w:val="24"/>
          <w:szCs w:val="28"/>
        </w:rPr>
        <w:t>。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 </w:t>
      </w:r>
    </w:p>
    <w:sectPr w:rsidR="00704BC3" w:rsidRPr="00704B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98" w:rsidRDefault="00F72098">
      <w:r>
        <w:separator/>
      </w:r>
    </w:p>
  </w:endnote>
  <w:endnote w:type="continuationSeparator" w:id="0">
    <w:p w:rsidR="00F72098" w:rsidRDefault="00F7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2D" w:rsidRDefault="009E5EAC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14F01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 w:rsidR="00F72098">
      <w:fldChar w:fldCharType="begin"/>
    </w:r>
    <w:r w:rsidR="00F72098">
      <w:instrText xml:space="preserve"> NUMPAGES  \* MERGEFORMAT </w:instrText>
    </w:r>
    <w:r w:rsidR="00F72098">
      <w:fldChar w:fldCharType="separate"/>
    </w:r>
    <w:r w:rsidR="00114F01">
      <w:rPr>
        <w:noProof/>
      </w:rPr>
      <w:t>1</w:t>
    </w:r>
    <w:r w:rsidR="00F72098">
      <w:rPr>
        <w:noProof/>
      </w:rP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98" w:rsidRDefault="00F72098">
      <w:r>
        <w:separator/>
      </w:r>
    </w:p>
  </w:footnote>
  <w:footnote w:type="continuationSeparator" w:id="0">
    <w:p w:rsidR="00F72098" w:rsidRDefault="00F7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zOWU1NGM2MDEzMzdkMGRlZTc1MjFhZGY5ZmFkMGQifQ=="/>
  </w:docVars>
  <w:rsids>
    <w:rsidRoot w:val="00667340"/>
    <w:rsid w:val="000B0BD1"/>
    <w:rsid w:val="000C17D1"/>
    <w:rsid w:val="000D6659"/>
    <w:rsid w:val="000F3748"/>
    <w:rsid w:val="00114F01"/>
    <w:rsid w:val="00115045"/>
    <w:rsid w:val="00135860"/>
    <w:rsid w:val="00147A83"/>
    <w:rsid w:val="001526E3"/>
    <w:rsid w:val="001939D6"/>
    <w:rsid w:val="0019436C"/>
    <w:rsid w:val="001B76BC"/>
    <w:rsid w:val="001E336D"/>
    <w:rsid w:val="002225F7"/>
    <w:rsid w:val="00235430"/>
    <w:rsid w:val="0027753D"/>
    <w:rsid w:val="00283F35"/>
    <w:rsid w:val="0029624F"/>
    <w:rsid w:val="002F135B"/>
    <w:rsid w:val="002F2F7F"/>
    <w:rsid w:val="00312426"/>
    <w:rsid w:val="00324F41"/>
    <w:rsid w:val="00351B7A"/>
    <w:rsid w:val="00356C34"/>
    <w:rsid w:val="003611DC"/>
    <w:rsid w:val="00373F43"/>
    <w:rsid w:val="003B0E40"/>
    <w:rsid w:val="004705E4"/>
    <w:rsid w:val="00483187"/>
    <w:rsid w:val="004A0DFB"/>
    <w:rsid w:val="004E0447"/>
    <w:rsid w:val="004F0419"/>
    <w:rsid w:val="004F3098"/>
    <w:rsid w:val="005053D6"/>
    <w:rsid w:val="005304B9"/>
    <w:rsid w:val="005565A3"/>
    <w:rsid w:val="005668F3"/>
    <w:rsid w:val="00570A76"/>
    <w:rsid w:val="005D5F82"/>
    <w:rsid w:val="005F77A6"/>
    <w:rsid w:val="0064619D"/>
    <w:rsid w:val="0065666F"/>
    <w:rsid w:val="00667340"/>
    <w:rsid w:val="006C3B0D"/>
    <w:rsid w:val="006F30B0"/>
    <w:rsid w:val="007040D2"/>
    <w:rsid w:val="00704BC3"/>
    <w:rsid w:val="0070725B"/>
    <w:rsid w:val="0071777B"/>
    <w:rsid w:val="007228DD"/>
    <w:rsid w:val="00727038"/>
    <w:rsid w:val="00796085"/>
    <w:rsid w:val="007B500D"/>
    <w:rsid w:val="007D77D4"/>
    <w:rsid w:val="008040CF"/>
    <w:rsid w:val="008278B6"/>
    <w:rsid w:val="00850BB6"/>
    <w:rsid w:val="00862494"/>
    <w:rsid w:val="00903AAB"/>
    <w:rsid w:val="009048E8"/>
    <w:rsid w:val="0092441B"/>
    <w:rsid w:val="00947465"/>
    <w:rsid w:val="00955B8B"/>
    <w:rsid w:val="009640DE"/>
    <w:rsid w:val="00980C72"/>
    <w:rsid w:val="009B6A50"/>
    <w:rsid w:val="009E2179"/>
    <w:rsid w:val="009E5EAC"/>
    <w:rsid w:val="009F4BDF"/>
    <w:rsid w:val="00A01583"/>
    <w:rsid w:val="00A2412D"/>
    <w:rsid w:val="00A46322"/>
    <w:rsid w:val="00A54CB2"/>
    <w:rsid w:val="00A57CE4"/>
    <w:rsid w:val="00A94D03"/>
    <w:rsid w:val="00A9742C"/>
    <w:rsid w:val="00B623A2"/>
    <w:rsid w:val="00BB03FE"/>
    <w:rsid w:val="00BF786A"/>
    <w:rsid w:val="00C06470"/>
    <w:rsid w:val="00C14B9F"/>
    <w:rsid w:val="00C22190"/>
    <w:rsid w:val="00C548CD"/>
    <w:rsid w:val="00C6386B"/>
    <w:rsid w:val="00C6783B"/>
    <w:rsid w:val="00C75AE7"/>
    <w:rsid w:val="00C8346A"/>
    <w:rsid w:val="00CD049B"/>
    <w:rsid w:val="00CE27A5"/>
    <w:rsid w:val="00CF5DF2"/>
    <w:rsid w:val="00D34CBE"/>
    <w:rsid w:val="00D405EB"/>
    <w:rsid w:val="00D50F71"/>
    <w:rsid w:val="00D73D3C"/>
    <w:rsid w:val="00D82B84"/>
    <w:rsid w:val="00D82DEA"/>
    <w:rsid w:val="00D91043"/>
    <w:rsid w:val="00D96F1E"/>
    <w:rsid w:val="00DC2E7A"/>
    <w:rsid w:val="00DC48DA"/>
    <w:rsid w:val="00DC7710"/>
    <w:rsid w:val="00DC7EA4"/>
    <w:rsid w:val="00E016F7"/>
    <w:rsid w:val="00E2245E"/>
    <w:rsid w:val="00E23F61"/>
    <w:rsid w:val="00E478A1"/>
    <w:rsid w:val="00E81D5F"/>
    <w:rsid w:val="00EE7AD1"/>
    <w:rsid w:val="00F055D8"/>
    <w:rsid w:val="00F1760C"/>
    <w:rsid w:val="00F20B12"/>
    <w:rsid w:val="00F21B44"/>
    <w:rsid w:val="00F257B7"/>
    <w:rsid w:val="00F32B21"/>
    <w:rsid w:val="00F62CC4"/>
    <w:rsid w:val="00F72098"/>
    <w:rsid w:val="00F9493F"/>
    <w:rsid w:val="00FD68BE"/>
    <w:rsid w:val="00FE1756"/>
    <w:rsid w:val="00FE2486"/>
    <w:rsid w:val="66D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5C60"/>
  <w15:docId w15:val="{B66C82DF-5E09-4D49-9E96-D829859D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Hu</dc:creator>
  <cp:lastModifiedBy>shebeichu 2</cp:lastModifiedBy>
  <cp:revision>15</cp:revision>
  <cp:lastPrinted>2023-07-17T12:57:00Z</cp:lastPrinted>
  <dcterms:created xsi:type="dcterms:W3CDTF">2023-09-26T23:06:00Z</dcterms:created>
  <dcterms:modified xsi:type="dcterms:W3CDTF">2024-11-13T05:53:00Z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4C11949D44F147839273A398B74540E7_13</vt:lpwstr>
  </property>
</Properties>
</file>