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自助机</w:t>
      </w:r>
      <w:r>
        <w:rPr>
          <w:rFonts w:ascii="宋体" w:hAnsi="宋体" w:cs="宋体"/>
          <w:b/>
          <w:color w:val="000000" w:themeColor="text1"/>
          <w:kern w:val="0"/>
          <w:sz w:val="24"/>
          <w14:textFill>
            <w14:solidFill>
              <w14:schemeClr w14:val="tx1"/>
            </w14:solidFill>
          </w14:textFill>
        </w:rPr>
        <w:t>硬件驻场运维技术需求</w:t>
      </w:r>
    </w:p>
    <w:p>
      <w:pPr>
        <w:pStyle w:val="5"/>
        <w:spacing w:line="360" w:lineRule="auto"/>
        <w:ind w:firstLine="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w:t>
      </w:r>
      <w:r>
        <w:rPr>
          <w:rFonts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工作职责</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、需配合自助机公司、首信医保系统、银行MIS系统的定期完成升级工作。</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2、对现有自助终端的每日三次巡检工作，保障设备正常使用。</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、工作日及时更换设备耗材,耗材由院方提供。</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、需配合自助机公司对设备软件、硬件故障进行排除。</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、针对医院要求的重大事件保障工作。</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、对患者使用自助机设备进行培训指导。</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、运维到岗时间需按照医院要求进行排班，保证工作时间有人在岗。（本项目提供驻场运维人员标准上班作息时间：周一到周五 早 7：00--11：30 ；午13：30-17：00 ，周六7：00--11：30根据院方要求或突发事件可进行相关调休、调整。）</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8、需要对每一台自助设备进行醒目的功能、开关机时间、售后服务电话等标识。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下班时间及节假日需要有24小时售后技术支持电话。</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9、需要对新采购东软公司的自助设备进行技术支持。</w:t>
      </w:r>
    </w:p>
    <w:p>
      <w:pPr>
        <w:spacing w:line="360" w:lineRule="auto"/>
        <w:rPr>
          <w:rFonts w:hint="eastAsia"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对医院</w:t>
      </w:r>
      <w:r>
        <w:rPr>
          <w:rFonts w:hint="eastAsia" w:ascii="宋体" w:hAnsi="宋体" w:cs="宋体"/>
          <w:color w:val="000000" w:themeColor="text1"/>
          <w:kern w:val="0"/>
          <w:sz w:val="24"/>
          <w:szCs w:val="24"/>
          <w14:textFill>
            <w14:solidFill>
              <w14:schemeClr w14:val="tx1"/>
            </w14:solidFill>
          </w14:textFill>
        </w:rPr>
        <w:t>124台</w:t>
      </w:r>
      <w:r>
        <w:rPr>
          <w:rFonts w:ascii="宋体" w:hAnsi="宋体" w:cs="宋体"/>
          <w:color w:val="000000" w:themeColor="text1"/>
          <w:kern w:val="0"/>
          <w:sz w:val="24"/>
          <w:szCs w:val="24"/>
          <w14:textFill>
            <w14:solidFill>
              <w14:schemeClr w14:val="tx1"/>
            </w14:solidFill>
          </w14:textFill>
        </w:rPr>
        <w:t>东软公司自助机</w:t>
      </w:r>
      <w:r>
        <w:rPr>
          <w:rFonts w:hint="eastAsia" w:ascii="宋体" w:hAnsi="宋体" w:cs="宋体"/>
          <w:color w:val="000000" w:themeColor="text1"/>
          <w:kern w:val="0"/>
          <w:sz w:val="24"/>
          <w:szCs w:val="24"/>
          <w14:textFill>
            <w14:solidFill>
              <w14:schemeClr w14:val="tx1"/>
            </w14:solidFill>
          </w14:textFill>
        </w:rPr>
        <w:t>提供</w:t>
      </w:r>
      <w:r>
        <w:rPr>
          <w:rFonts w:ascii="宋体" w:hAnsi="宋体" w:cs="宋体"/>
          <w:color w:val="000000" w:themeColor="text1"/>
          <w:kern w:val="0"/>
          <w:sz w:val="24"/>
          <w:szCs w:val="24"/>
          <w14:textFill>
            <w14:solidFill>
              <w14:schemeClr w14:val="tx1"/>
            </w14:solidFill>
          </w14:textFill>
        </w:rPr>
        <w:t>运维保障。</w:t>
      </w:r>
    </w:p>
    <w:p>
      <w:pPr>
        <w:spacing w:line="360" w:lineRule="auto"/>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二</w:t>
      </w:r>
      <w:r>
        <w:rPr>
          <w:rFonts w:ascii="宋体" w:hAnsi="宋体" w:cs="宋体"/>
          <w:b/>
          <w:color w:val="000000" w:themeColor="text1"/>
          <w:kern w:val="0"/>
          <w:sz w:val="24"/>
          <w:szCs w:val="24"/>
          <w14:textFill>
            <w14:solidFill>
              <w14:schemeClr w14:val="tx1"/>
            </w14:solidFill>
          </w14:textFill>
        </w:rPr>
        <w:t>、</w:t>
      </w:r>
      <w:r>
        <w:rPr>
          <w:rFonts w:hint="eastAsia" w:ascii="宋体" w:hAnsi="宋体" w:cs="宋体"/>
          <w:b/>
          <w:color w:val="000000" w:themeColor="text1"/>
          <w:kern w:val="0"/>
          <w:sz w:val="24"/>
          <w:szCs w:val="24"/>
          <w14:textFill>
            <w14:solidFill>
              <w14:schemeClr w14:val="tx1"/>
            </w14:solidFill>
          </w14:textFill>
        </w:rPr>
        <w:t>技术要求</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1、具备自助设备硬件维修技术，执行信息中心的工作安排。</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、具备异常事件处理协调能力，在现场发现设备异常时，及时向信息中心负责人报告，并听候调度指挥，协助进行设备调测，同时在设备台帐上做设备异常记录。</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3、具备一定的文案能力，对所有故障处理过程记录备案，并将相关的故障处理结果进行反馈。</w:t>
      </w:r>
    </w:p>
    <w:p>
      <w:pPr>
        <w:spacing w:line="360" w:lineRule="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、需了解自助机公司系统安装及配置、功能流程及操作、日志分析、故障分析。</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需承诺针对本项目提供的驻场运维人员具备现有自助机厂商盖章的培训证明。</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5、有维护经验的优先。</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6、驻场工程师工作时间以医院要求为准。</w:t>
      </w:r>
    </w:p>
    <w:p>
      <w:pPr>
        <w:spacing w:line="360" w:lineRule="auto"/>
        <w:rPr>
          <w:rFonts w:ascii="宋体" w:hAnsi="宋体" w:cs="宋体"/>
          <w:color w:val="000000" w:themeColor="text1"/>
          <w:kern w:val="0"/>
          <w:sz w:val="24"/>
          <w:szCs w:val="24"/>
          <w14:textFill>
            <w14:solidFill>
              <w14:schemeClr w14:val="tx1"/>
            </w14:solidFill>
          </w14:textFill>
        </w:rPr>
      </w:pPr>
    </w:p>
    <w:p>
      <w:pPr>
        <w:spacing w:line="360" w:lineRule="auto"/>
        <w:rPr>
          <w:rFonts w:ascii="宋体" w:hAnsi="宋体" w:cs="宋体"/>
          <w:color w:val="000000" w:themeColor="text1"/>
          <w:kern w:val="0"/>
          <w:sz w:val="24"/>
          <w:szCs w:val="24"/>
          <w14:textFill>
            <w14:solidFill>
              <w14:schemeClr w14:val="tx1"/>
            </w14:solidFill>
          </w14:textFill>
        </w:rPr>
      </w:pPr>
    </w:p>
    <w:p>
      <w:pPr>
        <w:spacing w:line="360" w:lineRule="auto"/>
        <w:rPr>
          <w:rFonts w:ascii="宋体" w:hAnsi="宋体" w:cs="宋体"/>
          <w:color w:val="000000" w:themeColor="text1"/>
          <w:kern w:val="0"/>
          <w:sz w:val="24"/>
          <w:szCs w:val="24"/>
          <w14:textFill>
            <w14:solidFill>
              <w14:schemeClr w14:val="tx1"/>
            </w14:solidFill>
          </w14:textFill>
        </w:rPr>
      </w:pP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ZGUxM2UwZmY0OGQ5ODczYzJkYzhmMzNiMjIyNGEifQ=="/>
  </w:docVars>
  <w:rsids>
    <w:rsidRoot w:val="00797B43"/>
    <w:rsid w:val="00001FFA"/>
    <w:rsid w:val="00002986"/>
    <w:rsid w:val="00010AB0"/>
    <w:rsid w:val="000121FF"/>
    <w:rsid w:val="00031E89"/>
    <w:rsid w:val="00036411"/>
    <w:rsid w:val="000373A3"/>
    <w:rsid w:val="000455E6"/>
    <w:rsid w:val="00045A6D"/>
    <w:rsid w:val="0004700B"/>
    <w:rsid w:val="000501C3"/>
    <w:rsid w:val="00050A34"/>
    <w:rsid w:val="00051126"/>
    <w:rsid w:val="000549AE"/>
    <w:rsid w:val="0005723E"/>
    <w:rsid w:val="00067890"/>
    <w:rsid w:val="00074A41"/>
    <w:rsid w:val="00075167"/>
    <w:rsid w:val="00076270"/>
    <w:rsid w:val="00076877"/>
    <w:rsid w:val="000904CA"/>
    <w:rsid w:val="00091DB3"/>
    <w:rsid w:val="000940F2"/>
    <w:rsid w:val="00097967"/>
    <w:rsid w:val="000A123A"/>
    <w:rsid w:val="000A5112"/>
    <w:rsid w:val="000A6475"/>
    <w:rsid w:val="000A68DE"/>
    <w:rsid w:val="000B03B4"/>
    <w:rsid w:val="000C011B"/>
    <w:rsid w:val="000C071B"/>
    <w:rsid w:val="000C4AC8"/>
    <w:rsid w:val="000D3870"/>
    <w:rsid w:val="000E081F"/>
    <w:rsid w:val="000E131D"/>
    <w:rsid w:val="000E34A8"/>
    <w:rsid w:val="000E435A"/>
    <w:rsid w:val="000E747C"/>
    <w:rsid w:val="000F0AF8"/>
    <w:rsid w:val="000F0F1D"/>
    <w:rsid w:val="000F13A5"/>
    <w:rsid w:val="000F1FEC"/>
    <w:rsid w:val="000F3381"/>
    <w:rsid w:val="000F38EB"/>
    <w:rsid w:val="000F39EA"/>
    <w:rsid w:val="000F3B1E"/>
    <w:rsid w:val="000F3C8A"/>
    <w:rsid w:val="000F5215"/>
    <w:rsid w:val="000F5A76"/>
    <w:rsid w:val="000F6449"/>
    <w:rsid w:val="000F7C4C"/>
    <w:rsid w:val="00101805"/>
    <w:rsid w:val="00102EAA"/>
    <w:rsid w:val="00107DD4"/>
    <w:rsid w:val="00113935"/>
    <w:rsid w:val="00121A46"/>
    <w:rsid w:val="0012217A"/>
    <w:rsid w:val="00131DC5"/>
    <w:rsid w:val="00132769"/>
    <w:rsid w:val="001346BB"/>
    <w:rsid w:val="00140F6F"/>
    <w:rsid w:val="001418AE"/>
    <w:rsid w:val="00143ACE"/>
    <w:rsid w:val="00144149"/>
    <w:rsid w:val="00144264"/>
    <w:rsid w:val="00146E5A"/>
    <w:rsid w:val="00147915"/>
    <w:rsid w:val="00151170"/>
    <w:rsid w:val="001570F3"/>
    <w:rsid w:val="0016094A"/>
    <w:rsid w:val="001618E0"/>
    <w:rsid w:val="00163FA3"/>
    <w:rsid w:val="00164320"/>
    <w:rsid w:val="001649F0"/>
    <w:rsid w:val="00165F40"/>
    <w:rsid w:val="0017044F"/>
    <w:rsid w:val="00170AE4"/>
    <w:rsid w:val="00172A92"/>
    <w:rsid w:val="00173228"/>
    <w:rsid w:val="00174646"/>
    <w:rsid w:val="00174D68"/>
    <w:rsid w:val="00177722"/>
    <w:rsid w:val="00177A3C"/>
    <w:rsid w:val="0018417D"/>
    <w:rsid w:val="00186730"/>
    <w:rsid w:val="00187150"/>
    <w:rsid w:val="00191713"/>
    <w:rsid w:val="00192E50"/>
    <w:rsid w:val="0019591E"/>
    <w:rsid w:val="001A1615"/>
    <w:rsid w:val="001A4400"/>
    <w:rsid w:val="001B0189"/>
    <w:rsid w:val="001B633F"/>
    <w:rsid w:val="001C17BF"/>
    <w:rsid w:val="001C2B1A"/>
    <w:rsid w:val="001C581A"/>
    <w:rsid w:val="001C7B9D"/>
    <w:rsid w:val="001D22EA"/>
    <w:rsid w:val="001D47E2"/>
    <w:rsid w:val="001D5811"/>
    <w:rsid w:val="001D5F81"/>
    <w:rsid w:val="001E444F"/>
    <w:rsid w:val="001F09B5"/>
    <w:rsid w:val="001F1149"/>
    <w:rsid w:val="001F143B"/>
    <w:rsid w:val="001F533A"/>
    <w:rsid w:val="001F75DE"/>
    <w:rsid w:val="0020716B"/>
    <w:rsid w:val="00214A40"/>
    <w:rsid w:val="0021720F"/>
    <w:rsid w:val="002204CC"/>
    <w:rsid w:val="00221B9F"/>
    <w:rsid w:val="002232BC"/>
    <w:rsid w:val="002234C7"/>
    <w:rsid w:val="0022391F"/>
    <w:rsid w:val="00224B93"/>
    <w:rsid w:val="00225A21"/>
    <w:rsid w:val="0023053F"/>
    <w:rsid w:val="00231195"/>
    <w:rsid w:val="002315F4"/>
    <w:rsid w:val="00235504"/>
    <w:rsid w:val="00236371"/>
    <w:rsid w:val="00243685"/>
    <w:rsid w:val="00246FE0"/>
    <w:rsid w:val="00251F47"/>
    <w:rsid w:val="0025703D"/>
    <w:rsid w:val="0026696A"/>
    <w:rsid w:val="002726D1"/>
    <w:rsid w:val="00281ADE"/>
    <w:rsid w:val="002829AF"/>
    <w:rsid w:val="00283CF2"/>
    <w:rsid w:val="00286664"/>
    <w:rsid w:val="00286A25"/>
    <w:rsid w:val="002944C3"/>
    <w:rsid w:val="002953C3"/>
    <w:rsid w:val="00297279"/>
    <w:rsid w:val="00297518"/>
    <w:rsid w:val="00297A1F"/>
    <w:rsid w:val="00297A33"/>
    <w:rsid w:val="002A05AC"/>
    <w:rsid w:val="002A455B"/>
    <w:rsid w:val="002A5449"/>
    <w:rsid w:val="002B29B5"/>
    <w:rsid w:val="002B5234"/>
    <w:rsid w:val="002B58CD"/>
    <w:rsid w:val="002C0EA9"/>
    <w:rsid w:val="002C5D9A"/>
    <w:rsid w:val="002C67A6"/>
    <w:rsid w:val="002D1431"/>
    <w:rsid w:val="002D160A"/>
    <w:rsid w:val="002D544B"/>
    <w:rsid w:val="002D5FDB"/>
    <w:rsid w:val="002D7A31"/>
    <w:rsid w:val="002E1333"/>
    <w:rsid w:val="002E2DDC"/>
    <w:rsid w:val="002E594C"/>
    <w:rsid w:val="002E606A"/>
    <w:rsid w:val="002F138E"/>
    <w:rsid w:val="002F7BB2"/>
    <w:rsid w:val="00306641"/>
    <w:rsid w:val="003103CE"/>
    <w:rsid w:val="003116C2"/>
    <w:rsid w:val="00313347"/>
    <w:rsid w:val="003166CB"/>
    <w:rsid w:val="003176BD"/>
    <w:rsid w:val="0032212B"/>
    <w:rsid w:val="00323226"/>
    <w:rsid w:val="00326435"/>
    <w:rsid w:val="0033589B"/>
    <w:rsid w:val="00336AF4"/>
    <w:rsid w:val="00342D5F"/>
    <w:rsid w:val="00343476"/>
    <w:rsid w:val="00344220"/>
    <w:rsid w:val="00351EE3"/>
    <w:rsid w:val="00352FBB"/>
    <w:rsid w:val="00365DEF"/>
    <w:rsid w:val="00365EA7"/>
    <w:rsid w:val="00370153"/>
    <w:rsid w:val="003745EE"/>
    <w:rsid w:val="003814F8"/>
    <w:rsid w:val="0038659E"/>
    <w:rsid w:val="0039234B"/>
    <w:rsid w:val="003959C6"/>
    <w:rsid w:val="003977A6"/>
    <w:rsid w:val="003A05AC"/>
    <w:rsid w:val="003A0D42"/>
    <w:rsid w:val="003A23F4"/>
    <w:rsid w:val="003A247E"/>
    <w:rsid w:val="003A3458"/>
    <w:rsid w:val="003B2BB1"/>
    <w:rsid w:val="003B4C9C"/>
    <w:rsid w:val="003B7446"/>
    <w:rsid w:val="003C0B26"/>
    <w:rsid w:val="003C1207"/>
    <w:rsid w:val="003C14BC"/>
    <w:rsid w:val="003C2383"/>
    <w:rsid w:val="003C2F4E"/>
    <w:rsid w:val="003C5FBD"/>
    <w:rsid w:val="003D0418"/>
    <w:rsid w:val="003D0A51"/>
    <w:rsid w:val="003D1393"/>
    <w:rsid w:val="003D21E6"/>
    <w:rsid w:val="003D4D63"/>
    <w:rsid w:val="003E55D5"/>
    <w:rsid w:val="003E75A8"/>
    <w:rsid w:val="003F1930"/>
    <w:rsid w:val="003F39A0"/>
    <w:rsid w:val="003F59D0"/>
    <w:rsid w:val="003F5E6E"/>
    <w:rsid w:val="004001EB"/>
    <w:rsid w:val="0040020D"/>
    <w:rsid w:val="00404E0F"/>
    <w:rsid w:val="0040519E"/>
    <w:rsid w:val="00413424"/>
    <w:rsid w:val="00423F0D"/>
    <w:rsid w:val="00425934"/>
    <w:rsid w:val="00443F1A"/>
    <w:rsid w:val="0045020C"/>
    <w:rsid w:val="00455BA4"/>
    <w:rsid w:val="00457096"/>
    <w:rsid w:val="00461F3C"/>
    <w:rsid w:val="0046202E"/>
    <w:rsid w:val="00462B08"/>
    <w:rsid w:val="00464B1C"/>
    <w:rsid w:val="004807D2"/>
    <w:rsid w:val="004852FC"/>
    <w:rsid w:val="004862EC"/>
    <w:rsid w:val="004870DF"/>
    <w:rsid w:val="00491CB6"/>
    <w:rsid w:val="00491D59"/>
    <w:rsid w:val="0049323A"/>
    <w:rsid w:val="00494A46"/>
    <w:rsid w:val="00495396"/>
    <w:rsid w:val="0049690E"/>
    <w:rsid w:val="004A020A"/>
    <w:rsid w:val="004A0641"/>
    <w:rsid w:val="004A1B05"/>
    <w:rsid w:val="004A2936"/>
    <w:rsid w:val="004A3B5F"/>
    <w:rsid w:val="004B364E"/>
    <w:rsid w:val="004B4585"/>
    <w:rsid w:val="004B5313"/>
    <w:rsid w:val="004B69DE"/>
    <w:rsid w:val="004C088F"/>
    <w:rsid w:val="004C6A9D"/>
    <w:rsid w:val="004D1A6D"/>
    <w:rsid w:val="004D3869"/>
    <w:rsid w:val="004D7434"/>
    <w:rsid w:val="004D7C02"/>
    <w:rsid w:val="004E4507"/>
    <w:rsid w:val="004E4943"/>
    <w:rsid w:val="004E7AF1"/>
    <w:rsid w:val="004F109C"/>
    <w:rsid w:val="004F1CEE"/>
    <w:rsid w:val="004F242E"/>
    <w:rsid w:val="00502B47"/>
    <w:rsid w:val="00503E70"/>
    <w:rsid w:val="00505A85"/>
    <w:rsid w:val="00507CCB"/>
    <w:rsid w:val="005119D0"/>
    <w:rsid w:val="00511CE1"/>
    <w:rsid w:val="00515F59"/>
    <w:rsid w:val="0052392E"/>
    <w:rsid w:val="0052395C"/>
    <w:rsid w:val="00525539"/>
    <w:rsid w:val="00530D06"/>
    <w:rsid w:val="00533772"/>
    <w:rsid w:val="00535B69"/>
    <w:rsid w:val="00543D1F"/>
    <w:rsid w:val="005451D6"/>
    <w:rsid w:val="00545A84"/>
    <w:rsid w:val="00550814"/>
    <w:rsid w:val="005547D6"/>
    <w:rsid w:val="0055637F"/>
    <w:rsid w:val="00557ED4"/>
    <w:rsid w:val="00563EB2"/>
    <w:rsid w:val="00564709"/>
    <w:rsid w:val="00567727"/>
    <w:rsid w:val="0058033C"/>
    <w:rsid w:val="00580571"/>
    <w:rsid w:val="005842E7"/>
    <w:rsid w:val="00587915"/>
    <w:rsid w:val="0059387C"/>
    <w:rsid w:val="005A5848"/>
    <w:rsid w:val="005A5DE1"/>
    <w:rsid w:val="005A731D"/>
    <w:rsid w:val="005B089B"/>
    <w:rsid w:val="005B3846"/>
    <w:rsid w:val="005B403D"/>
    <w:rsid w:val="005B4B75"/>
    <w:rsid w:val="005B623C"/>
    <w:rsid w:val="005C1D19"/>
    <w:rsid w:val="005C234F"/>
    <w:rsid w:val="005C5B8D"/>
    <w:rsid w:val="005C67C0"/>
    <w:rsid w:val="005C7AC1"/>
    <w:rsid w:val="005D2DB7"/>
    <w:rsid w:val="005E10E4"/>
    <w:rsid w:val="005E1885"/>
    <w:rsid w:val="005E2E38"/>
    <w:rsid w:val="006028FC"/>
    <w:rsid w:val="00611A1A"/>
    <w:rsid w:val="006130F8"/>
    <w:rsid w:val="00613757"/>
    <w:rsid w:val="00615F08"/>
    <w:rsid w:val="00616975"/>
    <w:rsid w:val="00632985"/>
    <w:rsid w:val="00635F2C"/>
    <w:rsid w:val="0063694B"/>
    <w:rsid w:val="00637A5B"/>
    <w:rsid w:val="006408A5"/>
    <w:rsid w:val="00642685"/>
    <w:rsid w:val="00644140"/>
    <w:rsid w:val="00644BD3"/>
    <w:rsid w:val="0065118F"/>
    <w:rsid w:val="00657B81"/>
    <w:rsid w:val="006661CF"/>
    <w:rsid w:val="006745DB"/>
    <w:rsid w:val="00675549"/>
    <w:rsid w:val="00675FDB"/>
    <w:rsid w:val="0069370D"/>
    <w:rsid w:val="0069717A"/>
    <w:rsid w:val="00697A9E"/>
    <w:rsid w:val="006A0C4A"/>
    <w:rsid w:val="006B60D4"/>
    <w:rsid w:val="006B6656"/>
    <w:rsid w:val="006B68E0"/>
    <w:rsid w:val="006B6A69"/>
    <w:rsid w:val="006B716F"/>
    <w:rsid w:val="006C3D58"/>
    <w:rsid w:val="006C48A5"/>
    <w:rsid w:val="006D2727"/>
    <w:rsid w:val="006D6E0E"/>
    <w:rsid w:val="006E2513"/>
    <w:rsid w:val="006E7A14"/>
    <w:rsid w:val="00701723"/>
    <w:rsid w:val="00723F7A"/>
    <w:rsid w:val="00740A60"/>
    <w:rsid w:val="007472E6"/>
    <w:rsid w:val="0075055F"/>
    <w:rsid w:val="007517A0"/>
    <w:rsid w:val="00753483"/>
    <w:rsid w:val="00756118"/>
    <w:rsid w:val="007569EA"/>
    <w:rsid w:val="0075754F"/>
    <w:rsid w:val="00761610"/>
    <w:rsid w:val="007642F1"/>
    <w:rsid w:val="0076554D"/>
    <w:rsid w:val="0076649C"/>
    <w:rsid w:val="00766EAF"/>
    <w:rsid w:val="00776358"/>
    <w:rsid w:val="00777EB6"/>
    <w:rsid w:val="007808B6"/>
    <w:rsid w:val="007815D0"/>
    <w:rsid w:val="00781FFD"/>
    <w:rsid w:val="0078383F"/>
    <w:rsid w:val="00783DDE"/>
    <w:rsid w:val="0078640C"/>
    <w:rsid w:val="00790E35"/>
    <w:rsid w:val="00795B01"/>
    <w:rsid w:val="00797B43"/>
    <w:rsid w:val="007A0A8B"/>
    <w:rsid w:val="007A5212"/>
    <w:rsid w:val="007B2BC0"/>
    <w:rsid w:val="007B39CB"/>
    <w:rsid w:val="007B60CA"/>
    <w:rsid w:val="007C0924"/>
    <w:rsid w:val="007C3FAD"/>
    <w:rsid w:val="007C7797"/>
    <w:rsid w:val="007C7B54"/>
    <w:rsid w:val="007C7DA3"/>
    <w:rsid w:val="007F15FA"/>
    <w:rsid w:val="007F1AF9"/>
    <w:rsid w:val="007F3462"/>
    <w:rsid w:val="007F498C"/>
    <w:rsid w:val="007F61E6"/>
    <w:rsid w:val="0080088D"/>
    <w:rsid w:val="008065EA"/>
    <w:rsid w:val="00812514"/>
    <w:rsid w:val="00813A93"/>
    <w:rsid w:val="00817E4F"/>
    <w:rsid w:val="008209B3"/>
    <w:rsid w:val="008227E2"/>
    <w:rsid w:val="008231D0"/>
    <w:rsid w:val="00831002"/>
    <w:rsid w:val="00831B4B"/>
    <w:rsid w:val="00835385"/>
    <w:rsid w:val="00836BDA"/>
    <w:rsid w:val="00844D0E"/>
    <w:rsid w:val="00846654"/>
    <w:rsid w:val="00847FB0"/>
    <w:rsid w:val="00852343"/>
    <w:rsid w:val="00860C8F"/>
    <w:rsid w:val="00860DD7"/>
    <w:rsid w:val="00867570"/>
    <w:rsid w:val="00874A0A"/>
    <w:rsid w:val="00875C01"/>
    <w:rsid w:val="00883222"/>
    <w:rsid w:val="00886549"/>
    <w:rsid w:val="008906E5"/>
    <w:rsid w:val="0089583B"/>
    <w:rsid w:val="00896CF6"/>
    <w:rsid w:val="00897354"/>
    <w:rsid w:val="00897484"/>
    <w:rsid w:val="008A1966"/>
    <w:rsid w:val="008A31AB"/>
    <w:rsid w:val="008A336C"/>
    <w:rsid w:val="008A5529"/>
    <w:rsid w:val="008B2AF2"/>
    <w:rsid w:val="008B6DE6"/>
    <w:rsid w:val="008B7492"/>
    <w:rsid w:val="008C0B83"/>
    <w:rsid w:val="008C139F"/>
    <w:rsid w:val="008C3273"/>
    <w:rsid w:val="008C3D9B"/>
    <w:rsid w:val="008D0379"/>
    <w:rsid w:val="008D1022"/>
    <w:rsid w:val="008D37DA"/>
    <w:rsid w:val="008D4399"/>
    <w:rsid w:val="008D4A6A"/>
    <w:rsid w:val="008D7438"/>
    <w:rsid w:val="008E09E8"/>
    <w:rsid w:val="008E4CB2"/>
    <w:rsid w:val="008E6F7C"/>
    <w:rsid w:val="008F6E71"/>
    <w:rsid w:val="00901D02"/>
    <w:rsid w:val="009022B7"/>
    <w:rsid w:val="0090556E"/>
    <w:rsid w:val="009076D7"/>
    <w:rsid w:val="0092388B"/>
    <w:rsid w:val="00923C78"/>
    <w:rsid w:val="00924D79"/>
    <w:rsid w:val="00926D65"/>
    <w:rsid w:val="00931C4D"/>
    <w:rsid w:val="009357CE"/>
    <w:rsid w:val="00937EA6"/>
    <w:rsid w:val="00954B14"/>
    <w:rsid w:val="00954D09"/>
    <w:rsid w:val="00957420"/>
    <w:rsid w:val="00957560"/>
    <w:rsid w:val="009600F6"/>
    <w:rsid w:val="00960E47"/>
    <w:rsid w:val="0096102F"/>
    <w:rsid w:val="009620F4"/>
    <w:rsid w:val="009646F5"/>
    <w:rsid w:val="00965D26"/>
    <w:rsid w:val="00967DA3"/>
    <w:rsid w:val="00974166"/>
    <w:rsid w:val="00974EE7"/>
    <w:rsid w:val="0097598A"/>
    <w:rsid w:val="0098052A"/>
    <w:rsid w:val="00981D25"/>
    <w:rsid w:val="00982C78"/>
    <w:rsid w:val="009855FC"/>
    <w:rsid w:val="00986AAA"/>
    <w:rsid w:val="00987CE9"/>
    <w:rsid w:val="00994020"/>
    <w:rsid w:val="009A06D8"/>
    <w:rsid w:val="009A07A5"/>
    <w:rsid w:val="009A0AE3"/>
    <w:rsid w:val="009A2F17"/>
    <w:rsid w:val="009A5DDC"/>
    <w:rsid w:val="009A69D9"/>
    <w:rsid w:val="009B23CE"/>
    <w:rsid w:val="009B2E07"/>
    <w:rsid w:val="009B351E"/>
    <w:rsid w:val="009B61DF"/>
    <w:rsid w:val="009C7929"/>
    <w:rsid w:val="009C7FDE"/>
    <w:rsid w:val="009D307B"/>
    <w:rsid w:val="009D4025"/>
    <w:rsid w:val="009E1476"/>
    <w:rsid w:val="009E3FFF"/>
    <w:rsid w:val="009E5C0C"/>
    <w:rsid w:val="009E7FAD"/>
    <w:rsid w:val="009F367F"/>
    <w:rsid w:val="009F6E77"/>
    <w:rsid w:val="00A033CC"/>
    <w:rsid w:val="00A048CC"/>
    <w:rsid w:val="00A05E99"/>
    <w:rsid w:val="00A107D1"/>
    <w:rsid w:val="00A135B0"/>
    <w:rsid w:val="00A14B36"/>
    <w:rsid w:val="00A21E01"/>
    <w:rsid w:val="00A25F62"/>
    <w:rsid w:val="00A27054"/>
    <w:rsid w:val="00A34D94"/>
    <w:rsid w:val="00A4055E"/>
    <w:rsid w:val="00A45E03"/>
    <w:rsid w:val="00A477AE"/>
    <w:rsid w:val="00A52020"/>
    <w:rsid w:val="00A53827"/>
    <w:rsid w:val="00A55022"/>
    <w:rsid w:val="00A63595"/>
    <w:rsid w:val="00A73ED7"/>
    <w:rsid w:val="00A87620"/>
    <w:rsid w:val="00A93A1F"/>
    <w:rsid w:val="00AA16D3"/>
    <w:rsid w:val="00AA21FF"/>
    <w:rsid w:val="00AA3384"/>
    <w:rsid w:val="00AA5E06"/>
    <w:rsid w:val="00AA6CF2"/>
    <w:rsid w:val="00AA7879"/>
    <w:rsid w:val="00AB20B9"/>
    <w:rsid w:val="00AC4CCE"/>
    <w:rsid w:val="00AC4F84"/>
    <w:rsid w:val="00AC63B9"/>
    <w:rsid w:val="00AD0202"/>
    <w:rsid w:val="00AD2633"/>
    <w:rsid w:val="00AD3824"/>
    <w:rsid w:val="00AD5411"/>
    <w:rsid w:val="00AD63B2"/>
    <w:rsid w:val="00AD78F0"/>
    <w:rsid w:val="00AE789C"/>
    <w:rsid w:val="00AF1690"/>
    <w:rsid w:val="00AF1701"/>
    <w:rsid w:val="00AF3142"/>
    <w:rsid w:val="00AF44BE"/>
    <w:rsid w:val="00AF47F5"/>
    <w:rsid w:val="00B0456C"/>
    <w:rsid w:val="00B1067C"/>
    <w:rsid w:val="00B1208F"/>
    <w:rsid w:val="00B22E1D"/>
    <w:rsid w:val="00B2376B"/>
    <w:rsid w:val="00B24960"/>
    <w:rsid w:val="00B25005"/>
    <w:rsid w:val="00B25D80"/>
    <w:rsid w:val="00B26D31"/>
    <w:rsid w:val="00B27698"/>
    <w:rsid w:val="00B33BD2"/>
    <w:rsid w:val="00B356F8"/>
    <w:rsid w:val="00B362DE"/>
    <w:rsid w:val="00B41793"/>
    <w:rsid w:val="00B4349A"/>
    <w:rsid w:val="00B461E0"/>
    <w:rsid w:val="00B512AE"/>
    <w:rsid w:val="00B5230C"/>
    <w:rsid w:val="00B5373C"/>
    <w:rsid w:val="00B53ADA"/>
    <w:rsid w:val="00B62136"/>
    <w:rsid w:val="00B64A19"/>
    <w:rsid w:val="00B70B10"/>
    <w:rsid w:val="00B72020"/>
    <w:rsid w:val="00B75453"/>
    <w:rsid w:val="00B76D77"/>
    <w:rsid w:val="00B8021A"/>
    <w:rsid w:val="00B81001"/>
    <w:rsid w:val="00B81A3A"/>
    <w:rsid w:val="00B84D08"/>
    <w:rsid w:val="00B90416"/>
    <w:rsid w:val="00B91F36"/>
    <w:rsid w:val="00B960F7"/>
    <w:rsid w:val="00BA4210"/>
    <w:rsid w:val="00BA5044"/>
    <w:rsid w:val="00BB19A9"/>
    <w:rsid w:val="00BC01E6"/>
    <w:rsid w:val="00BC43B7"/>
    <w:rsid w:val="00BC54F2"/>
    <w:rsid w:val="00BC5E8D"/>
    <w:rsid w:val="00BC69C4"/>
    <w:rsid w:val="00BC7EC8"/>
    <w:rsid w:val="00BD0ECF"/>
    <w:rsid w:val="00BD34A2"/>
    <w:rsid w:val="00BD3D15"/>
    <w:rsid w:val="00BD719E"/>
    <w:rsid w:val="00BE1985"/>
    <w:rsid w:val="00BE5189"/>
    <w:rsid w:val="00BF3D03"/>
    <w:rsid w:val="00BF51D4"/>
    <w:rsid w:val="00BF574B"/>
    <w:rsid w:val="00C00730"/>
    <w:rsid w:val="00C041FE"/>
    <w:rsid w:val="00C04493"/>
    <w:rsid w:val="00C04A0E"/>
    <w:rsid w:val="00C108FF"/>
    <w:rsid w:val="00C10ED9"/>
    <w:rsid w:val="00C14DE4"/>
    <w:rsid w:val="00C16F1F"/>
    <w:rsid w:val="00C20155"/>
    <w:rsid w:val="00C24065"/>
    <w:rsid w:val="00C3105C"/>
    <w:rsid w:val="00C32F35"/>
    <w:rsid w:val="00C330F2"/>
    <w:rsid w:val="00C362EB"/>
    <w:rsid w:val="00C400F9"/>
    <w:rsid w:val="00C42A25"/>
    <w:rsid w:val="00C432D9"/>
    <w:rsid w:val="00C44167"/>
    <w:rsid w:val="00C442B5"/>
    <w:rsid w:val="00C4434E"/>
    <w:rsid w:val="00C529FF"/>
    <w:rsid w:val="00C5313E"/>
    <w:rsid w:val="00C541F1"/>
    <w:rsid w:val="00C613BC"/>
    <w:rsid w:val="00C61446"/>
    <w:rsid w:val="00C63E78"/>
    <w:rsid w:val="00C73E50"/>
    <w:rsid w:val="00C7683A"/>
    <w:rsid w:val="00C80510"/>
    <w:rsid w:val="00C87FAC"/>
    <w:rsid w:val="00C936C4"/>
    <w:rsid w:val="00C953DD"/>
    <w:rsid w:val="00CA0781"/>
    <w:rsid w:val="00CB20DF"/>
    <w:rsid w:val="00CB4F60"/>
    <w:rsid w:val="00CB522D"/>
    <w:rsid w:val="00CC2070"/>
    <w:rsid w:val="00CC3917"/>
    <w:rsid w:val="00CD30B5"/>
    <w:rsid w:val="00CD5A1C"/>
    <w:rsid w:val="00CD5D95"/>
    <w:rsid w:val="00CD7317"/>
    <w:rsid w:val="00CE2BA2"/>
    <w:rsid w:val="00CE4F92"/>
    <w:rsid w:val="00CE6E84"/>
    <w:rsid w:val="00CF07F4"/>
    <w:rsid w:val="00CF0D95"/>
    <w:rsid w:val="00CF2B36"/>
    <w:rsid w:val="00CF4ABB"/>
    <w:rsid w:val="00CF52B5"/>
    <w:rsid w:val="00CF62B3"/>
    <w:rsid w:val="00D012DA"/>
    <w:rsid w:val="00D0473A"/>
    <w:rsid w:val="00D06003"/>
    <w:rsid w:val="00D216BC"/>
    <w:rsid w:val="00D2338B"/>
    <w:rsid w:val="00D23A53"/>
    <w:rsid w:val="00D2681D"/>
    <w:rsid w:val="00D27493"/>
    <w:rsid w:val="00D33464"/>
    <w:rsid w:val="00D3670D"/>
    <w:rsid w:val="00D4025B"/>
    <w:rsid w:val="00D4578D"/>
    <w:rsid w:val="00D50A4F"/>
    <w:rsid w:val="00D512DE"/>
    <w:rsid w:val="00D51C04"/>
    <w:rsid w:val="00D60E88"/>
    <w:rsid w:val="00D63AE4"/>
    <w:rsid w:val="00D63C70"/>
    <w:rsid w:val="00D734A7"/>
    <w:rsid w:val="00D8510E"/>
    <w:rsid w:val="00D85F01"/>
    <w:rsid w:val="00D87B69"/>
    <w:rsid w:val="00D94C58"/>
    <w:rsid w:val="00D96105"/>
    <w:rsid w:val="00D970A4"/>
    <w:rsid w:val="00DA031C"/>
    <w:rsid w:val="00DA19FB"/>
    <w:rsid w:val="00DC37F9"/>
    <w:rsid w:val="00DC49F0"/>
    <w:rsid w:val="00DD39BC"/>
    <w:rsid w:val="00DD5193"/>
    <w:rsid w:val="00DD6CB0"/>
    <w:rsid w:val="00DE00BD"/>
    <w:rsid w:val="00DE3447"/>
    <w:rsid w:val="00DE3B7C"/>
    <w:rsid w:val="00DE4850"/>
    <w:rsid w:val="00DE5E7E"/>
    <w:rsid w:val="00DF04EC"/>
    <w:rsid w:val="00DF26FF"/>
    <w:rsid w:val="00DF5568"/>
    <w:rsid w:val="00E0187F"/>
    <w:rsid w:val="00E018F2"/>
    <w:rsid w:val="00E07A2C"/>
    <w:rsid w:val="00E15EFB"/>
    <w:rsid w:val="00E23190"/>
    <w:rsid w:val="00E23815"/>
    <w:rsid w:val="00E3120C"/>
    <w:rsid w:val="00E31F5C"/>
    <w:rsid w:val="00E47411"/>
    <w:rsid w:val="00E51E75"/>
    <w:rsid w:val="00E53CF3"/>
    <w:rsid w:val="00E54169"/>
    <w:rsid w:val="00E541C4"/>
    <w:rsid w:val="00E54241"/>
    <w:rsid w:val="00E60B01"/>
    <w:rsid w:val="00E639BF"/>
    <w:rsid w:val="00E67C66"/>
    <w:rsid w:val="00E71610"/>
    <w:rsid w:val="00E82B8C"/>
    <w:rsid w:val="00E85100"/>
    <w:rsid w:val="00EA07C2"/>
    <w:rsid w:val="00EA1044"/>
    <w:rsid w:val="00EA16B3"/>
    <w:rsid w:val="00EA7CFF"/>
    <w:rsid w:val="00EB34C4"/>
    <w:rsid w:val="00EB38ED"/>
    <w:rsid w:val="00EC4640"/>
    <w:rsid w:val="00ED1AE8"/>
    <w:rsid w:val="00ED2557"/>
    <w:rsid w:val="00ED266C"/>
    <w:rsid w:val="00ED381E"/>
    <w:rsid w:val="00ED72A7"/>
    <w:rsid w:val="00EE0867"/>
    <w:rsid w:val="00EE5AC5"/>
    <w:rsid w:val="00EE7848"/>
    <w:rsid w:val="00EF2195"/>
    <w:rsid w:val="00F02A9D"/>
    <w:rsid w:val="00F0566E"/>
    <w:rsid w:val="00F10D26"/>
    <w:rsid w:val="00F14476"/>
    <w:rsid w:val="00F14741"/>
    <w:rsid w:val="00F14D71"/>
    <w:rsid w:val="00F21210"/>
    <w:rsid w:val="00F22D82"/>
    <w:rsid w:val="00F30E9D"/>
    <w:rsid w:val="00F31C28"/>
    <w:rsid w:val="00F372AC"/>
    <w:rsid w:val="00F41243"/>
    <w:rsid w:val="00F44531"/>
    <w:rsid w:val="00F50FCD"/>
    <w:rsid w:val="00F54CE7"/>
    <w:rsid w:val="00F61DE2"/>
    <w:rsid w:val="00F62BAB"/>
    <w:rsid w:val="00F632A1"/>
    <w:rsid w:val="00F63942"/>
    <w:rsid w:val="00F64430"/>
    <w:rsid w:val="00F64968"/>
    <w:rsid w:val="00F649F3"/>
    <w:rsid w:val="00F700AE"/>
    <w:rsid w:val="00F704D9"/>
    <w:rsid w:val="00F71945"/>
    <w:rsid w:val="00F73411"/>
    <w:rsid w:val="00F77BB4"/>
    <w:rsid w:val="00F80DA7"/>
    <w:rsid w:val="00F82FB9"/>
    <w:rsid w:val="00F8391A"/>
    <w:rsid w:val="00F9145A"/>
    <w:rsid w:val="00F94475"/>
    <w:rsid w:val="00F96AD8"/>
    <w:rsid w:val="00F97B5B"/>
    <w:rsid w:val="00FA3F7E"/>
    <w:rsid w:val="00FA52A4"/>
    <w:rsid w:val="00FA56C4"/>
    <w:rsid w:val="00FB288F"/>
    <w:rsid w:val="00FC1A4A"/>
    <w:rsid w:val="00FC4D61"/>
    <w:rsid w:val="00FD534B"/>
    <w:rsid w:val="00FE5CAA"/>
    <w:rsid w:val="00FE77C0"/>
    <w:rsid w:val="00FF2B14"/>
    <w:rsid w:val="4763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0"/>
    <w:pPr>
      <w:ind w:firstLine="420" w:firstLineChars="200"/>
    </w:pPr>
    <w:rPr>
      <w:rFonts w:ascii="Times New Roman" w:hAnsi="Times New Roman" w:eastAsia="宋体" w:cs="Times New Roman"/>
      <w:szCs w:val="24"/>
    </w:rPr>
  </w:style>
  <w:style w:type="paragraph" w:styleId="5">
    <w:name w:val="List Paragraph"/>
    <w:basedOn w:val="1"/>
    <w:autoRedefine/>
    <w:qFormat/>
    <w:uiPriority w:val="99"/>
    <w:pPr>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Words>
  <Characters>672</Characters>
  <Lines>5</Lines>
  <Paragraphs>1</Paragraphs>
  <TotalTime>10</TotalTime>
  <ScaleCrop>false</ScaleCrop>
  <LinksUpToDate>false</LinksUpToDate>
  <CharactersWithSpaces>788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2024-03-11T04:01:00Z</dcterms:created>
  <dc:creator>管理员〖1〗</dc:creator>
  <cp:lastModifiedBy>Administrator</cp:lastModifiedBy>
  <dcterms:modified xsi:type="dcterms:W3CDTF">2024-04-28T08:12:45Z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62524C4CB8784F8E9AE7462BBE52A75E_12</vt:lpwstr>
  </property>
</Properties>
</file>