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9893" w14:textId="04C9E435" w:rsidR="00FD4A98" w:rsidRPr="003A6556" w:rsidRDefault="00FD4A98" w:rsidP="003A6556">
      <w:pPr>
        <w:spacing w:line="360" w:lineRule="auto"/>
        <w:jc w:val="center"/>
        <w:rPr>
          <w:rFonts w:ascii="宋体" w:eastAsia="宋体" w:hAnsi="宋体" w:cs="宋体"/>
          <w:b/>
          <w:sz w:val="28"/>
          <w:szCs w:val="28"/>
        </w:rPr>
      </w:pPr>
      <w:r w:rsidRPr="003A6556">
        <w:rPr>
          <w:rFonts w:ascii="宋体" w:eastAsia="宋体" w:hAnsi="宋体" w:cs="宋体" w:hint="eastAsia"/>
          <w:b/>
          <w:sz w:val="32"/>
          <w:szCs w:val="32"/>
        </w:rPr>
        <w:t>三目显微镜</w:t>
      </w:r>
      <w:r w:rsidRPr="003A6556">
        <w:rPr>
          <w:rFonts w:ascii="宋体" w:eastAsia="宋体" w:hAnsi="宋体" w:cs="宋体" w:hint="eastAsia"/>
          <w:b/>
          <w:sz w:val="28"/>
          <w:szCs w:val="28"/>
        </w:rPr>
        <w:t>参数要求</w:t>
      </w:r>
    </w:p>
    <w:p w14:paraId="2F17A0D0" w14:textId="0C081A3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 xml:space="preserve">1.主机 </w:t>
      </w:r>
    </w:p>
    <w:p w14:paraId="3881099B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1.1显微镜主机机身</w:t>
      </w:r>
    </w:p>
    <w:p w14:paraId="495A4212" w14:textId="00DD5FE9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1.1.1光学系统:无限远复消色差校正光学系统，齐焦距离≥50mm</w:t>
      </w:r>
    </w:p>
    <w:p w14:paraId="26A58050" w14:textId="28E5543D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1.1.2具有明场观察功能 ,主机机身设置有快捷拍摄按钮，无需转换，快速实时拍摄</w:t>
      </w:r>
    </w:p>
    <w:p w14:paraId="36383363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1.1.3照明装置： LED光源</w:t>
      </w:r>
    </w:p>
    <w:p w14:paraId="25182AE4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1.1.4内置可提供最佳数字成像的“复眼”光学系统，内置白色平衡片，减光片.</w:t>
      </w:r>
    </w:p>
    <w:p w14:paraId="2B324312" w14:textId="4C9505B0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1.2聚光镜:</w:t>
      </w:r>
      <w:r w:rsidRPr="00FD4A98">
        <w:rPr>
          <w:rFonts w:ascii="宋体" w:eastAsia="宋体" w:hAnsi="宋体" w:cs="宋体" w:hint="eastAsia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sz w:val="22"/>
          <w:szCs w:val="28"/>
        </w:rPr>
        <w:t>摆入摆出式聚光镜，标有对应物镜数值孔径的数字刻度</w:t>
      </w:r>
    </w:p>
    <w:p w14:paraId="4243E600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 xml:space="preserve">1.3物镜转盘：≥六孔物镜转盘 </w:t>
      </w:r>
    </w:p>
    <w:p w14:paraId="41DB6D62" w14:textId="1B83B95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1.4载物台：抗氧化表面，耐酸碱腐蚀抗磨损，大行程，支持双片单手操作</w:t>
      </w:r>
    </w:p>
    <w:p w14:paraId="1A002B36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1.5行程： ≥ 150mm×240mm,75mm×50mm.</w:t>
      </w:r>
    </w:p>
    <w:p w14:paraId="13866B98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1.6水平X-Y移动把手：左右手可选，操作高度可调，降低高度 ≥ 2cm</w:t>
      </w:r>
    </w:p>
    <w:p w14:paraId="26DA69CE" w14:textId="47B52684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1.7三目观察镜筒：三档分光，支持视野数≥25mm，支持升级拍照系统。</w:t>
      </w:r>
    </w:p>
    <w:p w14:paraId="2419D788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1.7.1观察筒可360度旋转</w:t>
      </w:r>
    </w:p>
    <w:p w14:paraId="0E6E5221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1.7.2目镜：防霉型宽视野目镜10X，双目屈光度可单独调节</w:t>
      </w:r>
    </w:p>
    <w:p w14:paraId="395167AC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1.8物镜系统</w:t>
      </w:r>
    </w:p>
    <w:p w14:paraId="0303075B" w14:textId="60059A45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1.8.1平场消色差物镜2倍（N.A. ≥ 0.06，W.D. ≥7.5mm）</w:t>
      </w:r>
    </w:p>
    <w:p w14:paraId="263DE7AE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1.8.2高级半复消色差物镜4倍（N.A. ≥0.13，W.D. ≥17.1mm）</w:t>
      </w:r>
    </w:p>
    <w:p w14:paraId="2FEDCBD7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1.8.3高级半复消色差物镜10倍（N.A. ≥0.30，W.D. ≥16.0mm）</w:t>
      </w:r>
    </w:p>
    <w:p w14:paraId="50B1C87A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1.8.4高级半复消色差物镜20倍（N.A. ≥0.50，W.D. ≥2.1mm）</w:t>
      </w:r>
    </w:p>
    <w:p w14:paraId="4F64D433" w14:textId="77777777" w:rsidR="00FD4A98" w:rsidRDefault="00FD4A98" w:rsidP="00FD4A98">
      <w:pPr>
        <w:spacing w:line="360" w:lineRule="auto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sz w:val="22"/>
          <w:szCs w:val="28"/>
        </w:rPr>
        <w:t>1.8.5高级半复消色差物镜40倍（N.A. ≥0.75，W.D. ≥0.66mm）</w:t>
      </w:r>
    </w:p>
    <w:p w14:paraId="6B06B7D5" w14:textId="6CF316B5" w:rsidR="003A6556" w:rsidRPr="003A6556" w:rsidRDefault="003A6556" w:rsidP="003A6556">
      <w:pPr>
        <w:jc w:val="center"/>
        <w:rPr>
          <w:rFonts w:ascii="宋体" w:eastAsia="宋体" w:hAnsi="宋体"/>
          <w:b/>
          <w:sz w:val="28"/>
          <w:szCs w:val="36"/>
        </w:rPr>
      </w:pPr>
      <w:r w:rsidRPr="003A6556">
        <w:rPr>
          <w:rFonts w:ascii="宋体" w:eastAsia="宋体" w:hAnsi="宋体" w:hint="eastAsia"/>
          <w:b/>
          <w:sz w:val="28"/>
          <w:szCs w:val="36"/>
        </w:rPr>
        <w:t>双目显微镜参数</w:t>
      </w:r>
      <w:r w:rsidRPr="003A6556">
        <w:rPr>
          <w:rFonts w:ascii="宋体" w:eastAsia="宋体" w:hAnsi="宋体" w:hint="eastAsia"/>
          <w:b/>
          <w:sz w:val="28"/>
          <w:szCs w:val="36"/>
        </w:rPr>
        <w:t>要求</w:t>
      </w:r>
    </w:p>
    <w:p w14:paraId="7BC745C2" w14:textId="77777777" w:rsidR="003A6556" w:rsidRPr="007953D2" w:rsidRDefault="003A6556" w:rsidP="003A6556">
      <w:pPr>
        <w:spacing w:line="360" w:lineRule="auto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1.超宽视野观察筒*1</w:t>
      </w:r>
    </w:p>
    <w:p w14:paraId="26CC2C86" w14:textId="77777777" w:rsidR="003A6556" w:rsidRPr="007953D2" w:rsidRDefault="003A6556" w:rsidP="003A6556">
      <w:pPr>
        <w:spacing w:line="360" w:lineRule="auto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2.10X超宽视野屈光度可调目镜 *2，</w:t>
      </w:r>
      <w:bookmarkStart w:id="0" w:name="_GoBack"/>
      <w:bookmarkEnd w:id="0"/>
    </w:p>
    <w:p w14:paraId="01D4CCB4" w14:textId="2769EF63" w:rsidR="003A6556" w:rsidRPr="007953D2" w:rsidRDefault="003A6556" w:rsidP="003A6556">
      <w:pPr>
        <w:spacing w:line="360" w:lineRule="auto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3.无限远校正光学系统齐焦距离45mm*1</w:t>
      </w:r>
    </w:p>
    <w:p w14:paraId="5BBDB575" w14:textId="77777777" w:rsidR="003A6556" w:rsidRPr="007953D2" w:rsidRDefault="003A6556" w:rsidP="003A6556">
      <w:pPr>
        <w:spacing w:line="360" w:lineRule="auto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4.6孔物镜转盘*1</w:t>
      </w:r>
    </w:p>
    <w:p w14:paraId="17E73FD2" w14:textId="77777777" w:rsidR="003A6556" w:rsidRPr="007953D2" w:rsidRDefault="003A6556" w:rsidP="003A6556">
      <w:pPr>
        <w:spacing w:line="360" w:lineRule="auto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5.高亮度LED长寿命照明光源*1</w:t>
      </w:r>
    </w:p>
    <w:p w14:paraId="1D881E81" w14:textId="77777777" w:rsidR="003A6556" w:rsidRPr="007953D2" w:rsidRDefault="003A6556" w:rsidP="003A6556">
      <w:pPr>
        <w:spacing w:line="360" w:lineRule="auto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6.26.5超宽视野观察机身*1</w:t>
      </w:r>
    </w:p>
    <w:p w14:paraId="0A06EBB8" w14:textId="77777777" w:rsidR="003A6556" w:rsidRDefault="003A6556" w:rsidP="003A6556">
      <w:pPr>
        <w:spacing w:line="360" w:lineRule="auto"/>
        <w:rPr>
          <w:rFonts w:ascii="宋体" w:eastAsia="宋体" w:hAnsi="宋体" w:cstheme="minorEastAsia"/>
          <w:sz w:val="22"/>
          <w:szCs w:val="22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7.</w:t>
      </w:r>
      <w:r w:rsidRPr="007953D2">
        <w:rPr>
          <w:rFonts w:ascii="宋体" w:eastAsia="宋体" w:hAnsi="宋体" w:cstheme="minorEastAsia" w:hint="eastAsia"/>
          <w:sz w:val="22"/>
          <w:szCs w:val="22"/>
        </w:rPr>
        <w:t xml:space="preserve"> 2×平场消色差物镜</w:t>
      </w:r>
      <w:r>
        <w:rPr>
          <w:rFonts w:ascii="宋体" w:eastAsia="宋体" w:hAnsi="宋体" w:cstheme="minorEastAsia" w:hint="eastAsia"/>
          <w:sz w:val="22"/>
          <w:szCs w:val="22"/>
        </w:rPr>
        <w:t>*</w:t>
      </w:r>
      <w:r>
        <w:rPr>
          <w:rFonts w:ascii="宋体" w:eastAsia="宋体" w:hAnsi="宋体" w:cstheme="minorEastAsia"/>
          <w:sz w:val="22"/>
          <w:szCs w:val="22"/>
        </w:rPr>
        <w:t>1</w:t>
      </w:r>
    </w:p>
    <w:p w14:paraId="468DB5CE" w14:textId="77777777" w:rsidR="003A6556" w:rsidRPr="007953D2" w:rsidRDefault="003A6556" w:rsidP="003A6556">
      <w:pPr>
        <w:spacing w:line="360" w:lineRule="auto"/>
        <w:ind w:firstLineChars="200" w:firstLine="440"/>
        <w:rPr>
          <w:rFonts w:ascii="宋体" w:eastAsia="宋体" w:hAnsi="宋体" w:cs="宋体"/>
          <w:sz w:val="22"/>
          <w:szCs w:val="28"/>
        </w:rPr>
      </w:pPr>
      <w:r w:rsidRPr="007953D2">
        <w:rPr>
          <w:rFonts w:ascii="宋体" w:eastAsia="宋体" w:hAnsi="宋体" w:cs="宋体" w:hint="eastAsia"/>
          <w:sz w:val="22"/>
          <w:szCs w:val="28"/>
        </w:rPr>
        <w:t>4X\10X\20X\40X万能平场半复消色差物镜</w:t>
      </w:r>
      <w:r>
        <w:rPr>
          <w:rFonts w:ascii="宋体" w:eastAsia="宋体" w:hAnsi="宋体" w:cs="宋体" w:hint="eastAsia"/>
          <w:sz w:val="22"/>
          <w:szCs w:val="28"/>
        </w:rPr>
        <w:t>各</w:t>
      </w:r>
      <w:r w:rsidRPr="007953D2">
        <w:rPr>
          <w:rFonts w:ascii="宋体" w:eastAsia="宋体" w:hAnsi="宋体" w:cs="宋体" w:hint="eastAsia"/>
          <w:sz w:val="22"/>
          <w:szCs w:val="28"/>
        </w:rPr>
        <w:t>*1</w:t>
      </w:r>
    </w:p>
    <w:p w14:paraId="45847002" w14:textId="77777777" w:rsidR="003A6556" w:rsidRPr="007953D2" w:rsidRDefault="003A6556" w:rsidP="003A6556">
      <w:pPr>
        <w:rPr>
          <w:rFonts w:ascii="宋体" w:eastAsia="宋体" w:hAnsi="宋体"/>
        </w:rPr>
      </w:pPr>
      <w:r>
        <w:rPr>
          <w:rFonts w:ascii="宋体" w:eastAsia="宋体" w:hAnsi="宋体" w:cs="宋体" w:hint="eastAsia"/>
          <w:sz w:val="22"/>
          <w:szCs w:val="28"/>
        </w:rPr>
        <w:t>8</w:t>
      </w:r>
      <w:r>
        <w:rPr>
          <w:rFonts w:ascii="宋体" w:eastAsia="宋体" w:hAnsi="宋体" w:cs="宋体"/>
          <w:sz w:val="22"/>
          <w:szCs w:val="28"/>
        </w:rPr>
        <w:t>.</w:t>
      </w:r>
      <w:r w:rsidRPr="007953D2">
        <w:rPr>
          <w:rFonts w:ascii="宋体" w:eastAsia="宋体" w:hAnsi="宋体" w:cs="宋体" w:hint="eastAsia"/>
          <w:sz w:val="22"/>
          <w:szCs w:val="28"/>
        </w:rPr>
        <w:t>增加载物台手柄延长筒*1</w:t>
      </w:r>
    </w:p>
    <w:sectPr w:rsidR="003A6556" w:rsidRPr="007953D2" w:rsidSect="008E6B24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37002" w14:textId="77777777" w:rsidR="007573F4" w:rsidRDefault="007573F4" w:rsidP="00FD4A98">
      <w:r>
        <w:separator/>
      </w:r>
    </w:p>
  </w:endnote>
  <w:endnote w:type="continuationSeparator" w:id="0">
    <w:p w14:paraId="42D1328D" w14:textId="77777777" w:rsidR="007573F4" w:rsidRDefault="007573F4" w:rsidP="00FD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74323" w14:textId="77777777" w:rsidR="007573F4" w:rsidRDefault="007573F4" w:rsidP="00FD4A98">
      <w:r>
        <w:separator/>
      </w:r>
    </w:p>
  </w:footnote>
  <w:footnote w:type="continuationSeparator" w:id="0">
    <w:p w14:paraId="5DA506A4" w14:textId="77777777" w:rsidR="007573F4" w:rsidRDefault="007573F4" w:rsidP="00FD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58"/>
    <w:rsid w:val="003A6556"/>
    <w:rsid w:val="004E66B4"/>
    <w:rsid w:val="007573F4"/>
    <w:rsid w:val="008E6B24"/>
    <w:rsid w:val="00C32458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D8EA0"/>
  <w15:chartTrackingRefBased/>
  <w15:docId w15:val="{187EBB87-0DEB-428D-8AC1-47039779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9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D4A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D4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昭朝 周</dc:creator>
  <cp:keywords/>
  <dc:description/>
  <cp:lastModifiedBy>shebeichu 2</cp:lastModifiedBy>
  <cp:revision>3</cp:revision>
  <dcterms:created xsi:type="dcterms:W3CDTF">2024-02-22T07:10:00Z</dcterms:created>
  <dcterms:modified xsi:type="dcterms:W3CDTF">2024-03-27T06:19:00Z</dcterms:modified>
</cp:coreProperties>
</file>