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F9" w:rsidRPr="006F0CF9" w:rsidRDefault="00D564B7" w:rsidP="003106F6">
      <w:pPr>
        <w:jc w:val="center"/>
        <w:rPr>
          <w:rFonts w:ascii="宋体" w:eastAsia="宋体" w:hAnsi="宋体"/>
          <w:b/>
          <w:sz w:val="28"/>
          <w:szCs w:val="28"/>
        </w:rPr>
      </w:pPr>
      <w:r w:rsidRPr="006F0CF9">
        <w:rPr>
          <w:rFonts w:ascii="宋体" w:eastAsia="宋体" w:hAnsi="宋体" w:hint="eastAsia"/>
          <w:b/>
          <w:sz w:val="28"/>
          <w:szCs w:val="28"/>
        </w:rPr>
        <w:t>中国医学科学院肿瘤医院廊坊院区</w:t>
      </w:r>
    </w:p>
    <w:p w:rsidR="00AC10A0" w:rsidRPr="006F0CF9" w:rsidRDefault="001A13B4" w:rsidP="003106F6">
      <w:pPr>
        <w:jc w:val="center"/>
        <w:rPr>
          <w:rFonts w:ascii="宋体" w:eastAsia="宋体" w:hAnsi="宋体"/>
          <w:b/>
          <w:sz w:val="28"/>
          <w:szCs w:val="28"/>
        </w:rPr>
      </w:pPr>
      <w:r w:rsidRPr="006F0CF9">
        <w:rPr>
          <w:rFonts w:ascii="宋体" w:eastAsia="宋体" w:hAnsi="宋体" w:hint="eastAsia"/>
          <w:b/>
          <w:sz w:val="28"/>
          <w:szCs w:val="28"/>
        </w:rPr>
        <w:t>快递招标需求</w:t>
      </w:r>
    </w:p>
    <w:p w:rsidR="00104055" w:rsidRDefault="003106F6" w:rsidP="00104055">
      <w:pPr>
        <w:spacing w:line="360" w:lineRule="auto"/>
        <w:ind w:firstLineChars="200" w:firstLine="560"/>
        <w:rPr>
          <w:rFonts w:ascii="宋体" w:eastAsia="宋体" w:hAnsi="宋体"/>
          <w:sz w:val="28"/>
          <w:szCs w:val="28"/>
        </w:rPr>
      </w:pPr>
      <w:r w:rsidRPr="003106F6">
        <w:rPr>
          <w:rFonts w:ascii="宋体" w:eastAsia="宋体" w:hAnsi="宋体" w:hint="eastAsia"/>
          <w:sz w:val="28"/>
          <w:szCs w:val="28"/>
        </w:rPr>
        <w:t>为提升患者就医体验，</w:t>
      </w:r>
      <w:r w:rsidR="001A13B4" w:rsidRPr="003106F6">
        <w:rPr>
          <w:rFonts w:ascii="宋体" w:eastAsia="宋体" w:hAnsi="宋体" w:hint="eastAsia"/>
          <w:sz w:val="28"/>
          <w:szCs w:val="28"/>
        </w:rPr>
        <w:t>更好满足</w:t>
      </w:r>
      <w:r w:rsidR="00CD5122">
        <w:rPr>
          <w:rFonts w:ascii="宋体" w:eastAsia="宋体" w:hAnsi="宋体" w:hint="eastAsia"/>
          <w:sz w:val="28"/>
          <w:szCs w:val="28"/>
        </w:rPr>
        <w:t>外地</w:t>
      </w:r>
      <w:r w:rsidRPr="003106F6">
        <w:rPr>
          <w:rFonts w:ascii="宋体" w:eastAsia="宋体" w:hAnsi="宋体" w:hint="eastAsia"/>
          <w:sz w:val="28"/>
          <w:szCs w:val="28"/>
        </w:rPr>
        <w:t>患者快递邮寄需求。现就病案室、影像诊断科、药剂科、病理科进行快递服务进行招标采购。</w:t>
      </w:r>
    </w:p>
    <w:p w:rsidR="00A527D3" w:rsidRPr="00104055" w:rsidRDefault="00104055" w:rsidP="00104055">
      <w:pPr>
        <w:spacing w:line="360" w:lineRule="auto"/>
        <w:rPr>
          <w:rFonts w:ascii="宋体" w:eastAsia="宋体" w:hAnsi="宋体"/>
          <w:b/>
          <w:sz w:val="28"/>
          <w:szCs w:val="28"/>
        </w:rPr>
      </w:pPr>
      <w:r w:rsidRPr="00104055">
        <w:rPr>
          <w:rFonts w:ascii="宋体" w:eastAsia="宋体" w:hAnsi="宋体" w:hint="eastAsia"/>
          <w:b/>
          <w:sz w:val="28"/>
          <w:szCs w:val="28"/>
        </w:rPr>
        <w:t>一、</w:t>
      </w:r>
      <w:r w:rsidR="00A527D3" w:rsidRPr="00104055">
        <w:rPr>
          <w:rFonts w:ascii="宋体" w:eastAsia="宋体" w:hAnsi="宋体" w:hint="eastAsia"/>
          <w:b/>
          <w:sz w:val="28"/>
          <w:szCs w:val="28"/>
        </w:rPr>
        <w:t>医院介绍</w:t>
      </w:r>
    </w:p>
    <w:p w:rsidR="00E140D9" w:rsidRDefault="00E140D9" w:rsidP="00AC02D0">
      <w:pPr>
        <w:spacing w:line="360" w:lineRule="auto"/>
        <w:ind w:firstLineChars="200" w:firstLine="560"/>
        <w:rPr>
          <w:rFonts w:ascii="宋体" w:eastAsia="宋体" w:hAnsi="宋体"/>
          <w:sz w:val="28"/>
          <w:szCs w:val="28"/>
        </w:rPr>
      </w:pPr>
      <w:r w:rsidRPr="00AC02D0">
        <w:rPr>
          <w:rFonts w:ascii="宋体" w:eastAsia="宋体" w:hAnsi="宋体"/>
          <w:sz w:val="28"/>
          <w:szCs w:val="28"/>
        </w:rPr>
        <w:t>廊坊院区按照三级肿瘤专科医院高标准建设，</w:t>
      </w:r>
      <w:r w:rsidR="00800A02">
        <w:rPr>
          <w:rFonts w:ascii="宋体" w:eastAsia="宋体" w:hAnsi="宋体" w:hint="eastAsia"/>
          <w:sz w:val="28"/>
          <w:szCs w:val="28"/>
        </w:rPr>
        <w:t>现有</w:t>
      </w:r>
      <w:r w:rsidRPr="00AC02D0">
        <w:rPr>
          <w:rFonts w:ascii="宋体" w:eastAsia="宋体" w:hAnsi="宋体"/>
          <w:sz w:val="28"/>
          <w:szCs w:val="28"/>
        </w:rPr>
        <w:t>床位1000张。</w:t>
      </w:r>
    </w:p>
    <w:p w:rsidR="00CA3381" w:rsidRPr="00CA3381" w:rsidRDefault="00CA3381" w:rsidP="00CA3381">
      <w:pPr>
        <w:spacing w:line="360" w:lineRule="auto"/>
        <w:rPr>
          <w:rFonts w:ascii="宋体" w:eastAsia="宋体" w:hAnsi="宋体"/>
          <w:b/>
          <w:sz w:val="28"/>
          <w:szCs w:val="28"/>
        </w:rPr>
      </w:pPr>
      <w:r>
        <w:rPr>
          <w:rFonts w:ascii="宋体" w:eastAsia="宋体" w:hAnsi="宋体" w:hint="eastAsia"/>
          <w:b/>
          <w:sz w:val="28"/>
          <w:szCs w:val="28"/>
        </w:rPr>
        <w:t>二、</w:t>
      </w:r>
      <w:r w:rsidRPr="00CA3381">
        <w:rPr>
          <w:rFonts w:ascii="宋体" w:eastAsia="宋体" w:hAnsi="宋体"/>
          <w:b/>
          <w:sz w:val="28"/>
          <w:szCs w:val="28"/>
        </w:rPr>
        <w:t>资格预审文件要求：</w:t>
      </w:r>
    </w:p>
    <w:p w:rsidR="00CA3381" w:rsidRPr="00CA3381" w:rsidRDefault="00CA3381" w:rsidP="00CA3381">
      <w:pPr>
        <w:spacing w:line="360" w:lineRule="auto"/>
        <w:ind w:firstLineChars="200" w:firstLine="560"/>
        <w:rPr>
          <w:rFonts w:ascii="宋体" w:eastAsia="宋体" w:hAnsi="宋体"/>
          <w:sz w:val="28"/>
          <w:szCs w:val="28"/>
        </w:rPr>
      </w:pPr>
      <w:r>
        <w:rPr>
          <w:rFonts w:ascii="宋体" w:eastAsia="宋体" w:hAnsi="宋体"/>
          <w:sz w:val="28"/>
          <w:szCs w:val="28"/>
        </w:rPr>
        <w:t>①</w:t>
      </w:r>
      <w:r w:rsidRPr="00CA3381">
        <w:rPr>
          <w:rFonts w:ascii="宋体" w:eastAsia="宋体" w:hAnsi="宋体"/>
          <w:sz w:val="28"/>
          <w:szCs w:val="28"/>
        </w:rPr>
        <w:t>营业执照、组织机构代码、税务登记证（含所有涉及生产商和经销商，若三证合一仅需提供一证）。</w:t>
      </w:r>
    </w:p>
    <w:p w:rsidR="00CA3381" w:rsidRPr="00CA3381" w:rsidRDefault="00CA3381" w:rsidP="00CA3381">
      <w:pPr>
        <w:spacing w:line="360" w:lineRule="auto"/>
        <w:ind w:firstLineChars="200" w:firstLine="560"/>
        <w:rPr>
          <w:rFonts w:ascii="宋体" w:eastAsia="宋体" w:hAnsi="宋体"/>
          <w:sz w:val="28"/>
          <w:szCs w:val="28"/>
        </w:rPr>
      </w:pPr>
      <w:r w:rsidRPr="00CA3381">
        <w:rPr>
          <w:rFonts w:ascii="宋体" w:eastAsia="宋体" w:hAnsi="宋体" w:hint="eastAsia"/>
          <w:sz w:val="28"/>
          <w:szCs w:val="28"/>
        </w:rPr>
        <w:t>②</w:t>
      </w:r>
      <w:r w:rsidRPr="00CA3381">
        <w:rPr>
          <w:rFonts w:ascii="宋体" w:eastAsia="宋体" w:hAnsi="宋体"/>
          <w:sz w:val="28"/>
          <w:szCs w:val="28"/>
        </w:rPr>
        <w:t>报名单位授权委托书以及被授权人身份证。</w:t>
      </w:r>
    </w:p>
    <w:p w:rsidR="00CA3381" w:rsidRPr="00CA3381" w:rsidRDefault="00CA3381" w:rsidP="00CA3381">
      <w:pPr>
        <w:spacing w:line="360" w:lineRule="auto"/>
        <w:ind w:firstLineChars="200" w:firstLine="560"/>
        <w:rPr>
          <w:rFonts w:ascii="宋体" w:eastAsia="宋体" w:hAnsi="宋体"/>
          <w:sz w:val="28"/>
          <w:szCs w:val="28"/>
        </w:rPr>
      </w:pPr>
      <w:r w:rsidRPr="00CA3381">
        <w:rPr>
          <w:rFonts w:ascii="宋体" w:eastAsia="宋体" w:hAnsi="宋体" w:hint="eastAsia"/>
          <w:sz w:val="28"/>
          <w:szCs w:val="28"/>
        </w:rPr>
        <w:t>③</w:t>
      </w:r>
      <w:r w:rsidRPr="00CA3381">
        <w:rPr>
          <w:rFonts w:ascii="宋体" w:eastAsia="宋体" w:hAnsi="宋体"/>
          <w:sz w:val="28"/>
          <w:szCs w:val="28"/>
        </w:rPr>
        <w:t>近三年（从2020年1月1日起，以合同开始时间为准）相关业绩合同。</w:t>
      </w:r>
    </w:p>
    <w:p w:rsidR="00A527D3" w:rsidRPr="000E6F24" w:rsidRDefault="000E6F24" w:rsidP="000E6F24">
      <w:pPr>
        <w:spacing w:line="360" w:lineRule="auto"/>
        <w:rPr>
          <w:rFonts w:ascii="宋体" w:eastAsia="宋体" w:hAnsi="宋体"/>
          <w:b/>
          <w:sz w:val="28"/>
          <w:szCs w:val="28"/>
        </w:rPr>
      </w:pPr>
      <w:r w:rsidRPr="000E6F24">
        <w:rPr>
          <w:rFonts w:ascii="宋体" w:eastAsia="宋体" w:hAnsi="宋体" w:hint="eastAsia"/>
          <w:b/>
          <w:sz w:val="28"/>
          <w:szCs w:val="28"/>
        </w:rPr>
        <w:t>三、</w:t>
      </w:r>
      <w:r w:rsidR="00A527D3" w:rsidRPr="000E6F24">
        <w:rPr>
          <w:rFonts w:ascii="宋体" w:eastAsia="宋体" w:hAnsi="宋体" w:hint="eastAsia"/>
          <w:b/>
          <w:sz w:val="28"/>
          <w:szCs w:val="28"/>
        </w:rPr>
        <w:t>科室快递需求</w:t>
      </w:r>
    </w:p>
    <w:p w:rsidR="00663180" w:rsidRPr="009163D4" w:rsidRDefault="0091478A" w:rsidP="0091478A">
      <w:pPr>
        <w:spacing w:line="360" w:lineRule="auto"/>
        <w:ind w:firstLineChars="200" w:firstLine="562"/>
        <w:rPr>
          <w:rFonts w:ascii="宋体" w:eastAsia="宋体" w:hAnsi="宋体"/>
          <w:b/>
          <w:sz w:val="28"/>
          <w:szCs w:val="28"/>
        </w:rPr>
      </w:pPr>
      <w:r w:rsidRPr="009163D4">
        <w:rPr>
          <w:rFonts w:ascii="宋体" w:eastAsia="宋体" w:hAnsi="宋体"/>
          <w:b/>
          <w:sz w:val="28"/>
          <w:szCs w:val="28"/>
        </w:rPr>
        <w:t>(</w:t>
      </w:r>
      <w:r w:rsidRPr="009163D4">
        <w:rPr>
          <w:rFonts w:ascii="宋体" w:eastAsia="宋体" w:hAnsi="宋体" w:hint="eastAsia"/>
          <w:b/>
          <w:sz w:val="28"/>
          <w:szCs w:val="28"/>
        </w:rPr>
        <w:t>一</w:t>
      </w:r>
      <w:r w:rsidRPr="009163D4">
        <w:rPr>
          <w:rFonts w:ascii="宋体" w:eastAsia="宋体" w:hAnsi="宋体"/>
          <w:b/>
          <w:sz w:val="28"/>
          <w:szCs w:val="28"/>
        </w:rPr>
        <w:t>)</w:t>
      </w:r>
      <w:r w:rsidR="00663180" w:rsidRPr="009163D4">
        <w:rPr>
          <w:rFonts w:ascii="宋体" w:eastAsia="宋体" w:hAnsi="宋体" w:hint="eastAsia"/>
          <w:b/>
          <w:sz w:val="28"/>
          <w:szCs w:val="28"/>
        </w:rPr>
        <w:t>病案室</w:t>
      </w:r>
    </w:p>
    <w:p w:rsidR="00663180" w:rsidRPr="00663180" w:rsidRDefault="0091478A" w:rsidP="0091478A">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00EB0083">
        <w:rPr>
          <w:rFonts w:ascii="宋体" w:eastAsia="宋体" w:hAnsi="宋体" w:hint="eastAsia"/>
          <w:sz w:val="28"/>
          <w:szCs w:val="28"/>
        </w:rPr>
        <w:t>正规快递公司国家邮政局备案，</w:t>
      </w:r>
      <w:r w:rsidR="00C35ED4">
        <w:rPr>
          <w:rFonts w:ascii="宋体" w:eastAsia="宋体" w:hAnsi="宋体" w:hint="eastAsia"/>
          <w:sz w:val="28"/>
          <w:szCs w:val="28"/>
        </w:rPr>
        <w:t>业务涵盖全国。</w:t>
      </w:r>
      <w:r w:rsidR="00663180" w:rsidRPr="00663180">
        <w:rPr>
          <w:rFonts w:ascii="宋体" w:eastAsia="宋体" w:hAnsi="宋体" w:hint="eastAsia"/>
          <w:sz w:val="28"/>
          <w:szCs w:val="28"/>
        </w:rPr>
        <w:t>有病案邮寄快递样本医院业务；</w:t>
      </w:r>
    </w:p>
    <w:p w:rsidR="00663180" w:rsidRDefault="0091478A" w:rsidP="0091478A">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00663180">
        <w:rPr>
          <w:rFonts w:ascii="宋体" w:eastAsia="宋体" w:hAnsi="宋体" w:hint="eastAsia"/>
          <w:sz w:val="28"/>
          <w:szCs w:val="28"/>
        </w:rPr>
        <w:t>快递密封、保密，准时到达及时，减少患者投诉与纠纷；</w:t>
      </w:r>
    </w:p>
    <w:p w:rsidR="00663180" w:rsidRDefault="0091478A" w:rsidP="0091478A">
      <w:pPr>
        <w:spacing w:line="360" w:lineRule="auto"/>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sidR="00663180">
        <w:rPr>
          <w:rFonts w:ascii="宋体" w:eastAsia="宋体" w:hAnsi="宋体" w:hint="eastAsia"/>
          <w:sz w:val="28"/>
          <w:szCs w:val="28"/>
        </w:rPr>
        <w:t>不侵犯患者个人隐私，不拆看病例；</w:t>
      </w:r>
    </w:p>
    <w:p w:rsidR="00663180" w:rsidRDefault="0091478A" w:rsidP="0091478A">
      <w:pPr>
        <w:spacing w:line="360" w:lineRule="auto"/>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sidR="00663180">
        <w:rPr>
          <w:rFonts w:ascii="宋体" w:eastAsia="宋体" w:hAnsi="宋体" w:hint="eastAsia"/>
          <w:sz w:val="28"/>
          <w:szCs w:val="28"/>
        </w:rPr>
        <w:t>邮寄快件可跟踪，知晓去处；</w:t>
      </w:r>
    </w:p>
    <w:p w:rsidR="00AC02D0" w:rsidRDefault="0091478A" w:rsidP="0091478A">
      <w:pPr>
        <w:spacing w:line="360" w:lineRule="auto"/>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w:t>
      </w:r>
      <w:r w:rsidR="00AC02D0">
        <w:rPr>
          <w:rFonts w:ascii="宋体" w:eastAsia="宋体" w:hAnsi="宋体" w:hint="eastAsia"/>
          <w:sz w:val="28"/>
          <w:szCs w:val="28"/>
        </w:rPr>
        <w:t>邮寄快递有完善的信息系统支持，方便与院方H</w:t>
      </w:r>
      <w:r w:rsidR="00AC02D0">
        <w:rPr>
          <w:rFonts w:ascii="宋体" w:eastAsia="宋体" w:hAnsi="宋体"/>
          <w:sz w:val="28"/>
          <w:szCs w:val="28"/>
        </w:rPr>
        <w:t>IS</w:t>
      </w:r>
      <w:r w:rsidR="00AC02D0">
        <w:rPr>
          <w:rFonts w:ascii="宋体" w:eastAsia="宋体" w:hAnsi="宋体" w:hint="eastAsia"/>
          <w:sz w:val="28"/>
          <w:szCs w:val="28"/>
        </w:rPr>
        <w:t>或A</w:t>
      </w:r>
      <w:r w:rsidR="00AC02D0">
        <w:rPr>
          <w:rFonts w:ascii="宋体" w:eastAsia="宋体" w:hAnsi="宋体"/>
          <w:sz w:val="28"/>
          <w:szCs w:val="28"/>
        </w:rPr>
        <w:t>PP</w:t>
      </w:r>
      <w:r w:rsidR="00AC02D0">
        <w:rPr>
          <w:rFonts w:ascii="宋体" w:eastAsia="宋体" w:hAnsi="宋体" w:hint="eastAsia"/>
          <w:sz w:val="28"/>
          <w:szCs w:val="28"/>
        </w:rPr>
        <w:t>对接。</w:t>
      </w:r>
    </w:p>
    <w:p w:rsidR="0091478A" w:rsidRPr="009163D4" w:rsidRDefault="0091478A" w:rsidP="0091478A">
      <w:pPr>
        <w:spacing w:line="360" w:lineRule="auto"/>
        <w:ind w:firstLineChars="200" w:firstLine="562"/>
        <w:rPr>
          <w:rFonts w:ascii="宋体" w:eastAsia="宋体" w:hAnsi="宋体"/>
          <w:b/>
          <w:sz w:val="28"/>
          <w:szCs w:val="28"/>
        </w:rPr>
      </w:pPr>
      <w:r w:rsidRPr="009163D4">
        <w:rPr>
          <w:rFonts w:ascii="宋体" w:eastAsia="宋体" w:hAnsi="宋体" w:hint="eastAsia"/>
          <w:b/>
          <w:sz w:val="28"/>
          <w:szCs w:val="28"/>
        </w:rPr>
        <w:t>（二）</w:t>
      </w:r>
      <w:r w:rsidR="00CD3628">
        <w:rPr>
          <w:rFonts w:ascii="宋体" w:eastAsia="宋体" w:hAnsi="宋体" w:hint="eastAsia"/>
          <w:b/>
          <w:sz w:val="28"/>
          <w:szCs w:val="28"/>
        </w:rPr>
        <w:t>药剂科中药饮片及代煎</w:t>
      </w:r>
    </w:p>
    <w:p w:rsidR="00EB0083" w:rsidRDefault="00EB0083" w:rsidP="0091478A">
      <w:pPr>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1</w:t>
      </w:r>
      <w:r>
        <w:rPr>
          <w:rFonts w:ascii="宋体" w:eastAsia="宋体" w:hAnsi="宋体"/>
          <w:sz w:val="28"/>
          <w:szCs w:val="28"/>
        </w:rPr>
        <w:t>.</w:t>
      </w:r>
      <w:bookmarkStart w:id="0" w:name="_GoBack"/>
      <w:bookmarkEnd w:id="0"/>
      <w:r w:rsidR="00C35ED4">
        <w:rPr>
          <w:rFonts w:ascii="宋体" w:eastAsia="宋体" w:hAnsi="宋体" w:hint="eastAsia"/>
          <w:sz w:val="28"/>
          <w:szCs w:val="28"/>
        </w:rPr>
        <w:t>正规快递公司国家邮政局备案，业务涵盖全国。</w:t>
      </w:r>
      <w:r w:rsidR="00E14508">
        <w:rPr>
          <w:rFonts w:ascii="宋体" w:eastAsia="宋体" w:hAnsi="宋体" w:hint="eastAsia"/>
          <w:sz w:val="28"/>
          <w:szCs w:val="28"/>
        </w:rPr>
        <w:t>能承担饮片和代煎药品的配送</w:t>
      </w:r>
      <w:r w:rsidR="006C6D6F">
        <w:rPr>
          <w:rFonts w:ascii="宋体" w:eastAsia="宋体" w:hAnsi="宋体" w:hint="eastAsia"/>
          <w:sz w:val="28"/>
          <w:szCs w:val="28"/>
        </w:rPr>
        <w:t>，</w:t>
      </w:r>
      <w:r w:rsidR="005F15B3">
        <w:rPr>
          <w:rFonts w:ascii="宋体" w:eastAsia="宋体" w:hAnsi="宋体" w:hint="eastAsia"/>
          <w:sz w:val="28"/>
          <w:szCs w:val="28"/>
        </w:rPr>
        <w:t>无重大不良事件；</w:t>
      </w:r>
    </w:p>
    <w:p w:rsidR="005F15B3" w:rsidRDefault="005F15B3" w:rsidP="0091478A">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Pr>
          <w:rFonts w:ascii="宋体" w:eastAsia="宋体" w:hAnsi="宋体" w:hint="eastAsia"/>
          <w:sz w:val="28"/>
          <w:szCs w:val="28"/>
        </w:rPr>
        <w:t>有承接北京或河北中药饮片及代煎中药快递服务的大型三甲医院样本案例；</w:t>
      </w:r>
    </w:p>
    <w:p w:rsidR="005F15B3" w:rsidRDefault="005F15B3" w:rsidP="0091478A">
      <w:pPr>
        <w:spacing w:line="360" w:lineRule="auto"/>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Pr>
          <w:rFonts w:ascii="宋体" w:eastAsia="宋体" w:hAnsi="宋体" w:hint="eastAsia"/>
          <w:sz w:val="28"/>
          <w:szCs w:val="28"/>
        </w:rPr>
        <w:t>价格按照相关快递业务制定，收费合理，有标准的投递时限并快速及时送达。</w:t>
      </w:r>
    </w:p>
    <w:p w:rsidR="005F15B3" w:rsidRDefault="005F15B3" w:rsidP="0091478A">
      <w:pPr>
        <w:spacing w:line="360" w:lineRule="auto"/>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Pr>
          <w:rFonts w:ascii="宋体" w:eastAsia="宋体" w:hAnsi="宋体" w:hint="eastAsia"/>
          <w:sz w:val="28"/>
          <w:szCs w:val="28"/>
        </w:rPr>
        <w:t>选择合适包装，快递密封，药品无损坏，无撒漏，注重药品运送条件，必要时能提供冷藏服务。</w:t>
      </w:r>
    </w:p>
    <w:p w:rsidR="005F15B3" w:rsidRDefault="005F15B3" w:rsidP="0091478A">
      <w:pPr>
        <w:spacing w:line="360" w:lineRule="auto"/>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w:t>
      </w:r>
      <w:r>
        <w:rPr>
          <w:rFonts w:ascii="宋体" w:eastAsia="宋体" w:hAnsi="宋体" w:hint="eastAsia"/>
          <w:sz w:val="28"/>
          <w:szCs w:val="28"/>
        </w:rPr>
        <w:t>不侵犯患者个人隐私，不拆看患者药品信息资料等，服务态度友好。</w:t>
      </w:r>
    </w:p>
    <w:p w:rsidR="005F15B3" w:rsidRDefault="005F15B3" w:rsidP="005F15B3">
      <w:pPr>
        <w:spacing w:line="360" w:lineRule="auto"/>
        <w:ind w:firstLineChars="200" w:firstLine="560"/>
        <w:rPr>
          <w:rFonts w:ascii="宋体" w:eastAsia="宋体" w:hAnsi="宋体"/>
          <w:sz w:val="28"/>
          <w:szCs w:val="28"/>
        </w:rPr>
      </w:pPr>
      <w:r>
        <w:rPr>
          <w:rFonts w:ascii="宋体" w:eastAsia="宋体" w:hAnsi="宋体" w:hint="eastAsia"/>
          <w:sz w:val="28"/>
          <w:szCs w:val="28"/>
        </w:rPr>
        <w:t>6</w:t>
      </w:r>
      <w:r>
        <w:rPr>
          <w:rFonts w:ascii="宋体" w:eastAsia="宋体" w:hAnsi="宋体"/>
          <w:sz w:val="28"/>
          <w:szCs w:val="28"/>
        </w:rPr>
        <w:t>.</w:t>
      </w:r>
      <w:r>
        <w:rPr>
          <w:rFonts w:ascii="宋体" w:eastAsia="宋体" w:hAnsi="宋体" w:hint="eastAsia"/>
          <w:sz w:val="28"/>
          <w:szCs w:val="28"/>
        </w:rPr>
        <w:t>邮寄快递有完善的信息系统支持，方便与院方H</w:t>
      </w:r>
      <w:r>
        <w:rPr>
          <w:rFonts w:ascii="宋体" w:eastAsia="宋体" w:hAnsi="宋体"/>
          <w:sz w:val="28"/>
          <w:szCs w:val="28"/>
        </w:rPr>
        <w:t>IS</w:t>
      </w:r>
      <w:r>
        <w:rPr>
          <w:rFonts w:ascii="宋体" w:eastAsia="宋体" w:hAnsi="宋体" w:hint="eastAsia"/>
          <w:sz w:val="28"/>
          <w:szCs w:val="28"/>
        </w:rPr>
        <w:t>或A</w:t>
      </w:r>
      <w:r>
        <w:rPr>
          <w:rFonts w:ascii="宋体" w:eastAsia="宋体" w:hAnsi="宋体"/>
          <w:sz w:val="28"/>
          <w:szCs w:val="28"/>
        </w:rPr>
        <w:t>PP</w:t>
      </w:r>
      <w:r>
        <w:rPr>
          <w:rFonts w:ascii="宋体" w:eastAsia="宋体" w:hAnsi="宋体" w:hint="eastAsia"/>
          <w:sz w:val="28"/>
          <w:szCs w:val="28"/>
        </w:rPr>
        <w:t>对接</w:t>
      </w:r>
      <w:r w:rsidR="00485770">
        <w:rPr>
          <w:rFonts w:ascii="宋体" w:eastAsia="宋体" w:hAnsi="宋体" w:hint="eastAsia"/>
          <w:sz w:val="28"/>
          <w:szCs w:val="28"/>
        </w:rPr>
        <w:t>，全流程可追溯。</w:t>
      </w:r>
    </w:p>
    <w:p w:rsidR="005F15B3" w:rsidRPr="009163D4" w:rsidRDefault="009163D4" w:rsidP="00333502">
      <w:pPr>
        <w:spacing w:line="360" w:lineRule="auto"/>
        <w:ind w:firstLineChars="200" w:firstLine="562"/>
        <w:rPr>
          <w:rFonts w:ascii="宋体" w:eastAsia="宋体" w:hAnsi="宋体"/>
          <w:b/>
          <w:sz w:val="28"/>
          <w:szCs w:val="28"/>
        </w:rPr>
      </w:pPr>
      <w:r>
        <w:rPr>
          <w:rFonts w:ascii="宋体" w:eastAsia="宋体" w:hAnsi="宋体" w:hint="eastAsia"/>
          <w:b/>
          <w:sz w:val="28"/>
          <w:szCs w:val="28"/>
        </w:rPr>
        <w:t>（三）</w:t>
      </w:r>
      <w:r w:rsidR="004E6BED" w:rsidRPr="009163D4">
        <w:rPr>
          <w:rFonts w:ascii="宋体" w:eastAsia="宋体" w:hAnsi="宋体" w:hint="eastAsia"/>
          <w:b/>
          <w:sz w:val="28"/>
          <w:szCs w:val="28"/>
        </w:rPr>
        <w:t>影像诊断科</w:t>
      </w:r>
    </w:p>
    <w:p w:rsidR="004E6BED" w:rsidRPr="009163D4" w:rsidRDefault="004E6BED" w:rsidP="009163D4">
      <w:pPr>
        <w:spacing w:line="360" w:lineRule="auto"/>
        <w:ind w:firstLineChars="200" w:firstLine="560"/>
        <w:rPr>
          <w:rFonts w:ascii="宋体" w:eastAsia="宋体" w:hAnsi="宋体"/>
          <w:sz w:val="28"/>
          <w:szCs w:val="28"/>
        </w:rPr>
      </w:pPr>
      <w:r w:rsidRPr="009163D4">
        <w:rPr>
          <w:rFonts w:ascii="宋体" w:eastAsia="宋体" w:hAnsi="宋体"/>
          <w:sz w:val="28"/>
          <w:szCs w:val="28"/>
        </w:rPr>
        <w:t>1.正规快递公司国家邮政局备案，业务涵盖全国</w:t>
      </w:r>
      <w:r w:rsidRPr="009163D4">
        <w:rPr>
          <w:rFonts w:ascii="宋体" w:eastAsia="宋体" w:hAnsi="宋体" w:hint="eastAsia"/>
          <w:sz w:val="28"/>
          <w:szCs w:val="28"/>
        </w:rPr>
        <w:t>，</w:t>
      </w:r>
      <w:r w:rsidRPr="009163D4">
        <w:rPr>
          <w:rFonts w:ascii="宋体" w:eastAsia="宋体" w:hAnsi="宋体"/>
          <w:sz w:val="28"/>
          <w:szCs w:val="28"/>
        </w:rPr>
        <w:t>有邮寄快递样本医院业务</w:t>
      </w:r>
      <w:r w:rsidRPr="009163D4">
        <w:rPr>
          <w:rFonts w:ascii="宋体" w:eastAsia="宋体" w:hAnsi="宋体" w:hint="eastAsia"/>
          <w:sz w:val="28"/>
          <w:szCs w:val="28"/>
        </w:rPr>
        <w:t>；</w:t>
      </w:r>
    </w:p>
    <w:p w:rsidR="004E6BED" w:rsidRPr="009163D4" w:rsidRDefault="004E6BED" w:rsidP="009163D4">
      <w:pPr>
        <w:spacing w:line="360" w:lineRule="auto"/>
        <w:ind w:firstLineChars="200" w:firstLine="560"/>
        <w:rPr>
          <w:rFonts w:ascii="宋体" w:eastAsia="宋体" w:hAnsi="宋体"/>
          <w:sz w:val="28"/>
          <w:szCs w:val="28"/>
        </w:rPr>
      </w:pPr>
      <w:r w:rsidRPr="009163D4">
        <w:rPr>
          <w:rFonts w:ascii="宋体" w:eastAsia="宋体" w:hAnsi="宋体"/>
          <w:sz w:val="28"/>
          <w:szCs w:val="28"/>
        </w:rPr>
        <w:t>2.快递密封、保密，准时到达及时，减少患者投诉与纠纷</w:t>
      </w:r>
      <w:r w:rsidRPr="009163D4">
        <w:rPr>
          <w:rFonts w:ascii="宋体" w:eastAsia="宋体" w:hAnsi="宋体" w:hint="eastAsia"/>
          <w:sz w:val="28"/>
          <w:szCs w:val="28"/>
        </w:rPr>
        <w:t>；</w:t>
      </w:r>
    </w:p>
    <w:p w:rsidR="004E6BED" w:rsidRPr="009163D4" w:rsidRDefault="004E6BED" w:rsidP="009163D4">
      <w:pPr>
        <w:spacing w:line="360" w:lineRule="auto"/>
        <w:ind w:firstLineChars="200" w:firstLine="560"/>
        <w:rPr>
          <w:rFonts w:ascii="宋体" w:eastAsia="宋体" w:hAnsi="宋体"/>
          <w:sz w:val="28"/>
          <w:szCs w:val="28"/>
        </w:rPr>
      </w:pPr>
      <w:r w:rsidRPr="009163D4">
        <w:rPr>
          <w:rFonts w:ascii="宋体" w:eastAsia="宋体" w:hAnsi="宋体"/>
          <w:sz w:val="28"/>
          <w:szCs w:val="28"/>
        </w:rPr>
        <w:t>3.不侵犯患者个人隐私，不拆看</w:t>
      </w:r>
      <w:r w:rsidRPr="009163D4">
        <w:rPr>
          <w:rFonts w:ascii="宋体" w:eastAsia="宋体" w:hAnsi="宋体" w:hint="eastAsia"/>
          <w:sz w:val="28"/>
          <w:szCs w:val="28"/>
        </w:rPr>
        <w:t>影像资料；</w:t>
      </w:r>
    </w:p>
    <w:p w:rsidR="004E6BED" w:rsidRPr="009163D4" w:rsidRDefault="004E6BED" w:rsidP="009163D4">
      <w:pPr>
        <w:spacing w:line="360" w:lineRule="auto"/>
        <w:ind w:firstLineChars="200" w:firstLine="560"/>
        <w:rPr>
          <w:rFonts w:ascii="宋体" w:eastAsia="宋体" w:hAnsi="宋体"/>
          <w:sz w:val="28"/>
          <w:szCs w:val="28"/>
        </w:rPr>
      </w:pPr>
      <w:r w:rsidRPr="009163D4">
        <w:rPr>
          <w:rFonts w:ascii="宋体" w:eastAsia="宋体" w:hAnsi="宋体"/>
          <w:sz w:val="28"/>
          <w:szCs w:val="28"/>
        </w:rPr>
        <w:t>4.邮寄快件可跟踪，知晓去处</w:t>
      </w:r>
      <w:r w:rsidRPr="009163D4">
        <w:rPr>
          <w:rFonts w:ascii="宋体" w:eastAsia="宋体" w:hAnsi="宋体" w:hint="eastAsia"/>
          <w:sz w:val="28"/>
          <w:szCs w:val="28"/>
        </w:rPr>
        <w:t>；</w:t>
      </w:r>
    </w:p>
    <w:p w:rsidR="004E6BED" w:rsidRPr="009163D4" w:rsidRDefault="004E6BED" w:rsidP="009163D4">
      <w:pPr>
        <w:spacing w:line="360" w:lineRule="auto"/>
        <w:ind w:firstLineChars="200" w:firstLine="560"/>
        <w:rPr>
          <w:rFonts w:ascii="宋体" w:eastAsia="宋体" w:hAnsi="宋体"/>
          <w:sz w:val="28"/>
          <w:szCs w:val="28"/>
        </w:rPr>
      </w:pPr>
      <w:r w:rsidRPr="009163D4">
        <w:rPr>
          <w:rFonts w:ascii="宋体" w:eastAsia="宋体" w:hAnsi="宋体"/>
          <w:sz w:val="28"/>
          <w:szCs w:val="28"/>
        </w:rPr>
        <w:t>5.邮寄快递有完善的信息系统支持，方便与院方 HIS或 APP 对</w:t>
      </w:r>
      <w:r w:rsidRPr="009163D4">
        <w:rPr>
          <w:rFonts w:ascii="宋体" w:eastAsia="宋体" w:hAnsi="宋体" w:hint="eastAsia"/>
          <w:sz w:val="28"/>
          <w:szCs w:val="28"/>
        </w:rPr>
        <w:t>接；</w:t>
      </w:r>
    </w:p>
    <w:p w:rsidR="004E6BED" w:rsidRDefault="004E6BED" w:rsidP="009163D4">
      <w:pPr>
        <w:spacing w:line="360" w:lineRule="auto"/>
        <w:ind w:firstLineChars="200" w:firstLine="560"/>
        <w:rPr>
          <w:rFonts w:ascii="宋体" w:eastAsia="宋体" w:hAnsi="宋体"/>
          <w:sz w:val="28"/>
          <w:szCs w:val="28"/>
        </w:rPr>
      </w:pPr>
      <w:r w:rsidRPr="009163D4">
        <w:rPr>
          <w:rFonts w:ascii="宋体" w:eastAsia="宋体" w:hAnsi="宋体" w:hint="eastAsia"/>
          <w:sz w:val="28"/>
          <w:szCs w:val="28"/>
        </w:rPr>
        <w:t>6</w:t>
      </w:r>
      <w:r w:rsidRPr="009163D4">
        <w:rPr>
          <w:rFonts w:ascii="宋体" w:eastAsia="宋体" w:hAnsi="宋体"/>
          <w:sz w:val="28"/>
          <w:szCs w:val="28"/>
        </w:rPr>
        <w:t>.</w:t>
      </w:r>
      <w:r w:rsidRPr="009163D4">
        <w:rPr>
          <w:rFonts w:ascii="宋体" w:eastAsia="宋体" w:hAnsi="宋体" w:hint="eastAsia"/>
          <w:sz w:val="28"/>
          <w:szCs w:val="28"/>
        </w:rPr>
        <w:t>因影像资料特殊性，胶片和光盘需要特殊包装，保证防尘防水防强光照射；</w:t>
      </w:r>
    </w:p>
    <w:p w:rsidR="00333502" w:rsidRPr="009163D4" w:rsidRDefault="00333502" w:rsidP="00333502">
      <w:pPr>
        <w:spacing w:line="360" w:lineRule="auto"/>
        <w:ind w:firstLineChars="200" w:firstLine="562"/>
        <w:rPr>
          <w:rFonts w:ascii="宋体" w:eastAsia="宋体" w:hAnsi="宋体"/>
          <w:b/>
          <w:sz w:val="28"/>
          <w:szCs w:val="28"/>
        </w:rPr>
      </w:pPr>
      <w:r w:rsidRPr="00333502">
        <w:rPr>
          <w:rFonts w:ascii="宋体" w:eastAsia="宋体" w:hAnsi="宋体" w:hint="eastAsia"/>
          <w:b/>
          <w:sz w:val="28"/>
          <w:szCs w:val="28"/>
        </w:rPr>
        <w:lastRenderedPageBreak/>
        <w:t>（四）病理科</w:t>
      </w:r>
    </w:p>
    <w:p w:rsidR="00380B60" w:rsidRPr="00F95FEE" w:rsidRDefault="00380B60" w:rsidP="00380B60">
      <w:pPr>
        <w:spacing w:line="360" w:lineRule="auto"/>
        <w:ind w:firstLineChars="200" w:firstLine="560"/>
        <w:rPr>
          <w:rFonts w:ascii="宋体" w:eastAsia="宋体" w:hAnsi="宋体"/>
          <w:sz w:val="28"/>
          <w:szCs w:val="28"/>
        </w:rPr>
      </w:pPr>
      <w:r>
        <w:rPr>
          <w:rFonts w:ascii="宋体" w:eastAsia="宋体" w:hAnsi="宋体"/>
          <w:sz w:val="28"/>
          <w:szCs w:val="28"/>
        </w:rPr>
        <w:t>1.</w:t>
      </w:r>
      <w:r w:rsidRPr="00F95FEE">
        <w:rPr>
          <w:rFonts w:ascii="宋体" w:eastAsia="宋体" w:hAnsi="宋体" w:hint="eastAsia"/>
          <w:sz w:val="28"/>
          <w:szCs w:val="28"/>
        </w:rPr>
        <w:t>正规快递公司邮政局备案，业务涵盖全国。</w:t>
      </w:r>
    </w:p>
    <w:p w:rsidR="00380B60" w:rsidRPr="00F95FEE" w:rsidRDefault="00380B60" w:rsidP="00380B60">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F95FEE">
        <w:rPr>
          <w:rFonts w:ascii="宋体" w:eastAsia="宋体" w:hAnsi="宋体" w:hint="eastAsia"/>
          <w:sz w:val="28"/>
          <w:szCs w:val="28"/>
        </w:rPr>
        <w:t>可免费提供缓冲材料。</w:t>
      </w:r>
    </w:p>
    <w:p w:rsidR="00380B60" w:rsidRPr="00F95FEE" w:rsidRDefault="00380B60" w:rsidP="00380B60">
      <w:pPr>
        <w:spacing w:line="360" w:lineRule="auto"/>
        <w:ind w:firstLineChars="200" w:firstLine="560"/>
        <w:rPr>
          <w:rFonts w:ascii="宋体" w:eastAsia="宋体" w:hAnsi="宋体"/>
          <w:sz w:val="28"/>
          <w:szCs w:val="28"/>
        </w:rPr>
      </w:pPr>
      <w:r>
        <w:rPr>
          <w:rFonts w:ascii="宋体" w:eastAsia="宋体" w:hAnsi="宋体"/>
          <w:sz w:val="28"/>
          <w:szCs w:val="28"/>
        </w:rPr>
        <w:t>3.</w:t>
      </w:r>
      <w:r w:rsidRPr="00F95FEE">
        <w:rPr>
          <w:rFonts w:ascii="宋体" w:eastAsia="宋体" w:hAnsi="宋体" w:hint="eastAsia"/>
          <w:sz w:val="28"/>
          <w:szCs w:val="28"/>
        </w:rPr>
        <w:t>可提供上门取件、打包服务，送件到科室。</w:t>
      </w:r>
    </w:p>
    <w:p w:rsidR="00380B60" w:rsidRPr="00F95FEE" w:rsidRDefault="00380B60" w:rsidP="00380B60">
      <w:pPr>
        <w:spacing w:line="360" w:lineRule="auto"/>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sidRPr="00F95FEE">
        <w:rPr>
          <w:rFonts w:ascii="宋体" w:eastAsia="宋体" w:hAnsi="宋体" w:hint="eastAsia"/>
          <w:sz w:val="28"/>
          <w:szCs w:val="28"/>
        </w:rPr>
        <w:t>邮寄快递自动发送短信提示，可实现快递追踪。</w:t>
      </w:r>
    </w:p>
    <w:p w:rsidR="00380B60" w:rsidRPr="00F95FEE" w:rsidRDefault="00380B60" w:rsidP="00380B60">
      <w:pPr>
        <w:spacing w:line="360" w:lineRule="auto"/>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w:t>
      </w:r>
      <w:r w:rsidRPr="00F95FEE">
        <w:rPr>
          <w:rFonts w:ascii="宋体" w:eastAsia="宋体" w:hAnsi="宋体" w:hint="eastAsia"/>
          <w:sz w:val="28"/>
          <w:szCs w:val="28"/>
        </w:rPr>
        <w:t>有信息系统支持，</w:t>
      </w:r>
      <w:r>
        <w:rPr>
          <w:rFonts w:ascii="宋体" w:eastAsia="宋体" w:hAnsi="宋体" w:hint="eastAsia"/>
          <w:sz w:val="28"/>
          <w:szCs w:val="28"/>
        </w:rPr>
        <w:t>可使用app</w:t>
      </w:r>
      <w:r>
        <w:rPr>
          <w:rFonts w:ascii="宋体" w:eastAsia="宋体" w:hAnsi="宋体"/>
          <w:sz w:val="28"/>
          <w:szCs w:val="28"/>
        </w:rPr>
        <w:t>/</w:t>
      </w:r>
      <w:r>
        <w:rPr>
          <w:rFonts w:ascii="宋体" w:eastAsia="宋体" w:hAnsi="宋体" w:hint="eastAsia"/>
          <w:sz w:val="28"/>
          <w:szCs w:val="28"/>
        </w:rPr>
        <w:t>微信小程序等多渠道</w:t>
      </w:r>
      <w:r w:rsidRPr="00F95FEE">
        <w:rPr>
          <w:rFonts w:ascii="宋体" w:eastAsia="宋体" w:hAnsi="宋体" w:hint="eastAsia"/>
          <w:sz w:val="28"/>
          <w:szCs w:val="28"/>
        </w:rPr>
        <w:t>患者、科室信息交流</w:t>
      </w:r>
      <w:r>
        <w:rPr>
          <w:rFonts w:ascii="宋体" w:eastAsia="宋体" w:hAnsi="宋体" w:hint="eastAsia"/>
          <w:sz w:val="28"/>
          <w:szCs w:val="28"/>
        </w:rPr>
        <w:t>、科室公告发放等</w:t>
      </w:r>
      <w:r w:rsidRPr="00F95FEE">
        <w:rPr>
          <w:rFonts w:ascii="宋体" w:eastAsia="宋体" w:hAnsi="宋体" w:hint="eastAsia"/>
          <w:sz w:val="28"/>
          <w:szCs w:val="28"/>
        </w:rPr>
        <w:t>。</w:t>
      </w:r>
    </w:p>
    <w:p w:rsidR="004E6BED" w:rsidRPr="00380B60" w:rsidRDefault="004E6BED" w:rsidP="00333502">
      <w:pPr>
        <w:spacing w:line="360" w:lineRule="auto"/>
        <w:rPr>
          <w:rFonts w:ascii="宋体" w:eastAsia="宋体" w:hAnsi="宋体"/>
          <w:sz w:val="28"/>
          <w:szCs w:val="28"/>
        </w:rPr>
      </w:pPr>
    </w:p>
    <w:p w:rsidR="004E6BED" w:rsidRPr="004E6BED" w:rsidRDefault="004E6BED" w:rsidP="0091478A">
      <w:pPr>
        <w:spacing w:line="360" w:lineRule="auto"/>
        <w:ind w:firstLineChars="200" w:firstLine="560"/>
        <w:rPr>
          <w:rFonts w:ascii="宋体" w:eastAsia="宋体" w:hAnsi="宋体"/>
          <w:sz w:val="28"/>
          <w:szCs w:val="28"/>
        </w:rPr>
      </w:pPr>
    </w:p>
    <w:sectPr w:rsidR="004E6BED" w:rsidRPr="004E6B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E6" w:rsidRDefault="00056AE6" w:rsidP="004E6BED">
      <w:r>
        <w:separator/>
      </w:r>
    </w:p>
  </w:endnote>
  <w:endnote w:type="continuationSeparator" w:id="0">
    <w:p w:rsidR="00056AE6" w:rsidRDefault="00056AE6" w:rsidP="004E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E6" w:rsidRDefault="00056AE6" w:rsidP="004E6BED">
      <w:r>
        <w:separator/>
      </w:r>
    </w:p>
  </w:footnote>
  <w:footnote w:type="continuationSeparator" w:id="0">
    <w:p w:rsidR="00056AE6" w:rsidRDefault="00056AE6" w:rsidP="004E6B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61CE2"/>
    <w:multiLevelType w:val="hybridMultilevel"/>
    <w:tmpl w:val="B1BC0CA4"/>
    <w:lvl w:ilvl="0" w:tplc="0D1A19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7B85712"/>
    <w:multiLevelType w:val="hybridMultilevel"/>
    <w:tmpl w:val="17D6CA78"/>
    <w:lvl w:ilvl="0" w:tplc="1B90DC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1E010D"/>
    <w:multiLevelType w:val="hybridMultilevel"/>
    <w:tmpl w:val="B15A733E"/>
    <w:lvl w:ilvl="0" w:tplc="757A319C">
      <w:start w:val="1"/>
      <w:numFmt w:val="japaneseCounting"/>
      <w:lvlText w:val="（%1）"/>
      <w:lvlJc w:val="left"/>
      <w:pPr>
        <w:ind w:left="1575" w:hanging="8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576619B3"/>
    <w:multiLevelType w:val="hybridMultilevel"/>
    <w:tmpl w:val="E50EFE2C"/>
    <w:lvl w:ilvl="0" w:tplc="3850D18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57CC704C"/>
    <w:multiLevelType w:val="hybridMultilevel"/>
    <w:tmpl w:val="7F08E59A"/>
    <w:lvl w:ilvl="0" w:tplc="7DD036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44320C"/>
    <w:multiLevelType w:val="hybridMultilevel"/>
    <w:tmpl w:val="093CB038"/>
    <w:lvl w:ilvl="0" w:tplc="5296B826">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67A90184"/>
    <w:multiLevelType w:val="hybridMultilevel"/>
    <w:tmpl w:val="7E283370"/>
    <w:lvl w:ilvl="0" w:tplc="D5C22D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345CEB"/>
    <w:multiLevelType w:val="hybridMultilevel"/>
    <w:tmpl w:val="E2009432"/>
    <w:lvl w:ilvl="0" w:tplc="295ADD0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7A915CB7"/>
    <w:multiLevelType w:val="hybridMultilevel"/>
    <w:tmpl w:val="9DB487B6"/>
    <w:lvl w:ilvl="0" w:tplc="2CB81E2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2"/>
  </w:num>
  <w:num w:numId="4">
    <w:abstractNumId w:val="3"/>
  </w:num>
  <w:num w:numId="5">
    <w:abstractNumId w:val="0"/>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1C"/>
    <w:rsid w:val="00056AE6"/>
    <w:rsid w:val="000665F2"/>
    <w:rsid w:val="00091A1C"/>
    <w:rsid w:val="000E6F24"/>
    <w:rsid w:val="00104055"/>
    <w:rsid w:val="001A13B4"/>
    <w:rsid w:val="003106F6"/>
    <w:rsid w:val="00333502"/>
    <w:rsid w:val="00380B60"/>
    <w:rsid w:val="003C7637"/>
    <w:rsid w:val="00485770"/>
    <w:rsid w:val="004E09FB"/>
    <w:rsid w:val="004E6BED"/>
    <w:rsid w:val="005F15B3"/>
    <w:rsid w:val="006409A6"/>
    <w:rsid w:val="00663180"/>
    <w:rsid w:val="006C3E08"/>
    <w:rsid w:val="006C6D6F"/>
    <w:rsid w:val="006F0CF9"/>
    <w:rsid w:val="00800A02"/>
    <w:rsid w:val="008C2CB2"/>
    <w:rsid w:val="0091478A"/>
    <w:rsid w:val="009163D4"/>
    <w:rsid w:val="00A527D3"/>
    <w:rsid w:val="00AC02D0"/>
    <w:rsid w:val="00AC10A0"/>
    <w:rsid w:val="00C35ED4"/>
    <w:rsid w:val="00C7554D"/>
    <w:rsid w:val="00C921A0"/>
    <w:rsid w:val="00CA3381"/>
    <w:rsid w:val="00CD3628"/>
    <w:rsid w:val="00CD5122"/>
    <w:rsid w:val="00D564B7"/>
    <w:rsid w:val="00D644FC"/>
    <w:rsid w:val="00E140D9"/>
    <w:rsid w:val="00E14508"/>
    <w:rsid w:val="00E9498A"/>
    <w:rsid w:val="00EB0083"/>
    <w:rsid w:val="00EB4E9E"/>
    <w:rsid w:val="00F90149"/>
    <w:rsid w:val="00FB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54A78"/>
  <w15:chartTrackingRefBased/>
  <w15:docId w15:val="{9C5EE794-9AE4-4E20-ADBC-6D7A865C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7D3"/>
    <w:pPr>
      <w:ind w:firstLineChars="200" w:firstLine="420"/>
    </w:pPr>
  </w:style>
  <w:style w:type="paragraph" w:styleId="a4">
    <w:name w:val="header"/>
    <w:basedOn w:val="a"/>
    <w:link w:val="a5"/>
    <w:uiPriority w:val="99"/>
    <w:unhideWhenUsed/>
    <w:rsid w:val="004E6B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E6BED"/>
    <w:rPr>
      <w:sz w:val="18"/>
      <w:szCs w:val="18"/>
    </w:rPr>
  </w:style>
  <w:style w:type="paragraph" w:styleId="a6">
    <w:name w:val="footer"/>
    <w:basedOn w:val="a"/>
    <w:link w:val="a7"/>
    <w:uiPriority w:val="99"/>
    <w:unhideWhenUsed/>
    <w:rsid w:val="004E6BED"/>
    <w:pPr>
      <w:tabs>
        <w:tab w:val="center" w:pos="4153"/>
        <w:tab w:val="right" w:pos="8306"/>
      </w:tabs>
      <w:snapToGrid w:val="0"/>
      <w:jc w:val="left"/>
    </w:pPr>
    <w:rPr>
      <w:sz w:val="18"/>
      <w:szCs w:val="18"/>
    </w:rPr>
  </w:style>
  <w:style w:type="character" w:customStyle="1" w:styleId="a7">
    <w:name w:val="页脚 字符"/>
    <w:basedOn w:val="a0"/>
    <w:link w:val="a6"/>
    <w:uiPriority w:val="99"/>
    <w:rsid w:val="004E6BED"/>
    <w:rPr>
      <w:sz w:val="18"/>
      <w:szCs w:val="18"/>
    </w:rPr>
  </w:style>
  <w:style w:type="paragraph" w:styleId="a8">
    <w:name w:val="Normal (Web)"/>
    <w:basedOn w:val="a"/>
    <w:uiPriority w:val="99"/>
    <w:semiHidden/>
    <w:unhideWhenUsed/>
    <w:rsid w:val="001040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56526">
      <w:bodyDiv w:val="1"/>
      <w:marLeft w:val="0"/>
      <w:marRight w:val="0"/>
      <w:marTop w:val="0"/>
      <w:marBottom w:val="0"/>
      <w:divBdr>
        <w:top w:val="none" w:sz="0" w:space="0" w:color="auto"/>
        <w:left w:val="none" w:sz="0" w:space="0" w:color="auto"/>
        <w:bottom w:val="none" w:sz="0" w:space="0" w:color="auto"/>
        <w:right w:val="none" w:sz="0" w:space="0" w:color="auto"/>
      </w:divBdr>
    </w:div>
    <w:div w:id="116250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2024-01-02T23:50:00Z</dcterms:created>
  <dcterms:modified xsi:type="dcterms:W3CDTF">2024-03-04T08:32:00Z</dcterms:modified>
</cp:coreProperties>
</file>