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8C" w:rsidRDefault="00CC50D0">
      <w:pPr>
        <w:spacing w:afterLines="50" w:after="156" w:line="720" w:lineRule="auto"/>
        <w:jc w:val="center"/>
        <w:rPr>
          <w:rFonts w:eastAsiaTheme="majorEastAsia" w:cs="Times New Roman"/>
          <w:sz w:val="44"/>
          <w:szCs w:val="44"/>
          <w:lang w:val="en-US"/>
        </w:rPr>
      </w:pPr>
      <w:r>
        <w:rPr>
          <w:rFonts w:eastAsiaTheme="majorEastAsia" w:cs="Times New Roman"/>
          <w:sz w:val="44"/>
          <w:szCs w:val="44"/>
        </w:rPr>
        <w:t>离心机</w:t>
      </w:r>
      <w:r>
        <w:rPr>
          <w:rFonts w:eastAsiaTheme="majorEastAsia" w:cs="Times New Roman" w:hint="eastAsia"/>
          <w:sz w:val="44"/>
          <w:szCs w:val="44"/>
        </w:rPr>
        <w:t>（</w:t>
      </w:r>
      <w:r>
        <w:rPr>
          <w:rFonts w:eastAsiaTheme="majorEastAsia" w:cs="Times New Roman" w:hint="eastAsia"/>
          <w:sz w:val="44"/>
          <w:szCs w:val="44"/>
        </w:rPr>
        <w:t>1</w:t>
      </w:r>
      <w:r>
        <w:rPr>
          <w:rFonts w:eastAsiaTheme="majorEastAsia" w:cs="Times New Roman" w:hint="eastAsia"/>
          <w:sz w:val="44"/>
          <w:szCs w:val="44"/>
        </w:rPr>
        <w:t>台）</w:t>
      </w:r>
      <w:r>
        <w:rPr>
          <w:rFonts w:eastAsiaTheme="majorEastAsia" w:cs="Times New Roman"/>
          <w:sz w:val="44"/>
          <w:szCs w:val="44"/>
          <w:lang w:val="en-US"/>
        </w:rPr>
        <w:t>技术参数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 w:hint="eastAsia"/>
          <w:sz w:val="32"/>
          <w:szCs w:val="32"/>
          <w:lang w:val="en-US"/>
        </w:rPr>
        <w:t>设备具备</w:t>
      </w:r>
      <w:r>
        <w:rPr>
          <w:rFonts w:eastAsiaTheme="majorEastAsia" w:cs="Times New Roman"/>
          <w:sz w:val="32"/>
          <w:szCs w:val="32"/>
          <w:lang w:val="en-US"/>
        </w:rPr>
        <w:t>制冷</w:t>
      </w:r>
      <w:r>
        <w:rPr>
          <w:rFonts w:eastAsiaTheme="majorEastAsia" w:cs="Times New Roman" w:hint="eastAsia"/>
          <w:sz w:val="32"/>
          <w:szCs w:val="32"/>
          <w:lang w:val="en-US"/>
        </w:rPr>
        <w:t>和</w:t>
      </w:r>
      <w:r>
        <w:rPr>
          <w:rFonts w:eastAsiaTheme="majorEastAsia" w:cs="Times New Roman"/>
          <w:sz w:val="32"/>
          <w:szCs w:val="32"/>
          <w:lang w:val="en-US"/>
        </w:rPr>
        <w:t>加热</w:t>
      </w:r>
      <w:r>
        <w:rPr>
          <w:rFonts w:eastAsiaTheme="majorEastAsia" w:cs="Times New Roman" w:hint="eastAsia"/>
          <w:sz w:val="32"/>
          <w:szCs w:val="32"/>
          <w:lang w:val="en-US"/>
        </w:rPr>
        <w:t>功能，</w:t>
      </w:r>
      <w:r>
        <w:rPr>
          <w:rFonts w:eastAsiaTheme="majorEastAsia" w:cs="Times New Roman"/>
          <w:sz w:val="32"/>
          <w:szCs w:val="32"/>
          <w:lang w:val="en-US"/>
        </w:rPr>
        <w:t>温度设定范围：</w:t>
      </w:r>
      <w:r>
        <w:rPr>
          <w:rFonts w:eastAsiaTheme="majorEastAsia" w:cs="Times New Roman"/>
          <w:sz w:val="32"/>
          <w:szCs w:val="32"/>
          <w:lang w:val="en-US"/>
        </w:rPr>
        <w:t xml:space="preserve">-9 °C </w:t>
      </w:r>
      <w:r>
        <w:rPr>
          <w:rFonts w:eastAsiaTheme="majorEastAsia" w:cs="Times New Roman"/>
          <w:sz w:val="32"/>
          <w:szCs w:val="32"/>
          <w:lang w:val="en-US"/>
        </w:rPr>
        <w:t>至</w:t>
      </w:r>
      <w:r>
        <w:rPr>
          <w:rFonts w:eastAsiaTheme="majorEastAsia" w:cs="Times New Roman"/>
          <w:sz w:val="32"/>
          <w:szCs w:val="32"/>
          <w:lang w:val="en-US"/>
        </w:rPr>
        <w:t>42 °C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 w:hint="eastAsia"/>
          <w:sz w:val="32"/>
          <w:szCs w:val="32"/>
          <w:lang w:val="en-US"/>
        </w:rPr>
        <w:t>设备具有</w:t>
      </w:r>
      <w:r>
        <w:rPr>
          <w:rFonts w:eastAsiaTheme="majorEastAsia" w:cs="Times New Roman"/>
          <w:sz w:val="32"/>
          <w:szCs w:val="32"/>
          <w:lang w:val="en-US"/>
        </w:rPr>
        <w:t>主动加热功能</w:t>
      </w:r>
      <w:r>
        <w:rPr>
          <w:rFonts w:eastAsiaTheme="majorEastAsia" w:cs="Times New Roman" w:hint="eastAsia"/>
          <w:sz w:val="32"/>
          <w:szCs w:val="32"/>
          <w:lang w:val="en-US"/>
        </w:rPr>
        <w:t>,</w:t>
      </w:r>
      <w:r>
        <w:rPr>
          <w:rFonts w:eastAsiaTheme="majorEastAsia" w:cs="Times New Roman"/>
          <w:sz w:val="32"/>
          <w:szCs w:val="32"/>
          <w:lang w:val="en-US"/>
        </w:rPr>
        <w:t>可确保在整个离心过程的温度精确性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/>
          <w:sz w:val="32"/>
          <w:szCs w:val="32"/>
          <w:lang w:val="en-US"/>
        </w:rPr>
        <w:t>最大处理量</w:t>
      </w:r>
      <w:r>
        <w:rPr>
          <w:rFonts w:eastAsiaTheme="majorEastAsia" w:cs="Times New Roman"/>
          <w:sz w:val="32"/>
          <w:szCs w:val="32"/>
          <w:lang w:val="en-US"/>
        </w:rPr>
        <w:t>:</w:t>
      </w:r>
      <w:r>
        <w:rPr>
          <w:rFonts w:eastAsiaTheme="majorEastAsia" w:cs="Times New Roman" w:hint="eastAsia"/>
          <w:sz w:val="32"/>
          <w:szCs w:val="32"/>
          <w:lang w:val="en-US"/>
        </w:rPr>
        <w:t>≥</w:t>
      </w:r>
      <w:r>
        <w:rPr>
          <w:rFonts w:eastAsiaTheme="majorEastAsia" w:cs="Times New Roman"/>
          <w:sz w:val="32"/>
          <w:szCs w:val="32"/>
          <w:lang w:val="en-US"/>
        </w:rPr>
        <w:t>13mm×</w:t>
      </w:r>
      <w:r>
        <w:rPr>
          <w:rFonts w:eastAsiaTheme="majorEastAsia" w:cs="Times New Roman" w:hint="eastAsia"/>
          <w:sz w:val="32"/>
          <w:szCs w:val="32"/>
          <w:lang w:val="en-US"/>
        </w:rPr>
        <w:t>36;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/>
          <w:sz w:val="32"/>
          <w:szCs w:val="32"/>
        </w:rPr>
        <w:t>相对离心力（</w:t>
      </w:r>
      <w:r>
        <w:rPr>
          <w:rFonts w:eastAsiaTheme="majorEastAsia" w:cs="Times New Roman"/>
          <w:sz w:val="32"/>
          <w:szCs w:val="32"/>
        </w:rPr>
        <w:t>rcf</w:t>
      </w:r>
      <w:r>
        <w:rPr>
          <w:rFonts w:eastAsiaTheme="majorEastAsia" w:cs="Times New Roman"/>
          <w:sz w:val="32"/>
          <w:szCs w:val="32"/>
        </w:rPr>
        <w:t>）：</w:t>
      </w:r>
      <w:r>
        <w:rPr>
          <w:rFonts w:eastAsiaTheme="majorEastAsia" w:cs="Times New Roman" w:hint="eastAsia"/>
          <w:sz w:val="32"/>
          <w:szCs w:val="32"/>
          <w:lang w:val="en-US"/>
        </w:rPr>
        <w:t>≥</w:t>
      </w:r>
      <w:r>
        <w:rPr>
          <w:rFonts w:eastAsiaTheme="majorEastAsia" w:cs="Times New Roman"/>
          <w:sz w:val="32"/>
          <w:szCs w:val="32"/>
        </w:rPr>
        <w:t>3,000×g</w:t>
      </w:r>
      <w:r>
        <w:rPr>
          <w:rFonts w:eastAsiaTheme="majorEastAsia" w:cs="Times New Roman"/>
          <w:sz w:val="32"/>
          <w:szCs w:val="32"/>
        </w:rPr>
        <w:t>（</w:t>
      </w:r>
      <w:r>
        <w:rPr>
          <w:rFonts w:eastAsiaTheme="majorEastAsia" w:cs="Times New Roman"/>
          <w:sz w:val="32"/>
          <w:szCs w:val="32"/>
        </w:rPr>
        <w:t>4,400 rpm</w:t>
      </w:r>
      <w:r>
        <w:rPr>
          <w:rFonts w:eastAsiaTheme="majorEastAsia" w:cs="Times New Roman"/>
          <w:sz w:val="32"/>
          <w:szCs w:val="32"/>
        </w:rPr>
        <w:t>）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/>
          <w:sz w:val="32"/>
          <w:szCs w:val="32"/>
          <w:lang w:val="en-US"/>
        </w:rPr>
        <w:t>转速</w:t>
      </w:r>
      <w:r>
        <w:rPr>
          <w:rFonts w:eastAsiaTheme="majorEastAsia" w:cs="Times New Roman"/>
          <w:sz w:val="32"/>
          <w:szCs w:val="32"/>
          <w:lang w:val="en-US"/>
        </w:rPr>
        <w:t>/</w:t>
      </w:r>
      <w:r>
        <w:rPr>
          <w:rFonts w:eastAsiaTheme="majorEastAsia" w:cs="Times New Roman"/>
          <w:sz w:val="32"/>
          <w:szCs w:val="32"/>
          <w:lang w:val="en-US"/>
        </w:rPr>
        <w:t>离心力</w:t>
      </w:r>
      <w:r>
        <w:rPr>
          <w:rFonts w:eastAsiaTheme="majorEastAsia" w:cs="Times New Roman" w:hint="eastAsia"/>
          <w:sz w:val="32"/>
          <w:szCs w:val="32"/>
          <w:lang w:val="en-US"/>
        </w:rPr>
        <w:t>:100</w:t>
      </w:r>
      <w:r>
        <w:rPr>
          <w:rFonts w:eastAsiaTheme="majorEastAsia" w:cs="Times New Roman"/>
          <w:sz w:val="32"/>
          <w:szCs w:val="32"/>
          <w:lang w:val="en-US"/>
        </w:rPr>
        <w:t xml:space="preserve"> ‐ 44</w:t>
      </w:r>
      <w:r>
        <w:rPr>
          <w:rFonts w:eastAsiaTheme="majorEastAsia" w:cs="Times New Roman" w:hint="eastAsia"/>
          <w:sz w:val="32"/>
          <w:szCs w:val="32"/>
          <w:lang w:val="en-US"/>
        </w:rPr>
        <w:t>00</w:t>
      </w:r>
      <w:r>
        <w:rPr>
          <w:rFonts w:eastAsiaTheme="majorEastAsia" w:cs="Times New Roman"/>
          <w:sz w:val="32"/>
          <w:szCs w:val="32"/>
          <w:lang w:val="en-US"/>
        </w:rPr>
        <w:t xml:space="preserve"> rpm</w:t>
      </w:r>
      <w:r>
        <w:rPr>
          <w:rFonts w:eastAsiaTheme="majorEastAsia" w:cs="Times New Roman" w:hint="eastAsia"/>
          <w:sz w:val="32"/>
          <w:szCs w:val="32"/>
          <w:lang w:val="en-US"/>
        </w:rPr>
        <w:t>：</w:t>
      </w:r>
      <w:r>
        <w:rPr>
          <w:rFonts w:eastAsiaTheme="majorEastAsia" w:cs="Times New Roman" w:hint="eastAsia"/>
          <w:sz w:val="32"/>
          <w:szCs w:val="32"/>
          <w:lang w:val="en-US"/>
        </w:rPr>
        <w:t>100</w:t>
      </w:r>
      <w:r>
        <w:rPr>
          <w:rFonts w:eastAsiaTheme="majorEastAsia" w:cs="Times New Roman"/>
          <w:sz w:val="32"/>
          <w:szCs w:val="32"/>
          <w:lang w:val="en-US"/>
        </w:rPr>
        <w:t xml:space="preserve"> rpm</w:t>
      </w:r>
      <w:proofErr w:type="gramStart"/>
      <w:r>
        <w:rPr>
          <w:rFonts w:eastAsiaTheme="majorEastAsia" w:cs="Times New Roman"/>
          <w:sz w:val="32"/>
          <w:szCs w:val="32"/>
          <w:lang w:val="en-US"/>
        </w:rPr>
        <w:t xml:space="preserve"> </w:t>
      </w:r>
      <w:r>
        <w:rPr>
          <w:rFonts w:eastAsiaTheme="majorEastAsia" w:cs="Times New Roman"/>
          <w:sz w:val="32"/>
          <w:szCs w:val="32"/>
          <w:lang w:val="en-US"/>
        </w:rPr>
        <w:t>递增</w:t>
      </w:r>
      <w:proofErr w:type="gramEnd"/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ind w:firstLineChars="700" w:firstLine="2240"/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 w:hint="eastAsia"/>
          <w:sz w:val="32"/>
          <w:szCs w:val="32"/>
          <w:lang w:val="en-US"/>
        </w:rPr>
        <w:t>100</w:t>
      </w:r>
      <w:r>
        <w:rPr>
          <w:rFonts w:eastAsiaTheme="majorEastAsia" w:cs="Times New Roman"/>
          <w:sz w:val="32"/>
          <w:szCs w:val="32"/>
          <w:lang w:val="en-US"/>
        </w:rPr>
        <w:t xml:space="preserve"> ‐ 3</w:t>
      </w:r>
      <w:r>
        <w:rPr>
          <w:rFonts w:eastAsiaTheme="majorEastAsia" w:cs="Times New Roman" w:hint="eastAsia"/>
          <w:sz w:val="32"/>
          <w:szCs w:val="32"/>
          <w:lang w:val="en-US"/>
        </w:rPr>
        <w:t>000</w:t>
      </w:r>
      <w:r>
        <w:rPr>
          <w:rFonts w:eastAsiaTheme="majorEastAsia" w:cs="Times New Roman"/>
          <w:sz w:val="32"/>
          <w:szCs w:val="32"/>
          <w:lang w:val="en-US"/>
        </w:rPr>
        <w:t xml:space="preserve"> g</w:t>
      </w:r>
      <w:r>
        <w:rPr>
          <w:rFonts w:eastAsiaTheme="majorEastAsia" w:cs="Times New Roman" w:hint="eastAsia"/>
          <w:sz w:val="32"/>
          <w:szCs w:val="32"/>
          <w:lang w:val="en-US"/>
        </w:rPr>
        <w:t>：</w:t>
      </w:r>
      <w:r>
        <w:rPr>
          <w:rFonts w:eastAsiaTheme="majorEastAsia" w:cs="Times New Roman" w:hint="eastAsia"/>
          <w:sz w:val="32"/>
          <w:szCs w:val="32"/>
          <w:lang w:val="en-US"/>
        </w:rPr>
        <w:t>100g</w:t>
      </w:r>
      <w:proofErr w:type="gramStart"/>
      <w:r>
        <w:rPr>
          <w:rFonts w:eastAsiaTheme="majorEastAsia" w:cs="Times New Roman"/>
          <w:sz w:val="32"/>
          <w:szCs w:val="32"/>
          <w:lang w:val="en-US"/>
        </w:rPr>
        <w:t xml:space="preserve"> </w:t>
      </w:r>
      <w:r>
        <w:rPr>
          <w:rFonts w:eastAsiaTheme="majorEastAsia" w:cs="Times New Roman"/>
          <w:sz w:val="32"/>
          <w:szCs w:val="32"/>
          <w:lang w:val="en-US"/>
        </w:rPr>
        <w:t>递增</w:t>
      </w:r>
      <w:proofErr w:type="gramEnd"/>
      <w:r>
        <w:rPr>
          <w:rFonts w:eastAsiaTheme="majorEastAsia" w:cs="Times New Roman" w:hint="eastAsia"/>
          <w:sz w:val="32"/>
          <w:szCs w:val="32"/>
          <w:lang w:val="en-US"/>
        </w:rPr>
        <w:t>;</w:t>
      </w:r>
      <w:r>
        <w:rPr>
          <w:rFonts w:eastAsiaTheme="majorEastAsia" w:cs="Times New Roman"/>
          <w:sz w:val="32"/>
          <w:szCs w:val="32"/>
          <w:lang w:val="en-US"/>
        </w:rPr>
        <w:t xml:space="preserve"> 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/>
          <w:sz w:val="32"/>
          <w:szCs w:val="32"/>
        </w:rPr>
        <w:t>尺寸</w:t>
      </w:r>
      <w:r>
        <w:rPr>
          <w:rFonts w:eastAsiaTheme="majorEastAsia" w:cs="Times New Roman"/>
          <w:sz w:val="32"/>
          <w:szCs w:val="32"/>
          <w:lang w:val="en-US"/>
        </w:rPr>
        <w:t>(</w:t>
      </w:r>
      <w:r>
        <w:rPr>
          <w:rFonts w:eastAsiaTheme="majorEastAsia" w:cs="Times New Roman"/>
          <w:sz w:val="32"/>
          <w:szCs w:val="32"/>
          <w:lang w:val="en-US"/>
        </w:rPr>
        <w:t>长</w:t>
      </w:r>
      <w:r>
        <w:rPr>
          <w:rFonts w:eastAsiaTheme="majorEastAsia" w:cs="Times New Roman"/>
          <w:sz w:val="32"/>
          <w:szCs w:val="32"/>
          <w:lang w:val="en-US"/>
        </w:rPr>
        <w:t>×</w:t>
      </w:r>
      <w:r>
        <w:rPr>
          <w:rFonts w:eastAsiaTheme="majorEastAsia" w:cs="Times New Roman"/>
          <w:sz w:val="32"/>
          <w:szCs w:val="32"/>
          <w:lang w:val="en-US"/>
        </w:rPr>
        <w:t>宽</w:t>
      </w:r>
      <w:r>
        <w:rPr>
          <w:rFonts w:eastAsiaTheme="majorEastAsia" w:cs="Times New Roman"/>
          <w:sz w:val="32"/>
          <w:szCs w:val="32"/>
          <w:lang w:val="en-US"/>
        </w:rPr>
        <w:t>×</w:t>
      </w:r>
      <w:r>
        <w:rPr>
          <w:rFonts w:eastAsiaTheme="majorEastAsia" w:cs="Times New Roman"/>
          <w:sz w:val="32"/>
          <w:szCs w:val="32"/>
          <w:lang w:val="en-US"/>
        </w:rPr>
        <w:t>高</w:t>
      </w:r>
      <w:r>
        <w:rPr>
          <w:rFonts w:eastAsiaTheme="majorEastAsia" w:cs="Times New Roman"/>
          <w:sz w:val="32"/>
          <w:szCs w:val="32"/>
          <w:lang w:val="en-US"/>
        </w:rPr>
        <w:t>)</w:t>
      </w:r>
      <w:r>
        <w:rPr>
          <w:rFonts w:eastAsiaTheme="majorEastAsia" w:cs="Times New Roman" w:hint="eastAsia"/>
          <w:sz w:val="32"/>
          <w:szCs w:val="32"/>
          <w:lang w:val="en-US"/>
        </w:rPr>
        <w:t>：≤</w:t>
      </w:r>
      <w:r>
        <w:rPr>
          <w:rFonts w:eastAsiaTheme="majorEastAsia" w:cs="Times New Roman"/>
          <w:sz w:val="32"/>
          <w:szCs w:val="32"/>
          <w:lang w:val="en-US"/>
        </w:rPr>
        <w:t>40cm×60cm×30cm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/>
          <w:sz w:val="32"/>
          <w:szCs w:val="32"/>
        </w:rPr>
        <w:t>开盖高度</w:t>
      </w:r>
      <w:r>
        <w:rPr>
          <w:rFonts w:eastAsiaTheme="majorEastAsia" w:cs="Times New Roman" w:hint="eastAsia"/>
          <w:sz w:val="32"/>
          <w:szCs w:val="32"/>
        </w:rPr>
        <w:t>：</w:t>
      </w:r>
      <w:r>
        <w:rPr>
          <w:rFonts w:eastAsiaTheme="majorEastAsia" w:cs="Times New Roman" w:hint="eastAsia"/>
          <w:sz w:val="32"/>
          <w:szCs w:val="32"/>
          <w:lang w:val="en-US"/>
        </w:rPr>
        <w:t>≤</w:t>
      </w:r>
      <w:r>
        <w:rPr>
          <w:rFonts w:eastAsiaTheme="majorEastAsia" w:cs="Times New Roman"/>
          <w:sz w:val="32"/>
          <w:szCs w:val="32"/>
          <w:lang w:val="en-US"/>
        </w:rPr>
        <w:t>60cm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/>
          <w:sz w:val="32"/>
          <w:szCs w:val="32"/>
          <w:lang w:val="en-US"/>
        </w:rPr>
        <w:t>重量</w:t>
      </w:r>
      <w:bookmarkStart w:id="0" w:name="_GoBack"/>
      <w:bookmarkEnd w:id="0"/>
      <w:r>
        <w:rPr>
          <w:rFonts w:eastAsiaTheme="majorEastAsia" w:cs="Times New Roman" w:hint="eastAsia"/>
          <w:sz w:val="32"/>
          <w:szCs w:val="32"/>
          <w:lang w:val="en-US"/>
        </w:rPr>
        <w:t>：≤</w:t>
      </w:r>
      <w:r>
        <w:rPr>
          <w:rFonts w:eastAsiaTheme="majorEastAsia" w:cs="Times New Roman"/>
          <w:sz w:val="32"/>
          <w:szCs w:val="32"/>
          <w:lang w:val="en-US"/>
        </w:rPr>
        <w:t>36kg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/>
          <w:sz w:val="32"/>
          <w:szCs w:val="32"/>
          <w:lang w:val="en-US"/>
        </w:rPr>
        <w:t>噪音水平：</w:t>
      </w:r>
      <w:r>
        <w:rPr>
          <w:rFonts w:eastAsiaTheme="majorEastAsia" w:cs="Times New Roman" w:hint="eastAsia"/>
          <w:sz w:val="32"/>
          <w:szCs w:val="32"/>
          <w:lang w:val="en-US"/>
        </w:rPr>
        <w:t>≤</w:t>
      </w:r>
      <w:r>
        <w:rPr>
          <w:rFonts w:eastAsiaTheme="majorEastAsia" w:cs="Times New Roman"/>
          <w:sz w:val="32"/>
          <w:szCs w:val="32"/>
          <w:lang w:val="en-US"/>
        </w:rPr>
        <w:t>46 dB(A)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/>
          <w:sz w:val="32"/>
          <w:szCs w:val="32"/>
          <w:lang w:val="en-US"/>
        </w:rPr>
        <w:t>离心时间</w:t>
      </w:r>
      <w:r>
        <w:rPr>
          <w:rFonts w:eastAsiaTheme="majorEastAsia" w:cs="Times New Roman" w:hint="eastAsia"/>
          <w:sz w:val="32"/>
          <w:szCs w:val="32"/>
          <w:lang w:val="en-US"/>
        </w:rPr>
        <w:t>:</w:t>
      </w:r>
      <w:r>
        <w:rPr>
          <w:rFonts w:eastAsiaTheme="majorEastAsia" w:cs="Times New Roman"/>
          <w:sz w:val="32"/>
          <w:szCs w:val="32"/>
          <w:lang w:val="en-US"/>
        </w:rPr>
        <w:t>30 s</w:t>
      </w:r>
      <w:r>
        <w:rPr>
          <w:rFonts w:eastAsiaTheme="majorEastAsia" w:cs="Times New Roman" w:hint="eastAsia"/>
          <w:sz w:val="32"/>
          <w:szCs w:val="32"/>
          <w:lang w:val="en-US"/>
        </w:rPr>
        <w:t>-</w:t>
      </w:r>
      <w:r>
        <w:rPr>
          <w:rFonts w:eastAsiaTheme="majorEastAsia" w:cs="Times New Roman"/>
          <w:sz w:val="32"/>
          <w:szCs w:val="32"/>
          <w:lang w:val="en-US"/>
        </w:rPr>
        <w:t>10</w:t>
      </w:r>
      <w:r>
        <w:rPr>
          <w:rFonts w:eastAsiaTheme="majorEastAsia" w:cs="Times New Roman"/>
          <w:sz w:val="32"/>
          <w:szCs w:val="32"/>
          <w:lang w:val="en-US"/>
        </w:rPr>
        <w:t xml:space="preserve"> min</w:t>
      </w:r>
      <w:r>
        <w:rPr>
          <w:rFonts w:eastAsiaTheme="majorEastAsia" w:cs="Times New Roman"/>
          <w:sz w:val="32"/>
          <w:szCs w:val="32"/>
          <w:lang w:val="en-US"/>
        </w:rPr>
        <w:t>，</w:t>
      </w:r>
      <w:r>
        <w:rPr>
          <w:rFonts w:eastAsiaTheme="majorEastAsia" w:cs="Times New Roman"/>
          <w:sz w:val="32"/>
          <w:szCs w:val="32"/>
          <w:lang w:val="en-US"/>
        </w:rPr>
        <w:t xml:space="preserve">30 s </w:t>
      </w:r>
      <w:r>
        <w:rPr>
          <w:rFonts w:eastAsiaTheme="majorEastAsia" w:cs="Times New Roman"/>
          <w:sz w:val="32"/>
          <w:szCs w:val="32"/>
          <w:lang w:val="en-US"/>
        </w:rPr>
        <w:t>递增；</w:t>
      </w:r>
    </w:p>
    <w:p w:rsidR="007C6A8C" w:rsidRDefault="00CC50D0">
      <w:pPr>
        <w:ind w:firstLineChars="500" w:firstLine="1600"/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/>
          <w:sz w:val="32"/>
          <w:szCs w:val="32"/>
          <w:lang w:val="en-US"/>
        </w:rPr>
        <w:t>10 min ‐ 9 h 59 min</w:t>
      </w:r>
      <w:r>
        <w:rPr>
          <w:rFonts w:eastAsiaTheme="majorEastAsia" w:cs="Times New Roman"/>
          <w:sz w:val="32"/>
          <w:szCs w:val="32"/>
          <w:lang w:val="en-US"/>
        </w:rPr>
        <w:t>，</w:t>
      </w:r>
      <w:r>
        <w:rPr>
          <w:rFonts w:eastAsiaTheme="majorEastAsia" w:cs="Times New Roman"/>
          <w:sz w:val="32"/>
          <w:szCs w:val="32"/>
          <w:lang w:val="en-US"/>
        </w:rPr>
        <w:t xml:space="preserve">1 min </w:t>
      </w:r>
      <w:r>
        <w:rPr>
          <w:rFonts w:eastAsiaTheme="majorEastAsia" w:cs="Times New Roman"/>
          <w:sz w:val="32"/>
          <w:szCs w:val="32"/>
          <w:lang w:val="en-US"/>
        </w:rPr>
        <w:t>递增；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 w:hint="eastAsia"/>
          <w:sz w:val="32"/>
          <w:szCs w:val="32"/>
          <w:lang w:val="en-US"/>
        </w:rPr>
        <w:t>加速时间：≤</w:t>
      </w:r>
      <w:r>
        <w:rPr>
          <w:rFonts w:eastAsiaTheme="majorEastAsia" w:cs="Times New Roman" w:hint="eastAsia"/>
          <w:sz w:val="32"/>
          <w:szCs w:val="32"/>
          <w:lang w:val="en-US"/>
        </w:rPr>
        <w:t>19</w:t>
      </w:r>
      <w:r>
        <w:rPr>
          <w:rFonts w:eastAsiaTheme="majorEastAsia" w:cs="Times New Roman" w:hint="eastAsia"/>
          <w:sz w:val="32"/>
          <w:szCs w:val="32"/>
          <w:lang w:val="en-US"/>
        </w:rPr>
        <w:t>秒，减速时间：≤</w:t>
      </w:r>
      <w:r>
        <w:rPr>
          <w:rFonts w:eastAsiaTheme="majorEastAsia" w:cs="Times New Roman" w:hint="eastAsia"/>
          <w:sz w:val="32"/>
          <w:szCs w:val="32"/>
          <w:lang w:val="en-US"/>
        </w:rPr>
        <w:t>29</w:t>
      </w:r>
      <w:r>
        <w:rPr>
          <w:rFonts w:eastAsiaTheme="majorEastAsia" w:cs="Times New Roman" w:hint="eastAsia"/>
          <w:sz w:val="32"/>
          <w:szCs w:val="32"/>
          <w:lang w:val="en-US"/>
        </w:rPr>
        <w:t>秒；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 w:hint="eastAsia"/>
          <w:sz w:val="32"/>
          <w:szCs w:val="32"/>
          <w:lang w:val="en-US"/>
        </w:rPr>
        <w:t>具有</w:t>
      </w:r>
      <w:r>
        <w:rPr>
          <w:rFonts w:eastAsiaTheme="majorEastAsia" w:cs="Times New Roman"/>
          <w:sz w:val="32"/>
          <w:szCs w:val="32"/>
          <w:lang w:val="en-US"/>
        </w:rPr>
        <w:t>定速计时功能，达到设定转速后才开始倒计时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 w:hint="eastAsia"/>
          <w:sz w:val="32"/>
          <w:szCs w:val="32"/>
          <w:lang w:val="en-US"/>
        </w:rPr>
        <w:t>具有</w:t>
      </w:r>
      <w:r>
        <w:rPr>
          <w:rFonts w:eastAsiaTheme="majorEastAsia" w:cs="Times New Roman"/>
          <w:sz w:val="32"/>
          <w:szCs w:val="32"/>
          <w:lang w:val="en-US"/>
        </w:rPr>
        <w:t>软刹车功能，适用于细胞梯度离心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 w:hint="eastAsia"/>
          <w:sz w:val="32"/>
          <w:szCs w:val="32"/>
          <w:lang w:val="en-US"/>
        </w:rPr>
        <w:t>具有</w:t>
      </w:r>
      <w:r>
        <w:rPr>
          <w:rFonts w:eastAsiaTheme="majorEastAsia" w:cs="Times New Roman"/>
          <w:sz w:val="32"/>
          <w:szCs w:val="32"/>
          <w:lang w:val="en-US"/>
        </w:rPr>
        <w:t>自动待机功能，</w:t>
      </w:r>
      <w:r>
        <w:rPr>
          <w:rFonts w:eastAsiaTheme="majorEastAsia" w:cs="Times New Roman"/>
          <w:sz w:val="32"/>
          <w:szCs w:val="32"/>
          <w:lang w:val="en-US"/>
        </w:rPr>
        <w:t xml:space="preserve">8 </w:t>
      </w:r>
      <w:r>
        <w:rPr>
          <w:rFonts w:eastAsiaTheme="majorEastAsia" w:cs="Times New Roman"/>
          <w:sz w:val="32"/>
          <w:szCs w:val="32"/>
          <w:lang w:val="en-US"/>
        </w:rPr>
        <w:t>小时无使用后自动待机，降低能耗，延长压缩机使用寿命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 w:hint="eastAsia"/>
          <w:sz w:val="32"/>
          <w:szCs w:val="32"/>
          <w:lang w:val="en-US"/>
        </w:rPr>
        <w:t>具有快速</w:t>
      </w:r>
      <w:r>
        <w:rPr>
          <w:rFonts w:eastAsiaTheme="majorEastAsia" w:cs="Times New Roman" w:hint="eastAsia"/>
          <w:sz w:val="32"/>
          <w:szCs w:val="32"/>
          <w:lang w:val="en-US"/>
        </w:rPr>
        <w:t>预冷腔体</w:t>
      </w:r>
      <w:r>
        <w:rPr>
          <w:rFonts w:eastAsiaTheme="majorEastAsia" w:cs="Times New Roman" w:hint="eastAsia"/>
          <w:sz w:val="32"/>
          <w:szCs w:val="32"/>
          <w:lang w:val="en-US"/>
        </w:rPr>
        <w:t>功能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 w:hint="eastAsia"/>
          <w:sz w:val="32"/>
          <w:szCs w:val="32"/>
          <w:lang w:val="en-US"/>
        </w:rPr>
        <w:t>具有</w:t>
      </w:r>
      <w:r>
        <w:rPr>
          <w:rFonts w:eastAsiaTheme="majorEastAsia" w:cs="Times New Roman" w:hint="eastAsia"/>
          <w:sz w:val="32"/>
          <w:szCs w:val="32"/>
          <w:lang w:val="en-US"/>
        </w:rPr>
        <w:t>待机冷却功能</w:t>
      </w:r>
      <w:r>
        <w:rPr>
          <w:rFonts w:eastAsiaTheme="majorEastAsia" w:cs="Times New Roman" w:hint="eastAsia"/>
          <w:sz w:val="32"/>
          <w:szCs w:val="32"/>
          <w:lang w:val="en-US"/>
        </w:rPr>
        <w:t>,</w:t>
      </w:r>
      <w:r>
        <w:rPr>
          <w:rFonts w:eastAsiaTheme="majorEastAsia" w:cs="Times New Roman" w:hint="eastAsia"/>
          <w:sz w:val="32"/>
          <w:szCs w:val="32"/>
          <w:lang w:val="en-US"/>
        </w:rPr>
        <w:t>盖子关闭时，保持转子温度为设定温</w:t>
      </w:r>
      <w:r>
        <w:rPr>
          <w:rFonts w:eastAsiaTheme="majorEastAsia" w:cs="Times New Roman" w:hint="eastAsia"/>
          <w:sz w:val="32"/>
          <w:szCs w:val="32"/>
          <w:lang w:val="en-US"/>
        </w:rPr>
        <w:lastRenderedPageBreak/>
        <w:t>度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/>
          <w:sz w:val="32"/>
          <w:szCs w:val="32"/>
          <w:lang w:val="en-US"/>
        </w:rPr>
        <w:t>自动失衡识别功能，确保最佳的离心安全性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/>
          <w:sz w:val="32"/>
          <w:szCs w:val="32"/>
          <w:lang w:val="en-US"/>
        </w:rPr>
        <w:t>不锈钢转子腔体，防锈、易于清洁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CC50D0">
      <w:pPr>
        <w:numPr>
          <w:ilvl w:val="0"/>
          <w:numId w:val="1"/>
        </w:num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/>
          <w:sz w:val="32"/>
          <w:szCs w:val="32"/>
          <w:lang w:val="en-US"/>
        </w:rPr>
        <w:t>内置冷凝水槽，避免冷凝水积聚，防止腐蚀</w:t>
      </w:r>
      <w:r>
        <w:rPr>
          <w:rFonts w:eastAsiaTheme="majorEastAsia" w:cs="Times New Roman" w:hint="eastAsia"/>
          <w:sz w:val="32"/>
          <w:szCs w:val="32"/>
          <w:lang w:val="en-US"/>
        </w:rPr>
        <w:t>;</w:t>
      </w:r>
    </w:p>
    <w:p w:rsidR="007C6A8C" w:rsidRDefault="007C6A8C">
      <w:pPr>
        <w:rPr>
          <w:rFonts w:eastAsiaTheme="majorEastAsia" w:cs="Times New Roman"/>
          <w:sz w:val="32"/>
          <w:szCs w:val="32"/>
          <w:lang w:val="en-US"/>
        </w:rPr>
      </w:pPr>
    </w:p>
    <w:p w:rsidR="007C6A8C" w:rsidRDefault="00CC50D0">
      <w:p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 w:hint="eastAsia"/>
          <w:sz w:val="32"/>
          <w:szCs w:val="32"/>
          <w:lang w:val="en-US"/>
        </w:rPr>
        <w:t>配置</w:t>
      </w:r>
      <w:r>
        <w:rPr>
          <w:rFonts w:eastAsiaTheme="majorEastAsia" w:cs="Times New Roman" w:hint="eastAsia"/>
          <w:sz w:val="32"/>
          <w:szCs w:val="32"/>
          <w:lang w:val="en-US"/>
        </w:rPr>
        <w:t>:</w:t>
      </w:r>
    </w:p>
    <w:p w:rsidR="007C6A8C" w:rsidRDefault="00CC50D0">
      <w:pPr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 w:hint="eastAsia"/>
          <w:sz w:val="32"/>
          <w:szCs w:val="32"/>
          <w:lang w:val="en-US"/>
        </w:rPr>
        <w:t xml:space="preserve">  </w:t>
      </w:r>
      <w:r>
        <w:rPr>
          <w:rFonts w:eastAsiaTheme="majorEastAsia" w:cs="Times New Roman" w:hint="eastAsia"/>
          <w:sz w:val="32"/>
          <w:szCs w:val="32"/>
          <w:lang w:val="en-US"/>
        </w:rPr>
        <w:t>主机一台</w:t>
      </w:r>
    </w:p>
    <w:p w:rsidR="007C6A8C" w:rsidRDefault="00CC50D0">
      <w:pPr>
        <w:ind w:firstLineChars="100" w:firstLine="320"/>
        <w:rPr>
          <w:rFonts w:eastAsiaTheme="majorEastAsia" w:cs="Times New Roman"/>
          <w:sz w:val="32"/>
          <w:szCs w:val="32"/>
          <w:lang w:val="en-US"/>
        </w:rPr>
      </w:pPr>
      <w:r>
        <w:rPr>
          <w:rFonts w:eastAsiaTheme="majorEastAsia" w:cs="Times New Roman" w:hint="eastAsia"/>
          <w:sz w:val="32"/>
          <w:szCs w:val="32"/>
          <w:lang w:val="en-US"/>
        </w:rPr>
        <w:t>水平转子一套</w:t>
      </w:r>
    </w:p>
    <w:p w:rsidR="007C6A8C" w:rsidRDefault="00CC50D0">
      <w:pPr>
        <w:ind w:firstLineChars="100" w:firstLine="320"/>
        <w:rPr>
          <w:rFonts w:cs="Times New Roman"/>
          <w:lang w:val="en-US"/>
        </w:rPr>
      </w:pPr>
      <w:r>
        <w:rPr>
          <w:rFonts w:eastAsiaTheme="majorEastAsia" w:cs="Times New Roman"/>
          <w:sz w:val="32"/>
          <w:szCs w:val="32"/>
          <w:lang w:val="en-US"/>
        </w:rPr>
        <w:t>13m</w:t>
      </w:r>
      <w:r>
        <w:rPr>
          <w:rFonts w:eastAsiaTheme="majorEastAsia" w:cs="Times New Roman" w:hint="eastAsia"/>
          <w:sz w:val="32"/>
          <w:szCs w:val="32"/>
          <w:lang w:val="en-US"/>
        </w:rPr>
        <w:t>m</w:t>
      </w:r>
      <w:proofErr w:type="gramStart"/>
      <w:r>
        <w:rPr>
          <w:rFonts w:eastAsiaTheme="majorEastAsia" w:cs="Times New Roman"/>
          <w:sz w:val="32"/>
          <w:szCs w:val="32"/>
          <w:lang w:val="en-US"/>
        </w:rPr>
        <w:t>采血管</w:t>
      </w:r>
      <w:proofErr w:type="gramEnd"/>
      <w:r>
        <w:rPr>
          <w:rFonts w:eastAsiaTheme="majorEastAsia" w:cs="Times New Roman"/>
          <w:sz w:val="32"/>
          <w:szCs w:val="32"/>
          <w:lang w:val="en-US"/>
        </w:rPr>
        <w:t>适配器</w:t>
      </w:r>
      <w:r>
        <w:rPr>
          <w:rFonts w:eastAsiaTheme="majorEastAsia" w:cs="Times New Roman" w:hint="eastAsia"/>
          <w:sz w:val="32"/>
          <w:szCs w:val="32"/>
          <w:lang w:val="en-US"/>
        </w:rPr>
        <w:t>一套</w:t>
      </w:r>
    </w:p>
    <w:sectPr w:rsidR="007C6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8EAF31"/>
    <w:multiLevelType w:val="singleLevel"/>
    <w:tmpl w:val="D38EAF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ODg4OGNhM2E3NjhkYjEzYzc0YjVkYmNiZDkyNzMifQ=="/>
  </w:docVars>
  <w:rsids>
    <w:rsidRoot w:val="3117099A"/>
    <w:rsid w:val="007C6A8C"/>
    <w:rsid w:val="00CC50D0"/>
    <w:rsid w:val="03DB6F36"/>
    <w:rsid w:val="06B92056"/>
    <w:rsid w:val="07C66482"/>
    <w:rsid w:val="0820136F"/>
    <w:rsid w:val="0FFA30FA"/>
    <w:rsid w:val="11F0177A"/>
    <w:rsid w:val="1244727F"/>
    <w:rsid w:val="12D63813"/>
    <w:rsid w:val="12E017EF"/>
    <w:rsid w:val="148A79D0"/>
    <w:rsid w:val="18E60BAE"/>
    <w:rsid w:val="1AF82E1E"/>
    <w:rsid w:val="1BD87507"/>
    <w:rsid w:val="1F3F32FA"/>
    <w:rsid w:val="231072AD"/>
    <w:rsid w:val="264B2616"/>
    <w:rsid w:val="2B3A56E8"/>
    <w:rsid w:val="3117099A"/>
    <w:rsid w:val="37585548"/>
    <w:rsid w:val="39773290"/>
    <w:rsid w:val="3B3C79CE"/>
    <w:rsid w:val="43A5385B"/>
    <w:rsid w:val="45196317"/>
    <w:rsid w:val="49C3061F"/>
    <w:rsid w:val="52F42171"/>
    <w:rsid w:val="5B1954C2"/>
    <w:rsid w:val="5B721E85"/>
    <w:rsid w:val="665B6338"/>
    <w:rsid w:val="67084D16"/>
    <w:rsid w:val="6BBC2751"/>
    <w:rsid w:val="6C63251E"/>
    <w:rsid w:val="6F1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5A6DE"/>
  <w15:docId w15:val="{4874E360-26BF-444D-BCFC-774FC058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shebeichu 2</cp:lastModifiedBy>
  <cp:revision>2</cp:revision>
  <cp:lastPrinted>2023-12-06T14:09:00Z</cp:lastPrinted>
  <dcterms:created xsi:type="dcterms:W3CDTF">2023-12-06T12:49:00Z</dcterms:created>
  <dcterms:modified xsi:type="dcterms:W3CDTF">2023-12-07T05:58:00Z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BAA5CD50B82245F788A2C37D3F266162_11</vt:lpwstr>
  </property>
</Properties>
</file>