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2D" w:rsidRPr="00704BC3" w:rsidRDefault="009E5EAC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 w:rsidRPr="00704BC3">
        <w:rPr>
          <w:rFonts w:ascii="宋体" w:hAnsi="宋体" w:cs="宋体" w:hint="eastAsia"/>
          <w:b/>
          <w:bCs/>
          <w:kern w:val="0"/>
          <w:sz w:val="28"/>
          <w:szCs w:val="30"/>
        </w:rPr>
        <w:t>高敏定量便潜血检测</w:t>
      </w:r>
      <w:r w:rsidRPr="00704BC3">
        <w:rPr>
          <w:rFonts w:ascii="宋体" w:hAnsi="宋体" w:cs="宋体"/>
          <w:b/>
          <w:bCs/>
          <w:kern w:val="0"/>
          <w:sz w:val="28"/>
          <w:szCs w:val="30"/>
        </w:rPr>
        <w:t>仪</w:t>
      </w:r>
      <w:r w:rsidRPr="00704BC3">
        <w:rPr>
          <w:rFonts w:ascii="宋体" w:hAnsi="宋体" w:cs="宋体" w:hint="eastAsia"/>
          <w:b/>
          <w:bCs/>
          <w:kern w:val="0"/>
          <w:sz w:val="28"/>
          <w:szCs w:val="30"/>
        </w:rPr>
        <w:t>参数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1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与计算机结合使用</w:t>
      </w:r>
      <w:r w:rsidRPr="00704BC3">
        <w:rPr>
          <w:rFonts w:ascii="宋体" w:hAnsi="宋体" w:cs="宋体" w:hint="eastAsia"/>
          <w:kern w:val="0"/>
          <w:sz w:val="24"/>
          <w:szCs w:val="28"/>
        </w:rPr>
        <w:t>检测便潜血的同时，</w:t>
      </w:r>
      <w:r w:rsidRPr="00704BC3">
        <w:rPr>
          <w:rFonts w:ascii="宋体" w:hAnsi="宋体" w:cs="宋体" w:hint="eastAsia"/>
          <w:kern w:val="0"/>
          <w:sz w:val="24"/>
          <w:szCs w:val="28"/>
        </w:rPr>
        <w:t>具备同时检测食材</w:t>
      </w:r>
      <w:r w:rsidRPr="00704BC3">
        <w:rPr>
          <w:rFonts w:ascii="宋体" w:hAnsi="宋体" w:cs="宋体" w:hint="eastAsia"/>
          <w:kern w:val="0"/>
          <w:sz w:val="24"/>
          <w:szCs w:val="28"/>
        </w:rPr>
        <w:t>（</w:t>
      </w:r>
      <w:r w:rsidRPr="00704BC3">
        <w:rPr>
          <w:rFonts w:ascii="宋体" w:hAnsi="宋体" w:cs="宋体" w:hint="eastAsia"/>
          <w:kern w:val="0"/>
          <w:sz w:val="24"/>
          <w:szCs w:val="28"/>
        </w:rPr>
        <w:t>水浸液</w:t>
      </w:r>
      <w:r w:rsidRPr="00704BC3">
        <w:rPr>
          <w:rFonts w:ascii="宋体" w:hAnsi="宋体" w:cs="宋体" w:hint="eastAsia"/>
          <w:kern w:val="0"/>
          <w:sz w:val="24"/>
          <w:szCs w:val="28"/>
        </w:rPr>
        <w:t>）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、人体</w:t>
      </w:r>
      <w:r w:rsidRPr="00704BC3">
        <w:rPr>
          <w:rFonts w:ascii="宋体" w:hAnsi="宋体" w:cs="宋体" w:hint="eastAsia"/>
          <w:kern w:val="0"/>
          <w:sz w:val="24"/>
          <w:szCs w:val="28"/>
        </w:rPr>
        <w:t>其他</w:t>
      </w:r>
      <w:r w:rsidRPr="00704BC3">
        <w:rPr>
          <w:rFonts w:ascii="宋体" w:hAnsi="宋体" w:cs="宋体" w:hint="eastAsia"/>
          <w:kern w:val="0"/>
          <w:sz w:val="24"/>
          <w:szCs w:val="28"/>
        </w:rPr>
        <w:t>样本</w:t>
      </w:r>
      <w:r w:rsidRPr="00704BC3">
        <w:rPr>
          <w:rFonts w:ascii="宋体" w:hAnsi="宋体" w:cs="宋体" w:hint="eastAsia"/>
          <w:kern w:val="0"/>
          <w:sz w:val="24"/>
          <w:szCs w:val="28"/>
        </w:rPr>
        <w:t>（</w:t>
      </w:r>
      <w:r w:rsidRPr="00704BC3">
        <w:rPr>
          <w:rFonts w:ascii="宋体" w:hAnsi="宋体" w:cs="宋体" w:hint="eastAsia"/>
          <w:kern w:val="0"/>
          <w:sz w:val="24"/>
          <w:szCs w:val="28"/>
        </w:rPr>
        <w:t>如皮肤分泌物</w:t>
      </w:r>
      <w:r w:rsidRPr="00704BC3">
        <w:rPr>
          <w:rFonts w:ascii="宋体" w:hAnsi="宋体" w:cs="宋体" w:hint="eastAsia"/>
          <w:kern w:val="0"/>
          <w:sz w:val="24"/>
          <w:szCs w:val="28"/>
        </w:rPr>
        <w:t>）</w:t>
      </w:r>
      <w:r w:rsidRPr="00704BC3">
        <w:rPr>
          <w:rFonts w:ascii="宋体" w:hAnsi="宋体" w:cs="宋体" w:hint="eastAsia"/>
          <w:kern w:val="0"/>
          <w:sz w:val="24"/>
          <w:szCs w:val="28"/>
        </w:rPr>
        <w:t>等不同项目，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拍摄胶体金图片自动存储计算机，计算机进行图像处理、浏览、存储等功能。</w:t>
      </w:r>
    </w:p>
    <w:p w:rsidR="00A2412D" w:rsidRPr="00704BC3" w:rsidRDefault="009E5EAC">
      <w:pPr>
        <w:widowControl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2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配套使用的检验预处理装置舱体≥</w:t>
      </w:r>
      <w:r w:rsidRPr="00704BC3">
        <w:rPr>
          <w:rFonts w:ascii="宋体" w:hAnsi="宋体" w:cs="宋体" w:hint="eastAsia"/>
          <w:kern w:val="0"/>
          <w:sz w:val="24"/>
          <w:szCs w:val="28"/>
        </w:rPr>
        <w:t>4</w:t>
      </w:r>
      <w:bookmarkStart w:id="0" w:name="_GoBack"/>
      <w:bookmarkEnd w:id="0"/>
      <w:r w:rsidRPr="00704BC3">
        <w:rPr>
          <w:rFonts w:ascii="宋体" w:hAnsi="宋体" w:cs="宋体" w:hint="eastAsia"/>
          <w:kern w:val="0"/>
          <w:sz w:val="24"/>
          <w:szCs w:val="28"/>
        </w:rPr>
        <w:t>个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盒盖软胶材质</w:t>
      </w:r>
      <w:r w:rsidRPr="00704BC3">
        <w:rPr>
          <w:rFonts w:ascii="宋体" w:hAnsi="宋体" w:cs="宋体" w:hint="eastAsia"/>
          <w:kern w:val="0"/>
          <w:sz w:val="24"/>
          <w:szCs w:val="28"/>
        </w:rPr>
        <w:t>,</w:t>
      </w:r>
      <w:r w:rsidRPr="00704BC3">
        <w:rPr>
          <w:rFonts w:ascii="宋体" w:hAnsi="宋体" w:cs="宋体" w:hint="eastAsia"/>
          <w:kern w:val="0"/>
          <w:sz w:val="24"/>
          <w:szCs w:val="28"/>
        </w:rPr>
        <w:t>尖头螺旋式采样勺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不锈钢板材过滤网孔径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0.3</w:t>
      </w:r>
      <w:r w:rsidRPr="00704BC3">
        <w:rPr>
          <w:rFonts w:ascii="宋体" w:hAnsi="宋体" w:cs="宋体" w:hint="eastAsia"/>
          <w:kern w:val="0"/>
          <w:sz w:val="24"/>
          <w:szCs w:val="28"/>
        </w:rPr>
        <w:t>±</w:t>
      </w:r>
      <w:r w:rsidRPr="00704BC3">
        <w:rPr>
          <w:rFonts w:ascii="宋体" w:hAnsi="宋体" w:cs="宋体" w:hint="eastAsia"/>
          <w:kern w:val="0"/>
          <w:sz w:val="24"/>
          <w:szCs w:val="28"/>
        </w:rPr>
        <w:t>0.05mm</w:t>
      </w:r>
      <w:r w:rsidRPr="00704BC3">
        <w:rPr>
          <w:rFonts w:ascii="宋体" w:hAnsi="宋体" w:cs="宋体" w:hint="eastAsia"/>
          <w:kern w:val="0"/>
          <w:sz w:val="24"/>
          <w:szCs w:val="28"/>
        </w:rPr>
        <w:t>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3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配套使用的检验预处理装置采用胶体金检测卡两位一体设计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胶体金检测自动虹吸检验预处理装置内样本液进行检测，胶体金卡检测无滴注环节。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4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一次性放置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/>
          <w:kern w:val="0"/>
          <w:sz w:val="24"/>
          <w:szCs w:val="28"/>
        </w:rPr>
        <w:t>50</w:t>
      </w:r>
      <w:r w:rsidRPr="00704BC3">
        <w:rPr>
          <w:rFonts w:ascii="宋体" w:hAnsi="宋体" w:cs="宋体" w:hint="eastAsia"/>
          <w:kern w:val="0"/>
          <w:sz w:val="24"/>
          <w:szCs w:val="28"/>
        </w:rPr>
        <w:t>个样本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检测速度≥</w:t>
      </w:r>
      <w:r w:rsidRPr="00704BC3">
        <w:rPr>
          <w:rFonts w:ascii="宋体" w:hAnsi="宋体" w:cs="宋体"/>
          <w:kern w:val="0"/>
          <w:sz w:val="24"/>
          <w:szCs w:val="28"/>
        </w:rPr>
        <w:t>50</w:t>
      </w:r>
      <w:r w:rsidRPr="00704BC3">
        <w:rPr>
          <w:rFonts w:ascii="宋体" w:hAnsi="宋体" w:cs="宋体" w:hint="eastAsia"/>
          <w:kern w:val="0"/>
          <w:sz w:val="24"/>
          <w:szCs w:val="28"/>
        </w:rPr>
        <w:t>个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/ </w:t>
      </w:r>
      <w:r w:rsidRPr="00704BC3">
        <w:rPr>
          <w:rFonts w:ascii="宋体" w:hAnsi="宋体" w:cs="宋体" w:hint="eastAsia"/>
          <w:kern w:val="0"/>
          <w:sz w:val="24"/>
          <w:szCs w:val="28"/>
        </w:rPr>
        <w:t>小时。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5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自动定量稀释样本、自动搅拌混匀样本、自动过滤样本。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6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自动分离出两种不同浓度值的样本液，分别供胶体金卡检测、及其他所需要的检测项目使用。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7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、检测后的胶体金卡留在检验预处理装置内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样本检测完成后，可观察与样本相对应的胶体金卡检测结果。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8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与计算机结合使用能自动对性状照片拍摄、存储、浏览、图像处理等工作。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9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、可进行网络信息共享，进行数据输入或输出，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704BC3">
        <w:rPr>
          <w:rFonts w:ascii="宋体" w:hAnsi="宋体" w:cs="宋体" w:hint="eastAsia"/>
          <w:kern w:val="0"/>
          <w:sz w:val="24"/>
          <w:szCs w:val="28"/>
        </w:rPr>
        <w:t>包括样本信息的导入及检验结果的导出，可与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LIS </w:t>
      </w:r>
      <w:r w:rsidRPr="00704BC3">
        <w:rPr>
          <w:rFonts w:ascii="宋体" w:hAnsi="宋体" w:cs="宋体" w:hint="eastAsia"/>
          <w:kern w:val="0"/>
          <w:sz w:val="24"/>
          <w:szCs w:val="28"/>
        </w:rPr>
        <w:t>系统进行对接。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10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、并具备人工审核确认功能</w:t>
      </w:r>
      <w:r w:rsidRPr="00704BC3">
        <w:rPr>
          <w:rFonts w:ascii="宋体" w:hAnsi="宋体" w:cs="宋体" w:hint="eastAsia"/>
          <w:kern w:val="0"/>
          <w:sz w:val="24"/>
          <w:szCs w:val="28"/>
        </w:rPr>
        <w:t>;</w:t>
      </w:r>
      <w:r w:rsidRPr="00704BC3">
        <w:rPr>
          <w:rFonts w:ascii="宋体" w:hAnsi="宋体" w:cs="宋体" w:hint="eastAsia"/>
          <w:kern w:val="0"/>
          <w:sz w:val="24"/>
          <w:szCs w:val="28"/>
        </w:rPr>
        <w:t>并可打印检测报告单。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</w:p>
    <w:p w:rsidR="00A2412D" w:rsidRPr="00704BC3" w:rsidRDefault="009E5EAC">
      <w:pPr>
        <w:widowControl/>
        <w:jc w:val="left"/>
        <w:rPr>
          <w:rFonts w:ascii="宋体" w:hAnsi="宋体" w:cs="宋体"/>
          <w:kern w:val="0"/>
          <w:sz w:val="24"/>
          <w:szCs w:val="28"/>
        </w:rPr>
      </w:pPr>
      <w:r w:rsidRPr="00704BC3">
        <w:rPr>
          <w:rFonts w:ascii="宋体" w:hAnsi="宋体" w:cs="宋体" w:hint="eastAsia"/>
          <w:kern w:val="0"/>
          <w:sz w:val="24"/>
          <w:szCs w:val="28"/>
        </w:rPr>
        <w:t>11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、配置</w:t>
      </w:r>
      <w:r w:rsidRPr="00704BC3">
        <w:rPr>
          <w:rFonts w:ascii="宋体" w:hAnsi="宋体" w:cs="宋体" w:hint="eastAsia"/>
          <w:kern w:val="0"/>
          <w:sz w:val="24"/>
          <w:szCs w:val="28"/>
        </w:rPr>
        <w:t>:</w:t>
      </w:r>
      <w:r w:rsidRPr="00704BC3">
        <w:rPr>
          <w:rFonts w:ascii="宋体" w:hAnsi="宋体" w:cs="宋体" w:hint="eastAsia"/>
          <w:kern w:val="0"/>
          <w:sz w:val="24"/>
          <w:szCs w:val="28"/>
        </w:rPr>
        <w:t>主机、电脑及软件。</w:t>
      </w:r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 </w:t>
      </w:r>
    </w:p>
    <w:p w:rsidR="00704BC3" w:rsidRPr="00704BC3" w:rsidRDefault="00704BC3">
      <w:pPr>
        <w:widowControl/>
        <w:jc w:val="left"/>
        <w:rPr>
          <w:rFonts w:ascii="宋体" w:hAnsi="宋体" w:cs="宋体" w:hint="eastAsia"/>
          <w:kern w:val="0"/>
          <w:sz w:val="24"/>
          <w:szCs w:val="28"/>
        </w:rPr>
      </w:pPr>
      <w:r w:rsidRPr="00704BC3">
        <w:rPr>
          <w:rFonts w:ascii="宋体" w:hAnsi="宋体" w:cs="宋体"/>
          <w:kern w:val="0"/>
          <w:sz w:val="24"/>
          <w:szCs w:val="28"/>
        </w:rPr>
        <w:t>12</w:t>
      </w:r>
      <w:r w:rsidRPr="00704BC3">
        <w:rPr>
          <w:rFonts w:ascii="宋体" w:hAnsi="宋体" w:cs="宋体" w:hint="eastAsia"/>
          <w:kern w:val="0"/>
          <w:sz w:val="24"/>
          <w:szCs w:val="28"/>
        </w:rPr>
        <w:t>、</w:t>
      </w:r>
      <w:r w:rsidRPr="00704BC3">
        <w:rPr>
          <w:rFonts w:ascii="宋体" w:hAnsi="宋体" w:cs="宋体"/>
          <w:kern w:val="0"/>
          <w:sz w:val="24"/>
          <w:szCs w:val="28"/>
        </w:rPr>
        <w:t>配套试剂耗材：</w:t>
      </w:r>
      <w:r w:rsidRPr="00704BC3">
        <w:rPr>
          <w:rFonts w:ascii="宋体" w:hAnsi="宋体" w:cs="宋体" w:hint="eastAsia"/>
          <w:kern w:val="0"/>
          <w:sz w:val="24"/>
          <w:szCs w:val="28"/>
        </w:rPr>
        <w:t>血红蛋白/转铁蛋白检测试剂盒（胶体金法）、</w:t>
      </w:r>
      <w:proofErr w:type="gramStart"/>
      <w:r w:rsidRPr="00704BC3">
        <w:rPr>
          <w:rFonts w:ascii="宋体" w:hAnsi="宋体" w:cs="宋体" w:hint="eastAsia"/>
          <w:kern w:val="0"/>
          <w:sz w:val="24"/>
          <w:szCs w:val="28"/>
        </w:rPr>
        <w:t>钙卫蛋白</w:t>
      </w:r>
      <w:proofErr w:type="gramEnd"/>
      <w:r w:rsidRPr="00704BC3">
        <w:rPr>
          <w:rFonts w:ascii="宋体" w:hAnsi="宋体" w:cs="宋体" w:hint="eastAsia"/>
          <w:kern w:val="0"/>
          <w:sz w:val="24"/>
          <w:szCs w:val="28"/>
        </w:rPr>
        <w:t xml:space="preserve">/乳铁蛋白检测试剂盒（胶体金法）  </w:t>
      </w:r>
    </w:p>
    <w:sectPr w:rsidR="00704BC3" w:rsidRPr="00704B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AC" w:rsidRDefault="009E5EAC">
      <w:r>
        <w:separator/>
      </w:r>
    </w:p>
  </w:endnote>
  <w:endnote w:type="continuationSeparator" w:id="0">
    <w:p w:rsidR="009E5EAC" w:rsidRDefault="009E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2D" w:rsidRDefault="009E5EAC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4BC3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>
      <w:fldChar w:fldCharType="begin"/>
    </w:r>
    <w:r>
      <w:instrText xml:space="preserve"> NUMPAGES  \* MERGEFORMAT </w:instrText>
    </w:r>
    <w:r>
      <w:fldChar w:fldCharType="separate"/>
    </w:r>
    <w:r w:rsidR="00704BC3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AC" w:rsidRDefault="009E5EAC">
      <w:r>
        <w:separator/>
      </w:r>
    </w:p>
  </w:footnote>
  <w:footnote w:type="continuationSeparator" w:id="0">
    <w:p w:rsidR="009E5EAC" w:rsidRDefault="009E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OWU1NGM2MDEzMzdkMGRlZTc1MjFhZGY5ZmFkMGQifQ=="/>
  </w:docVars>
  <w:rsids>
    <w:rsidRoot w:val="00667340"/>
    <w:rsid w:val="000B0BD1"/>
    <w:rsid w:val="000C17D1"/>
    <w:rsid w:val="000D6659"/>
    <w:rsid w:val="000F3748"/>
    <w:rsid w:val="00115045"/>
    <w:rsid w:val="00135860"/>
    <w:rsid w:val="00147A83"/>
    <w:rsid w:val="001526E3"/>
    <w:rsid w:val="001939D6"/>
    <w:rsid w:val="0019436C"/>
    <w:rsid w:val="001B76BC"/>
    <w:rsid w:val="001E336D"/>
    <w:rsid w:val="002225F7"/>
    <w:rsid w:val="00235430"/>
    <w:rsid w:val="0027753D"/>
    <w:rsid w:val="0029624F"/>
    <w:rsid w:val="002F135B"/>
    <w:rsid w:val="002F2F7F"/>
    <w:rsid w:val="00312426"/>
    <w:rsid w:val="00324F41"/>
    <w:rsid w:val="00351B7A"/>
    <w:rsid w:val="00356C34"/>
    <w:rsid w:val="003611DC"/>
    <w:rsid w:val="00373F43"/>
    <w:rsid w:val="003B0E40"/>
    <w:rsid w:val="004705E4"/>
    <w:rsid w:val="00483187"/>
    <w:rsid w:val="004A0DFB"/>
    <w:rsid w:val="004E0447"/>
    <w:rsid w:val="004F0419"/>
    <w:rsid w:val="004F3098"/>
    <w:rsid w:val="005053D6"/>
    <w:rsid w:val="005304B9"/>
    <w:rsid w:val="005565A3"/>
    <w:rsid w:val="005668F3"/>
    <w:rsid w:val="00570A76"/>
    <w:rsid w:val="005D5F82"/>
    <w:rsid w:val="005F77A6"/>
    <w:rsid w:val="0064619D"/>
    <w:rsid w:val="0065666F"/>
    <w:rsid w:val="00667340"/>
    <w:rsid w:val="006C3B0D"/>
    <w:rsid w:val="006F30B0"/>
    <w:rsid w:val="007040D2"/>
    <w:rsid w:val="00704BC3"/>
    <w:rsid w:val="0070725B"/>
    <w:rsid w:val="0071777B"/>
    <w:rsid w:val="007228DD"/>
    <w:rsid w:val="00727038"/>
    <w:rsid w:val="00796085"/>
    <w:rsid w:val="007B500D"/>
    <w:rsid w:val="007D77D4"/>
    <w:rsid w:val="008040CF"/>
    <w:rsid w:val="008278B6"/>
    <w:rsid w:val="00850BB6"/>
    <w:rsid w:val="00862494"/>
    <w:rsid w:val="00903AAB"/>
    <w:rsid w:val="009048E8"/>
    <w:rsid w:val="0092441B"/>
    <w:rsid w:val="00947465"/>
    <w:rsid w:val="00955B8B"/>
    <w:rsid w:val="009640DE"/>
    <w:rsid w:val="00980C72"/>
    <w:rsid w:val="009B6A50"/>
    <w:rsid w:val="009E2179"/>
    <w:rsid w:val="009E5EAC"/>
    <w:rsid w:val="009F4BDF"/>
    <w:rsid w:val="00A01583"/>
    <w:rsid w:val="00A2412D"/>
    <w:rsid w:val="00A46322"/>
    <w:rsid w:val="00A54CB2"/>
    <w:rsid w:val="00A57CE4"/>
    <w:rsid w:val="00A94D03"/>
    <w:rsid w:val="00A9742C"/>
    <w:rsid w:val="00B623A2"/>
    <w:rsid w:val="00BB03FE"/>
    <w:rsid w:val="00BF786A"/>
    <w:rsid w:val="00C06470"/>
    <w:rsid w:val="00C14B9F"/>
    <w:rsid w:val="00C22190"/>
    <w:rsid w:val="00C548CD"/>
    <w:rsid w:val="00C6386B"/>
    <w:rsid w:val="00C75AE7"/>
    <w:rsid w:val="00C8346A"/>
    <w:rsid w:val="00CD049B"/>
    <w:rsid w:val="00CE27A5"/>
    <w:rsid w:val="00CF5DF2"/>
    <w:rsid w:val="00D34CBE"/>
    <w:rsid w:val="00D405EB"/>
    <w:rsid w:val="00D50F71"/>
    <w:rsid w:val="00D73D3C"/>
    <w:rsid w:val="00D82B84"/>
    <w:rsid w:val="00D82DEA"/>
    <w:rsid w:val="00D91043"/>
    <w:rsid w:val="00D96F1E"/>
    <w:rsid w:val="00DC2E7A"/>
    <w:rsid w:val="00DC48DA"/>
    <w:rsid w:val="00DC7710"/>
    <w:rsid w:val="00DC7EA4"/>
    <w:rsid w:val="00E016F7"/>
    <w:rsid w:val="00E2245E"/>
    <w:rsid w:val="00E23F61"/>
    <w:rsid w:val="00E478A1"/>
    <w:rsid w:val="00E81D5F"/>
    <w:rsid w:val="00EE7AD1"/>
    <w:rsid w:val="00F055D8"/>
    <w:rsid w:val="00F1760C"/>
    <w:rsid w:val="00F20B12"/>
    <w:rsid w:val="00F21B44"/>
    <w:rsid w:val="00F257B7"/>
    <w:rsid w:val="00F32B21"/>
    <w:rsid w:val="00F62CC4"/>
    <w:rsid w:val="00F9493F"/>
    <w:rsid w:val="00FD68BE"/>
    <w:rsid w:val="00FE1756"/>
    <w:rsid w:val="00FE2486"/>
    <w:rsid w:val="66D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E646"/>
  <w15:docId w15:val="{B66C82DF-5E09-4D49-9E96-D829859D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Hu</dc:creator>
  <cp:lastModifiedBy>shebeichu 2</cp:lastModifiedBy>
  <cp:revision>13</cp:revision>
  <cp:lastPrinted>2023-07-17T12:57:00Z</cp:lastPrinted>
  <dcterms:created xsi:type="dcterms:W3CDTF">2023-09-26T23:06:00Z</dcterms:created>
  <dcterms:modified xsi:type="dcterms:W3CDTF">2023-10-18T08:32:00Z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4C11949D44F147839273A398B74540E7_13</vt:lpwstr>
  </property>
</Properties>
</file>