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A38A05" w14:textId="77777777" w:rsidR="00F731D0" w:rsidRDefault="00F731D0" w:rsidP="00F731D0">
      <w:r>
        <w:rPr>
          <w:rFonts w:hint="eastAsia"/>
        </w:rPr>
        <w:t>P</w:t>
      </w:r>
      <w:r>
        <w:t>DA</w:t>
      </w:r>
      <w:r>
        <w:rPr>
          <w:rFonts w:hint="eastAsia"/>
        </w:rPr>
        <w:t xml:space="preserve">参数 </w:t>
      </w:r>
      <w:r>
        <w:t xml:space="preserve">   </w:t>
      </w:r>
      <w:r>
        <w:rPr>
          <w:rFonts w:hint="eastAsia"/>
        </w:rPr>
        <w:t>数量2</w:t>
      </w:r>
      <w:r>
        <w:t>6</w:t>
      </w:r>
      <w:r>
        <w:rPr>
          <w:rFonts w:hint="eastAsia"/>
        </w:rPr>
        <w:t>台</w:t>
      </w:r>
    </w:p>
    <w:p w14:paraId="6B75CEA8" w14:textId="77777777" w:rsidR="00F731D0" w:rsidRDefault="00F731D0" w:rsidP="00F731D0"/>
    <w:p w14:paraId="1B868156" w14:textId="5195842D" w:rsidR="00F731D0" w:rsidRDefault="00F731D0" w:rsidP="00F731D0">
      <w:r>
        <w:rPr>
          <w:rFonts w:hint="eastAsia"/>
        </w:rPr>
        <w:t>1</w:t>
      </w:r>
      <w:r>
        <w:t>.</w:t>
      </w:r>
      <w:r>
        <w:rPr>
          <w:rFonts w:hint="eastAsia"/>
        </w:rPr>
        <w:t>显示屏：</w:t>
      </w:r>
      <w:r>
        <w:t>5.5英寸全面屏轻薄PDA</w:t>
      </w:r>
    </w:p>
    <w:p w14:paraId="121C90B8" w14:textId="77777777" w:rsidR="00F731D0" w:rsidRDefault="00F731D0" w:rsidP="00F731D0">
      <w:r>
        <w:rPr>
          <w:rFonts w:hint="eastAsia"/>
        </w:rPr>
        <w:t>处理器：</w:t>
      </w:r>
      <w:proofErr w:type="gramStart"/>
      <w:r>
        <w:rPr>
          <w:rFonts w:hint="eastAsia"/>
        </w:rPr>
        <w:t>八核</w:t>
      </w:r>
      <w:proofErr w:type="gramEnd"/>
      <w:r>
        <w:t xml:space="preserve"> 2.0GHz高性能处理器</w:t>
      </w:r>
    </w:p>
    <w:p w14:paraId="6CE89977" w14:textId="77777777" w:rsidR="00F731D0" w:rsidRDefault="00F731D0" w:rsidP="00F731D0">
      <w:r>
        <w:rPr>
          <w:rFonts w:hint="eastAsia"/>
        </w:rPr>
        <w:t>操作系统：</w:t>
      </w:r>
      <w:r>
        <w:t>Android 9.0</w:t>
      </w:r>
    </w:p>
    <w:p w14:paraId="32545408" w14:textId="77777777" w:rsidR="00F731D0" w:rsidRDefault="00F731D0" w:rsidP="00F731D0">
      <w:r>
        <w:rPr>
          <w:rFonts w:hint="eastAsia"/>
        </w:rPr>
        <w:t>内存：</w:t>
      </w:r>
      <w:r>
        <w:t xml:space="preserve">64GB ROM + 4GB RAM </w:t>
      </w:r>
    </w:p>
    <w:p w14:paraId="68287CAA" w14:textId="77777777" w:rsidR="00F731D0" w:rsidRDefault="00F731D0" w:rsidP="00F731D0">
      <w:r>
        <w:rPr>
          <w:rFonts w:hint="eastAsia"/>
        </w:rPr>
        <w:t>电池：</w:t>
      </w:r>
      <w:r>
        <w:t>3.8V 5000mAh 锂聚合物电池，电池不可拆卸；</w:t>
      </w:r>
    </w:p>
    <w:p w14:paraId="169615FC" w14:textId="744363B7" w:rsidR="00283287" w:rsidRDefault="00F731D0" w:rsidP="00F731D0">
      <w:r>
        <w:rPr>
          <w:rFonts w:hint="eastAsia"/>
        </w:rPr>
        <w:t>支持</w:t>
      </w:r>
      <w:r>
        <w:t>NFC，支持一维二维扫描；</w:t>
      </w:r>
    </w:p>
    <w:p w14:paraId="6AB0BC9C" w14:textId="48278D43" w:rsidR="00F731D0" w:rsidRDefault="00F731D0" w:rsidP="00F731D0">
      <w:r>
        <w:rPr>
          <w:rFonts w:hint="eastAsia"/>
        </w:rPr>
        <w:t>2</w:t>
      </w:r>
      <w:r>
        <w:t>.</w:t>
      </w:r>
      <w:r>
        <w:rPr>
          <w:rFonts w:hint="eastAsia"/>
        </w:rPr>
        <w:t>系统配置：</w:t>
      </w:r>
      <w:r>
        <w:t xml:space="preserve">处理器 </w:t>
      </w:r>
      <w:proofErr w:type="gramStart"/>
      <w:r>
        <w:t>八核</w:t>
      </w:r>
      <w:proofErr w:type="gramEnd"/>
      <w:r>
        <w:t xml:space="preserve"> 2.0GHz高性能处理器 操作系统 Android 9.0 内存 64GB ROM + 4GB RAM 拓展插槽 Micro SD卡（最高支持256G） SIM 三选二卡槽，支持</w:t>
      </w:r>
      <w:proofErr w:type="gramStart"/>
      <w:r>
        <w:t>双卡双待</w:t>
      </w:r>
      <w:proofErr w:type="gramEnd"/>
      <w:r>
        <w:t xml:space="preserve"> 显示屏 5.5英寸，分辨率1440*720，18：9 触摸屏 工业级电容屏（支持带手套触摸，湿手操作） 摄像头 前置500</w:t>
      </w:r>
      <w:proofErr w:type="gramStart"/>
      <w:r>
        <w:t>万像</w:t>
      </w:r>
      <w:proofErr w:type="gramEnd"/>
      <w:r>
        <w:t>素，后置1300</w:t>
      </w:r>
      <w:proofErr w:type="gramStart"/>
      <w:r>
        <w:t>万像</w:t>
      </w:r>
      <w:proofErr w:type="gramEnd"/>
      <w:r>
        <w:t>素，支持PDAF 键盘 侧面2键，电源键，共3键 电池 3.8V 5000mAh 锂聚合物电池 充电方式 Type-C 提示 振动提示/LED 提示/音频提示 指纹识别 支持 震动马达 内置震动马达 传感器 G-SENSOR、接近传感器、光线传感器 对讲功能（可选） 支持一键PTT呼</w:t>
      </w:r>
    </w:p>
    <w:p w14:paraId="3CDDB50F" w14:textId="6654B484" w:rsidR="00F731D0" w:rsidRDefault="00F731D0" w:rsidP="00F731D0">
      <w:r>
        <w:rPr>
          <w:rFonts w:hint="eastAsia"/>
        </w:rPr>
        <w:t>3</w:t>
      </w:r>
      <w:r>
        <w:t>.</w:t>
      </w:r>
      <w:r>
        <w:rPr>
          <w:rFonts w:hint="eastAsia"/>
        </w:rPr>
        <w:t>结构参数：</w:t>
      </w:r>
      <w:r>
        <w:t>尺寸 (</w:t>
      </w:r>
      <w:proofErr w:type="spellStart"/>
      <w:r>
        <w:t>LxWxD</w:t>
      </w:r>
      <w:proofErr w:type="spellEnd"/>
      <w:r>
        <w:t>) 157mmx74mmx13.6mm 重量 230g（含电池）</w:t>
      </w:r>
    </w:p>
    <w:p w14:paraId="6CDB999C" w14:textId="00DD0E89" w:rsidR="00F731D0" w:rsidRDefault="00F731D0" w:rsidP="00F731D0">
      <w:r>
        <w:rPr>
          <w:rFonts w:hint="eastAsia"/>
        </w:rPr>
        <w:t>4</w:t>
      </w:r>
      <w:r>
        <w:t>.</w:t>
      </w:r>
      <w:r>
        <w:rPr>
          <w:rFonts w:hint="eastAsia"/>
        </w:rPr>
        <w:t>通讯传输：</w:t>
      </w:r>
    </w:p>
    <w:p w14:paraId="29DC4BAF" w14:textId="57AC1BDE" w:rsidR="00F731D0" w:rsidRDefault="00F731D0" w:rsidP="00F731D0">
      <w:r>
        <w:t xml:space="preserve">无线广域网络 (网络频 率) 2G：B2/B3/B5/B8 3G：WCDMA：B1/B5/B8 CDMA：BC0 TD-SCDMA:B34/B39 4G：FDD-LTE：B1/B3/B5/B7/B8/B20 TDD-LTE：B34/B38/B39/B40/B41 无线广域网络（数据 业务） GSM/GPRS/EDGE/CDMA/UMTS/HSPA/HSPA+/EVDO/WCDMA/TD- SCDMA/TDD-LTE/FDD-LTE 无线局域网络 Wi-Fi 802.11a/b/g/n/r/ac（双频 Wi-Fi: 2.4G+5G） Wi-Fi 5G </w:t>
      </w:r>
      <w:r>
        <w:lastRenderedPageBreak/>
        <w:t xml:space="preserve">PA放大 </w:t>
      </w:r>
      <w:proofErr w:type="gramStart"/>
      <w:r>
        <w:t>蓝牙</w:t>
      </w:r>
      <w:proofErr w:type="gramEnd"/>
      <w:r>
        <w:t xml:space="preserve"> Bluetooth 5.0 LE</w:t>
      </w:r>
      <w:proofErr w:type="gramStart"/>
      <w:r>
        <w:t xml:space="preserve"> GPS GPS</w:t>
      </w:r>
      <w:proofErr w:type="gramEnd"/>
      <w:r>
        <w:t>/AGPS/GLONASS/伽利略/北斗/QZS</w:t>
      </w:r>
    </w:p>
    <w:p w14:paraId="5D7BD08E" w14:textId="77777777" w:rsidR="00F731D0" w:rsidRDefault="00F731D0" w:rsidP="00F731D0"/>
    <w:p w14:paraId="0A263216" w14:textId="375DB4BC" w:rsidR="00F731D0" w:rsidRDefault="00F731D0" w:rsidP="00F731D0">
      <w:r>
        <w:rPr>
          <w:rFonts w:hint="eastAsia"/>
        </w:rPr>
        <w:t>5</w:t>
      </w:r>
      <w:r>
        <w:t xml:space="preserve">.扫描精度 3mil c39/128 旋转视角 360° 扫描角度 倾斜±45°，偏转±65°，旋转 360° 识别速度 20次/s 激光安全等级 Class II 图像分辨率 844(H)×640(V) </w:t>
      </w:r>
      <w:proofErr w:type="gramStart"/>
      <w:r>
        <w:t>图像帧率</w:t>
      </w:r>
      <w:proofErr w:type="gramEnd"/>
      <w:r>
        <w:t xml:space="preserve"> 60fps 光源系统 白光照明，激光瞄准 最小印刷对比度 20% 支持条码 Aztec Code , </w:t>
      </w:r>
      <w:proofErr w:type="spellStart"/>
      <w:r>
        <w:t>Codabar</w:t>
      </w:r>
      <w:proofErr w:type="spellEnd"/>
      <w:r>
        <w:t xml:space="preserve"> , </w:t>
      </w:r>
      <w:proofErr w:type="spellStart"/>
      <w:r>
        <w:t>Codablock</w:t>
      </w:r>
      <w:proofErr w:type="spellEnd"/>
      <w:r>
        <w:t xml:space="preserve"> F , Code 11 , Code 128 , Code 2 of 5 , Code 39 , Code 93 , Data Matrix , EAN/JAN-13 , EAN/JAN 8 , EAN- UCC Composite Codes , EAN-UCC Emulation , IATA Code 2 of 5 , Interleaved 2 of 5 , Matrix 2 of 5 , </w:t>
      </w:r>
      <w:proofErr w:type="spellStart"/>
      <w:r>
        <w:t>MaxiCode</w:t>
      </w:r>
      <w:proofErr w:type="spellEnd"/>
      <w:r>
        <w:t xml:space="preserve"> , MicroPDF417 , MSI , PDF417 , Postal Codes ( Australian Post , British Post , Canadian Post , China Post , Japanese Post , Korea Post , Netherlands Post , Planet Code , </w:t>
      </w:r>
      <w:proofErr w:type="spellStart"/>
      <w:r>
        <w:t>Postnet</w:t>
      </w:r>
      <w:proofErr w:type="spellEnd"/>
      <w:r>
        <w:t xml:space="preserve"> ) , Plessey Code , </w:t>
      </w:r>
      <w:proofErr w:type="spellStart"/>
      <w:r>
        <w:t>PosiCode</w:t>
      </w:r>
      <w:proofErr w:type="spellEnd"/>
      <w:r>
        <w:t xml:space="preserve"> , QR Code , RSS Expanded , RSS Limited , RSS-14 , TCIF Linked Code 39 , </w:t>
      </w:r>
      <w:proofErr w:type="spellStart"/>
      <w:r>
        <w:t>Telepen</w:t>
      </w:r>
      <w:proofErr w:type="spellEnd"/>
      <w:r>
        <w:t xml:space="preserve"> , </w:t>
      </w:r>
      <w:proofErr w:type="spellStart"/>
      <w:r>
        <w:t>Trioptic</w:t>
      </w:r>
      <w:proofErr w:type="spellEnd"/>
      <w:r>
        <w:t xml:space="preserve"> Code , UPC-A , UPC-E 等</w:t>
      </w:r>
    </w:p>
    <w:p w14:paraId="78639F0B" w14:textId="77777777" w:rsidR="00F731D0" w:rsidRPr="00F731D0" w:rsidRDefault="00F731D0" w:rsidP="00F731D0"/>
    <w:p w14:paraId="317C83B7" w14:textId="7FEF4DEE" w:rsidR="00F731D0" w:rsidRDefault="00F731D0" w:rsidP="00F731D0">
      <w:r>
        <w:t>6.NFC 频率 13.56 MHz 读取距离 30mm 通讯协议 ISO14443A/14443B/15693</w:t>
      </w:r>
    </w:p>
    <w:p w14:paraId="4EB42623" w14:textId="77777777" w:rsidR="00F731D0" w:rsidRDefault="00F731D0" w:rsidP="00F731D0"/>
    <w:p w14:paraId="46E13A74" w14:textId="460BEB18" w:rsidR="00F731D0" w:rsidRDefault="00F731D0" w:rsidP="00F731D0">
      <w:r>
        <w:rPr>
          <w:rFonts w:hint="eastAsia"/>
        </w:rPr>
        <w:t>7</w:t>
      </w:r>
      <w:r>
        <w:t xml:space="preserve">.输入/输出接口 USB 接口 1 </w:t>
      </w:r>
      <w:proofErr w:type="gramStart"/>
      <w:r>
        <w:t>个</w:t>
      </w:r>
      <w:proofErr w:type="gramEnd"/>
      <w:r>
        <w:t xml:space="preserve">（ USB Type-C 接口 ），支持Type-C耳机功能 充电接口 1 </w:t>
      </w:r>
      <w:proofErr w:type="gramStart"/>
      <w:r>
        <w:t>个</w:t>
      </w:r>
      <w:proofErr w:type="gramEnd"/>
      <w:r>
        <w:t>（ 背部充电接口 ） OTG 支</w:t>
      </w:r>
    </w:p>
    <w:p w14:paraId="6461F67C" w14:textId="77777777" w:rsidR="00F731D0" w:rsidRDefault="00F731D0" w:rsidP="00F731D0"/>
    <w:p w14:paraId="4DBDCEE7" w14:textId="02F34057" w:rsidR="00F731D0" w:rsidRDefault="00F731D0" w:rsidP="00F731D0">
      <w:r>
        <w:rPr>
          <w:rFonts w:hint="eastAsia"/>
        </w:rPr>
        <w:t>8</w:t>
      </w:r>
      <w:r>
        <w:t>.外围设备及配件 标准配件 USB数据线、手绳、电源适配</w:t>
      </w:r>
    </w:p>
    <w:p w14:paraId="2A6846E0" w14:textId="77777777" w:rsidR="00F731D0" w:rsidRDefault="00F731D0" w:rsidP="00F731D0"/>
    <w:p w14:paraId="608642F8" w14:textId="29A0F8A3" w:rsidR="00F731D0" w:rsidRDefault="00F731D0" w:rsidP="00F731D0">
      <w:bookmarkStart w:id="0" w:name="_GoBack"/>
      <w:bookmarkEnd w:id="0"/>
    </w:p>
    <w:sectPr w:rsidR="00F731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D52F52"/>
    <w:rsid w:val="00026412"/>
    <w:rsid w:val="00037516"/>
    <w:rsid w:val="00047FC8"/>
    <w:rsid w:val="00081618"/>
    <w:rsid w:val="00092CD3"/>
    <w:rsid w:val="000C468A"/>
    <w:rsid w:val="000E371A"/>
    <w:rsid w:val="0017032B"/>
    <w:rsid w:val="001938E6"/>
    <w:rsid w:val="001B6BFB"/>
    <w:rsid w:val="001C6750"/>
    <w:rsid w:val="001E3B8C"/>
    <w:rsid w:val="001F09B1"/>
    <w:rsid w:val="00211486"/>
    <w:rsid w:val="00223922"/>
    <w:rsid w:val="00231AF3"/>
    <w:rsid w:val="00283287"/>
    <w:rsid w:val="002E6E5C"/>
    <w:rsid w:val="002F7443"/>
    <w:rsid w:val="00354801"/>
    <w:rsid w:val="00370D0D"/>
    <w:rsid w:val="00416959"/>
    <w:rsid w:val="00417561"/>
    <w:rsid w:val="00473C46"/>
    <w:rsid w:val="0049381E"/>
    <w:rsid w:val="004A0AD1"/>
    <w:rsid w:val="004A5CE5"/>
    <w:rsid w:val="004F3A5E"/>
    <w:rsid w:val="00554E7D"/>
    <w:rsid w:val="00557F8E"/>
    <w:rsid w:val="00570F57"/>
    <w:rsid w:val="00584909"/>
    <w:rsid w:val="005B7F90"/>
    <w:rsid w:val="005C5CA3"/>
    <w:rsid w:val="005C6854"/>
    <w:rsid w:val="00643DE1"/>
    <w:rsid w:val="0065094C"/>
    <w:rsid w:val="00666680"/>
    <w:rsid w:val="00694BF5"/>
    <w:rsid w:val="006D1377"/>
    <w:rsid w:val="006F4B93"/>
    <w:rsid w:val="00702B71"/>
    <w:rsid w:val="007039D5"/>
    <w:rsid w:val="0072602A"/>
    <w:rsid w:val="00733993"/>
    <w:rsid w:val="0073582B"/>
    <w:rsid w:val="00762D03"/>
    <w:rsid w:val="007A49CA"/>
    <w:rsid w:val="008328BF"/>
    <w:rsid w:val="0086300D"/>
    <w:rsid w:val="00892978"/>
    <w:rsid w:val="008D31AE"/>
    <w:rsid w:val="008D4B7D"/>
    <w:rsid w:val="008F06D3"/>
    <w:rsid w:val="0095230F"/>
    <w:rsid w:val="00956189"/>
    <w:rsid w:val="00A064B3"/>
    <w:rsid w:val="00A67017"/>
    <w:rsid w:val="00AA62B0"/>
    <w:rsid w:val="00AB789C"/>
    <w:rsid w:val="00AC3BFA"/>
    <w:rsid w:val="00B0640D"/>
    <w:rsid w:val="00B35114"/>
    <w:rsid w:val="00B8585E"/>
    <w:rsid w:val="00B913C9"/>
    <w:rsid w:val="00BB1C4A"/>
    <w:rsid w:val="00BB6C5C"/>
    <w:rsid w:val="00BD0351"/>
    <w:rsid w:val="00BD5956"/>
    <w:rsid w:val="00C02CD0"/>
    <w:rsid w:val="00C2259E"/>
    <w:rsid w:val="00C272BA"/>
    <w:rsid w:val="00C84CF4"/>
    <w:rsid w:val="00CA4B13"/>
    <w:rsid w:val="00CE065A"/>
    <w:rsid w:val="00D43DF5"/>
    <w:rsid w:val="00D50D1B"/>
    <w:rsid w:val="00D52F52"/>
    <w:rsid w:val="00D61E96"/>
    <w:rsid w:val="00D74A19"/>
    <w:rsid w:val="00DE7191"/>
    <w:rsid w:val="00E04E4E"/>
    <w:rsid w:val="00E27948"/>
    <w:rsid w:val="00E3757C"/>
    <w:rsid w:val="00E453E4"/>
    <w:rsid w:val="00E73309"/>
    <w:rsid w:val="00EC07F0"/>
    <w:rsid w:val="00EF002D"/>
    <w:rsid w:val="00EF7A09"/>
    <w:rsid w:val="00F629BD"/>
    <w:rsid w:val="00F731D0"/>
    <w:rsid w:val="00F90A62"/>
    <w:rsid w:val="00F969C1"/>
    <w:rsid w:val="00FD296C"/>
    <w:rsid w:val="00FF5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55B24"/>
  <w15:chartTrackingRefBased/>
  <w15:docId w15:val="{B1CBAC98-7C52-4FC6-B5AA-BBEFFCF3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259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用户</cp:lastModifiedBy>
  <cp:revision>3</cp:revision>
  <dcterms:created xsi:type="dcterms:W3CDTF">2023-09-27T00:21:00Z</dcterms:created>
  <dcterms:modified xsi:type="dcterms:W3CDTF">2023-09-28T03:23:00Z</dcterms:modified>
</cp:coreProperties>
</file>