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DA" w:rsidRDefault="00D573BC">
      <w:pPr>
        <w:jc w:val="center"/>
        <w:rPr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eastAsia="zh-CN"/>
        </w:rPr>
        <w:t>小型压力灭菌器</w:t>
      </w:r>
    </w:p>
    <w:p w:rsidR="00DC29DA" w:rsidRDefault="00D573BC">
      <w:pPr>
        <w:jc w:val="both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技术要求：</w:t>
      </w:r>
    </w:p>
    <w:p w:rsidR="00DC29DA" w:rsidRDefault="00D573BC">
      <w:pPr>
        <w:pStyle w:val="Bodytext20"/>
        <w:tabs>
          <w:tab w:val="left" w:pos="355"/>
        </w:tabs>
        <w:spacing w:after="140"/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1.</w:t>
      </w:r>
      <w:r>
        <w:rPr>
          <w:rFonts w:ascii="宋体" w:eastAsia="宋体" w:hAnsi="宋体" w:cs="宋体"/>
          <w:sz w:val="24"/>
          <w:szCs w:val="24"/>
        </w:rPr>
        <w:t>安全工作压力</w:t>
      </w:r>
      <w:r>
        <w:rPr>
          <w:lang w:val="en-US" w:eastAsia="en-US" w:bidi="en-US"/>
        </w:rPr>
        <w:t xml:space="preserve">＞0.28 Mpa </w:t>
      </w:r>
      <w:r>
        <w:t>,</w:t>
      </w:r>
      <w:r>
        <w:rPr>
          <w:rFonts w:ascii="宋体" w:eastAsia="宋体" w:hAnsi="宋体" w:cs="宋体"/>
          <w:sz w:val="24"/>
          <w:szCs w:val="24"/>
        </w:rPr>
        <w:t>电压</w:t>
      </w:r>
      <w:r>
        <w:rPr>
          <w:lang w:val="en-US" w:eastAsia="en-US" w:bidi="en-US"/>
        </w:rPr>
        <w:t xml:space="preserve">Z220 </w:t>
      </w:r>
      <w:r>
        <w:t>V ;</w:t>
      </w:r>
      <w:r>
        <w:rPr>
          <w:rFonts w:ascii="宋体" w:eastAsia="宋体" w:hAnsi="宋体" w:cs="宋体"/>
          <w:sz w:val="24"/>
          <w:szCs w:val="24"/>
        </w:rPr>
        <w:t>电流</w:t>
      </w:r>
      <w:r>
        <w:t xml:space="preserve">210 </w:t>
      </w:r>
      <w:r>
        <w:rPr>
          <w:lang w:val="en-US" w:eastAsia="en-US" w:bidi="en-US"/>
        </w:rPr>
        <w:t xml:space="preserve">A </w:t>
      </w:r>
      <w:r>
        <w:rPr>
          <w:rFonts w:ascii="宋体" w:eastAsia="宋体" w:hAnsi="宋体" w:cs="宋体"/>
          <w:sz w:val="24"/>
          <w:szCs w:val="24"/>
        </w:rPr>
        <w:t>;功率</w:t>
      </w:r>
      <w:r>
        <w:t xml:space="preserve">＜2200 </w:t>
      </w:r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o</w:t>
      </w:r>
    </w:p>
    <w:p w:rsidR="00DC29DA" w:rsidRDefault="00D573BC">
      <w:pPr>
        <w:pStyle w:val="Bodytext20"/>
        <w:numPr>
          <w:ilvl w:val="0"/>
          <w:numId w:val="1"/>
        </w:numPr>
        <w:tabs>
          <w:tab w:val="left" w:pos="373"/>
        </w:tabs>
        <w:spacing w:after="140"/>
        <w:rPr>
          <w:sz w:val="24"/>
          <w:szCs w:val="24"/>
        </w:rPr>
      </w:pPr>
      <w:bookmarkStart w:id="1" w:name="bookmark4"/>
      <w:bookmarkEnd w:id="1"/>
      <w:r>
        <w:rPr>
          <w:rFonts w:ascii="宋体" w:eastAsia="宋体" w:hAnsi="宋体" w:cs="宋体"/>
          <w:sz w:val="24"/>
          <w:szCs w:val="24"/>
        </w:rPr>
        <w:t>腔体深度</w:t>
      </w:r>
      <w:r>
        <w:rPr>
          <w:lang w:val="en-US" w:eastAsia="zh-CN" w:bidi="en-US"/>
        </w:rPr>
        <w:t xml:space="preserve">Z </w:t>
      </w:r>
      <w:r>
        <w:t xml:space="preserve">43 </w:t>
      </w:r>
      <w:r>
        <w:rPr>
          <w:lang w:val="en-US" w:eastAsia="zh-CN" w:bidi="en-US"/>
        </w:rPr>
        <w:t>cm</w:t>
      </w:r>
      <w:r>
        <w:rPr>
          <w:rFonts w:ascii="宋体" w:eastAsia="宋体" w:hAnsi="宋体" w:cs="宋体"/>
          <w:sz w:val="24"/>
          <w:szCs w:val="24"/>
          <w:lang w:val="en-US" w:eastAsia="zh-CN" w:bidi="en-US"/>
        </w:rPr>
        <w:t>、</w:t>
      </w:r>
      <w:r>
        <w:rPr>
          <w:rFonts w:ascii="宋体" w:eastAsia="宋体" w:hAnsi="宋体" w:cs="宋体"/>
          <w:sz w:val="24"/>
          <w:szCs w:val="24"/>
        </w:rPr>
        <w:t>有效容积</w:t>
      </w:r>
      <w:r>
        <w:t>228</w:t>
      </w:r>
      <w:r>
        <w:rPr>
          <w:rFonts w:ascii="宋体" w:eastAsia="宋体" w:hAnsi="宋体" w:cs="宋体"/>
          <w:sz w:val="24"/>
          <w:szCs w:val="24"/>
        </w:rPr>
        <w:t>升</w:t>
      </w:r>
    </w:p>
    <w:p w:rsidR="00DC29DA" w:rsidRDefault="00D573BC">
      <w:pPr>
        <w:pStyle w:val="Bodytext10"/>
        <w:numPr>
          <w:ilvl w:val="0"/>
          <w:numId w:val="1"/>
        </w:numPr>
        <w:tabs>
          <w:tab w:val="left" w:pos="373"/>
        </w:tabs>
        <w:spacing w:after="200" w:line="454" w:lineRule="exact"/>
      </w:pPr>
      <w:bookmarkStart w:id="2" w:name="bookmark5"/>
      <w:bookmarkEnd w:id="2"/>
      <w:r>
        <w:t>腔体：腔体采用电抛光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316L</w:t>
      </w:r>
      <w:r>
        <w:t>不锈钢制造。</w:t>
      </w:r>
    </w:p>
    <w:p w:rsidR="00DC29DA" w:rsidRDefault="00D573BC">
      <w:pPr>
        <w:pStyle w:val="Bodytext10"/>
        <w:spacing w:after="200" w:line="425" w:lineRule="exact"/>
      </w:pPr>
      <w:bookmarkStart w:id="3" w:name="bookmark6"/>
      <w:r>
        <w:rPr>
          <w:rFonts w:ascii="Times New Roman" w:eastAsia="Times New Roman" w:hAnsi="Times New Roman" w:cs="Times New Roman"/>
          <w:sz w:val="26"/>
          <w:szCs w:val="26"/>
        </w:rPr>
        <w:t>4</w:t>
      </w:r>
      <w:bookmarkEnd w:id="3"/>
      <w:r>
        <w:t>•机器灭菌过程达到温度和压力双重匹配；阶梯式升温模式,确保腔体内热度 均匀分布、灭菌安全可靠。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378"/>
        </w:tabs>
        <w:spacing w:after="140" w:line="418" w:lineRule="exact"/>
      </w:pPr>
      <w:bookmarkStart w:id="4" w:name="bookmark7"/>
      <w:bookmarkEnd w:id="4"/>
      <w:r>
        <w:t>配备高效的膜片式负压真空泵，通过空气换热器迅速冷却腔体内抽出的气体, 确保真空泵维持高效，无需外接上下自来水而起到降温作用。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373"/>
        </w:tabs>
        <w:spacing w:after="140" w:line="454" w:lineRule="exact"/>
      </w:pPr>
      <w:bookmarkStart w:id="5" w:name="bookmark8"/>
      <w:bookmarkEnd w:id="5"/>
      <w:r>
        <w:t>提供多次预真空和后真空干燥功能。最高真空度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＜4 </w:t>
      </w:r>
      <w:r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kPa</w:t>
      </w:r>
      <w:r>
        <w:rPr>
          <w:lang w:val="en-US" w:eastAsia="en-US" w:bidi="en-US"/>
        </w:rPr>
        <w:t>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373"/>
        </w:tabs>
        <w:spacing w:after="80" w:line="454" w:lineRule="exact"/>
      </w:pPr>
      <w:bookmarkStart w:id="6" w:name="bookmark9"/>
      <w:bookmarkEnd w:id="6"/>
      <w:r>
        <w:t>配置强力储能式蒸汽发生器</w:t>
      </w:r>
      <w:r>
        <w:rPr>
          <w:sz w:val="26"/>
          <w:szCs w:val="26"/>
          <w:lang w:val="en-US" w:eastAsia="zh-CN" w:bidi="en-US"/>
        </w:rPr>
        <w:t>：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316L</w:t>
      </w:r>
      <w:r>
        <w:t>不锈钢材质。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375"/>
        </w:tabs>
        <w:spacing w:after="80" w:line="468" w:lineRule="exact"/>
      </w:pPr>
      <w:bookmarkStart w:id="7" w:name="bookmark10"/>
      <w:bookmarkEnd w:id="7"/>
      <w:r>
        <w:t>多功能控制面板：彩色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LCD</w:t>
      </w:r>
      <w:r>
        <w:t>液晶屏幕，实时显示灭菌程序、压力、</w:t>
      </w:r>
      <w:r>
        <w:rPr>
          <w:i/>
          <w:iCs/>
        </w:rPr>
        <w:t xml:space="preserve">温度及 </w:t>
      </w:r>
      <w:r>
        <w:t>时间等信息。智能化显示故障信息，无需对照故障代码。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373"/>
        </w:tabs>
        <w:spacing w:after="80" w:line="454" w:lineRule="exact"/>
      </w:pPr>
      <w:bookmarkStart w:id="8" w:name="bookmark11"/>
      <w:bookmarkEnd w:id="8"/>
      <w:r>
        <w:t>具有过热保护功能、过压保护功能、缺水保护提醒功能。</w:t>
      </w:r>
    </w:p>
    <w:p w:rsidR="00DC29DA" w:rsidRDefault="00D573BC">
      <w:pPr>
        <w:pStyle w:val="Bodytext10"/>
        <w:numPr>
          <w:ilvl w:val="0"/>
          <w:numId w:val="2"/>
        </w:numPr>
        <w:tabs>
          <w:tab w:val="left" w:pos="710"/>
        </w:tabs>
        <w:spacing w:after="80" w:line="456" w:lineRule="exact"/>
      </w:pPr>
      <w:bookmarkStart w:id="9" w:name="bookmark12"/>
      <w:bookmarkEnd w:id="9"/>
      <w:r>
        <w:t>包含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t>个预设程序、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t>个检测程序，在符合国家灭菌规范的情况下，可 根据灭菌需求，自定义灭菌程序</w:t>
      </w:r>
    </w:p>
    <w:p w:rsidR="00DC29DA" w:rsidRDefault="00D573BC">
      <w:pPr>
        <w:pStyle w:val="Bodytext10"/>
        <w:spacing w:after="80" w:line="454" w:lineRule="exact"/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1-</w:t>
      </w:r>
      <w:r>
        <w:t>灭菌循环次数计数器：技术范围从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t>到</w:t>
      </w:r>
      <w:r>
        <w:rPr>
          <w:rFonts w:ascii="Times New Roman" w:eastAsia="Times New Roman" w:hAnsi="Times New Roman" w:cs="Times New Roman"/>
          <w:sz w:val="26"/>
          <w:szCs w:val="26"/>
        </w:rPr>
        <w:t>999</w:t>
      </w:r>
      <w:r>
        <w:t>并可重置为零。</w:t>
      </w:r>
    </w:p>
    <w:p w:rsidR="00DC29DA" w:rsidRDefault="00D573BC">
      <w:pPr>
        <w:pStyle w:val="Bodytext10"/>
        <w:spacing w:after="80" w:line="451" w:lineRule="exact"/>
      </w:pPr>
      <w:r>
        <w:t>机械式门锁与电子双重保险锁：电磁锁在腔内有压力的情况下保证锁定门把手； 门锁失效保护装置确保在腔内高温高压不会在工作中外泄。</w:t>
      </w:r>
    </w:p>
    <w:p w:rsidR="00DC29DA" w:rsidRDefault="00D573BC">
      <w:pPr>
        <w:pStyle w:val="Bodytext10"/>
        <w:numPr>
          <w:ilvl w:val="0"/>
          <w:numId w:val="3"/>
        </w:numPr>
        <w:tabs>
          <w:tab w:val="left" w:pos="710"/>
        </w:tabs>
        <w:spacing w:after="80" w:line="454" w:lineRule="exact"/>
      </w:pPr>
      <w:bookmarkStart w:id="10" w:name="bookmark13"/>
      <w:bookmarkEnd w:id="10"/>
      <w:r>
        <w:t>标配内置打印机,实时记录灭菌全过程。</w:t>
      </w:r>
    </w:p>
    <w:p w:rsidR="00DC29DA" w:rsidRDefault="00D573BC">
      <w:pPr>
        <w:pStyle w:val="Bodytext10"/>
        <w:numPr>
          <w:ilvl w:val="0"/>
          <w:numId w:val="3"/>
        </w:numPr>
        <w:tabs>
          <w:tab w:val="left" w:pos="710"/>
        </w:tabs>
        <w:spacing w:after="240" w:line="458" w:lineRule="exact"/>
      </w:pPr>
      <w:bookmarkStart w:id="11" w:name="bookmark14"/>
      <w:bookmarkEnd w:id="11"/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USB</w:t>
      </w:r>
      <w:r>
        <w:t>和互联网接口可用来传输或转存至少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t>个灭菌记录。实时监测 灭菌周期/完美实现追溯功能。</w:t>
      </w:r>
    </w:p>
    <w:p w:rsidR="00DC29DA" w:rsidRDefault="00D573BC">
      <w:pPr>
        <w:pStyle w:val="Bodytext10"/>
        <w:numPr>
          <w:ilvl w:val="0"/>
          <w:numId w:val="3"/>
        </w:numPr>
        <w:tabs>
          <w:tab w:val="left" w:pos="710"/>
        </w:tabs>
        <w:spacing w:after="140"/>
      </w:pPr>
      <w:bookmarkStart w:id="12" w:name="bookmark15"/>
      <w:bookmarkEnd w:id="12"/>
      <w:r>
        <w:t>取得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 w:bidi="en-US"/>
        </w:rPr>
        <w:t>CFDA</w:t>
      </w:r>
      <w:r>
        <w:t>医疗器械注册证。</w:t>
      </w:r>
      <w:r>
        <w:br w:type="page"/>
      </w:r>
    </w:p>
    <w:p w:rsidR="00DC29DA" w:rsidRDefault="00DC29DA">
      <w:pPr>
        <w:jc w:val="both"/>
        <w:rPr>
          <w:sz w:val="40"/>
          <w:szCs w:val="40"/>
          <w:lang w:eastAsia="zh-CN"/>
        </w:rPr>
      </w:pPr>
    </w:p>
    <w:p w:rsidR="00DC29DA" w:rsidRDefault="00D573BC">
      <w:pPr>
        <w:jc w:val="both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配置要求：</w:t>
      </w:r>
    </w:p>
    <w:p w:rsidR="00DC29DA" w:rsidRDefault="00D573BC">
      <w:pPr>
        <w:pStyle w:val="Bodytext10"/>
        <w:spacing w:after="80" w:line="454" w:lineRule="exact"/>
        <w:rPr>
          <w:lang w:val="en-US" w:eastAsia="zh-CN"/>
        </w:rPr>
      </w:pPr>
      <w:r>
        <w:t>灭菌器主机</w:t>
      </w:r>
      <w:r>
        <w:rPr>
          <w:rFonts w:hint="eastAsia"/>
          <w:lang w:val="en-US" w:eastAsia="zh-CN"/>
        </w:rPr>
        <w:t xml:space="preserve"> 1台</w:t>
      </w:r>
    </w:p>
    <w:p w:rsidR="00DC29DA" w:rsidRDefault="00D573BC">
      <w:pPr>
        <w:pStyle w:val="Bodytext10"/>
        <w:spacing w:after="80" w:line="454" w:lineRule="exact"/>
      </w:pPr>
      <w:r>
        <w:t>不锈钢托盘5个</w:t>
      </w:r>
    </w:p>
    <w:p w:rsidR="00DC29DA" w:rsidRDefault="00D573BC">
      <w:pPr>
        <w:pStyle w:val="Bodytext10"/>
        <w:spacing w:after="80" w:line="454" w:lineRule="exact"/>
      </w:pPr>
      <w:r>
        <w:t>托盘架1个</w:t>
      </w:r>
    </w:p>
    <w:p w:rsidR="00DC29DA" w:rsidRDefault="00D573BC">
      <w:pPr>
        <w:pStyle w:val="Bodytext10"/>
        <w:spacing w:after="80" w:line="454" w:lineRule="exact"/>
      </w:pPr>
      <w:r>
        <w:t>托盘手柄1个</w:t>
      </w:r>
    </w:p>
    <w:p w:rsidR="00DC29DA" w:rsidRDefault="00D573BC">
      <w:pPr>
        <w:pStyle w:val="Bodytext10"/>
        <w:spacing w:after="80" w:line="454" w:lineRule="exact"/>
      </w:pPr>
      <w:r>
        <w:t>排水管2条</w:t>
      </w:r>
    </w:p>
    <w:p w:rsidR="00DC29DA" w:rsidRDefault="00D573BC">
      <w:pPr>
        <w:pStyle w:val="Bodytext10"/>
        <w:spacing w:after="80" w:line="454" w:lineRule="exact"/>
      </w:pPr>
      <w:r>
        <w:t>使用说明书（中文）1本</w:t>
      </w:r>
    </w:p>
    <w:p w:rsidR="00DC29DA" w:rsidRDefault="00D573BC">
      <w:pPr>
        <w:pStyle w:val="Bodytext10"/>
        <w:spacing w:after="80" w:line="454" w:lineRule="exact"/>
        <w:rPr>
          <w:lang w:val="en-US" w:eastAsia="zh-CN"/>
        </w:rPr>
      </w:pPr>
      <w:r>
        <w:t>内置热敏打印机1件</w:t>
      </w:r>
    </w:p>
    <w:sectPr w:rsidR="00DC29DA">
      <w:pgSz w:w="11900" w:h="16840"/>
      <w:pgMar w:top="1445" w:right="1646" w:bottom="2504" w:left="1746" w:header="1017" w:footer="20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17" w:rsidRDefault="001C7D17"/>
  </w:endnote>
  <w:endnote w:type="continuationSeparator" w:id="0">
    <w:p w:rsidR="001C7D17" w:rsidRDefault="001C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17" w:rsidRDefault="001C7D17"/>
  </w:footnote>
  <w:footnote w:type="continuationSeparator" w:id="0">
    <w:p w:rsidR="001C7D17" w:rsidRDefault="001C7D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singleLevel"/>
    <w:tmpl w:val="B5E306ED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DA"/>
    <w:rsid w:val="001C7D17"/>
    <w:rsid w:val="00287DBF"/>
    <w:rsid w:val="007309ED"/>
    <w:rsid w:val="00D573BC"/>
    <w:rsid w:val="00DC29DA"/>
    <w:rsid w:val="242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D2227-E809-4A08-BD26-5337403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00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90" w:line="454" w:lineRule="exact"/>
    </w:pPr>
    <w:rPr>
      <w:sz w:val="26"/>
      <w:szCs w:val="2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10" w:line="360" w:lineRule="auto"/>
    </w:pPr>
    <w:rPr>
      <w:rFonts w:ascii="宋体" w:eastAsia="宋体" w:hAnsi="宋体" w:cs="宋体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110" w:line="360" w:lineRule="auto"/>
    </w:pPr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Char"/>
    <w:rsid w:val="0073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9E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7309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09E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z'z'y</dc:creator>
  <cp:lastModifiedBy>Windows 用户</cp:lastModifiedBy>
  <cp:revision>3</cp:revision>
  <dcterms:created xsi:type="dcterms:W3CDTF">2023-07-05T00:24:00Z</dcterms:created>
  <dcterms:modified xsi:type="dcterms:W3CDTF">2023-07-31T03:17:00Z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FBE6BE7B92D74AD9A837C289B51A4D1C</vt:lpwstr>
  </property>
</Properties>
</file>