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C33" w:rsidRPr="00450C33" w:rsidRDefault="00450C33" w:rsidP="00450C33">
      <w:pPr>
        <w:rPr>
          <w:rFonts w:ascii="Verdana" w:hAnsi="Verdana"/>
          <w:b/>
          <w:color w:val="000000"/>
          <w:sz w:val="32"/>
          <w:szCs w:val="52"/>
          <w:shd w:val="clear" w:color="auto" w:fill="FFFFFF"/>
        </w:rPr>
      </w:pPr>
      <w:r w:rsidRPr="00450C33">
        <w:rPr>
          <w:rFonts w:ascii="Verdana" w:hAnsi="Verdana" w:hint="eastAsia"/>
          <w:b/>
          <w:color w:val="000000"/>
          <w:sz w:val="32"/>
          <w:szCs w:val="52"/>
          <w:shd w:val="clear" w:color="auto" w:fill="FFFFFF"/>
        </w:rPr>
        <w:t>附件</w:t>
      </w:r>
      <w:r w:rsidR="004B2713">
        <w:rPr>
          <w:rFonts w:ascii="Verdana" w:hAnsi="Verdana" w:hint="eastAsia"/>
          <w:b/>
          <w:color w:val="000000"/>
          <w:sz w:val="32"/>
          <w:szCs w:val="52"/>
          <w:shd w:val="clear" w:color="auto" w:fill="FFFFFF"/>
        </w:rPr>
        <w:t>1</w:t>
      </w:r>
      <w:r>
        <w:rPr>
          <w:rFonts w:ascii="Verdana" w:hAnsi="Verdana" w:hint="eastAsia"/>
          <w:b/>
          <w:color w:val="000000"/>
          <w:sz w:val="32"/>
          <w:szCs w:val="52"/>
          <w:shd w:val="clear" w:color="auto" w:fill="FFFFFF"/>
        </w:rPr>
        <w:t>：</w:t>
      </w:r>
    </w:p>
    <w:p w:rsidR="00450C33" w:rsidRDefault="00450C33" w:rsidP="00450C33">
      <w:pPr>
        <w:jc w:val="center"/>
        <w:rPr>
          <w:rFonts w:ascii="Verdana" w:hAnsi="Verdana"/>
          <w:b/>
          <w:color w:val="000000"/>
          <w:sz w:val="40"/>
          <w:szCs w:val="52"/>
          <w:shd w:val="clear" w:color="auto" w:fill="FFFFFF"/>
        </w:rPr>
      </w:pPr>
      <w:r>
        <w:rPr>
          <w:rFonts w:ascii="Verdana" w:hAnsi="Verdana" w:hint="eastAsia"/>
          <w:b/>
          <w:color w:val="000000"/>
          <w:sz w:val="40"/>
          <w:szCs w:val="52"/>
          <w:shd w:val="clear" w:color="auto" w:fill="FFFFFF"/>
        </w:rPr>
        <w:t>手动</w:t>
      </w:r>
      <w:r w:rsidRPr="00450C33">
        <w:rPr>
          <w:rFonts w:ascii="Verdana" w:hAnsi="Verdana" w:hint="eastAsia"/>
          <w:b/>
          <w:color w:val="000000"/>
          <w:sz w:val="40"/>
          <w:szCs w:val="52"/>
          <w:shd w:val="clear" w:color="auto" w:fill="FFFFFF"/>
        </w:rPr>
        <w:t>密集柜材质说明</w:t>
      </w:r>
    </w:p>
    <w:p w:rsidR="00B6492D" w:rsidRPr="00450C33" w:rsidRDefault="00B6492D" w:rsidP="00450C33">
      <w:pPr>
        <w:jc w:val="center"/>
        <w:rPr>
          <w:rFonts w:ascii="Verdana" w:hAnsi="Verdana"/>
          <w:b/>
          <w:color w:val="000000"/>
          <w:sz w:val="40"/>
          <w:szCs w:val="52"/>
          <w:shd w:val="clear" w:color="auto" w:fill="FFFFFF"/>
        </w:rPr>
      </w:pPr>
    </w:p>
    <w:p w:rsidR="00450C33" w:rsidRDefault="000E0A28" w:rsidP="00450C33">
      <w:pPr>
        <w:jc w:val="left"/>
        <w:rPr>
          <w:color w:val="444444"/>
          <w:sz w:val="28"/>
          <w:szCs w:val="28"/>
        </w:rPr>
      </w:pPr>
      <w:r>
        <w:rPr>
          <w:rFonts w:ascii="Verdana" w:hAnsi="Verdana" w:hint="eastAsia"/>
          <w:color w:val="000000"/>
          <w:sz w:val="28"/>
          <w:szCs w:val="28"/>
          <w:shd w:val="clear" w:color="auto" w:fill="FFFFFF"/>
        </w:rPr>
        <w:t>一</w:t>
      </w:r>
      <w:r w:rsidR="00450C33">
        <w:rPr>
          <w:rFonts w:ascii="Verdana" w:hAnsi="Verdana" w:hint="eastAsia"/>
          <w:color w:val="000000"/>
          <w:sz w:val="28"/>
          <w:szCs w:val="28"/>
          <w:shd w:val="clear" w:color="auto" w:fill="FFFFFF"/>
        </w:rPr>
        <w:t>、</w:t>
      </w:r>
      <w:r w:rsidR="00450C33">
        <w:rPr>
          <w:rFonts w:ascii="Verdana" w:hAnsi="Verdana"/>
          <w:color w:val="000000"/>
          <w:sz w:val="28"/>
          <w:szCs w:val="28"/>
          <w:shd w:val="clear" w:color="auto" w:fill="FFFFFF"/>
        </w:rPr>
        <w:t>密集</w:t>
      </w:r>
      <w:r w:rsidR="00450C33">
        <w:rPr>
          <w:rFonts w:ascii="Verdana" w:hAnsi="Verdana" w:hint="eastAsia"/>
          <w:color w:val="000000"/>
          <w:sz w:val="28"/>
          <w:szCs w:val="28"/>
          <w:shd w:val="clear" w:color="auto" w:fill="FFFFFF"/>
        </w:rPr>
        <w:t>柜</w:t>
      </w:r>
      <w:r w:rsidR="00450C33">
        <w:rPr>
          <w:rFonts w:ascii="Verdana" w:hAnsi="Verdana"/>
          <w:color w:val="000000"/>
          <w:sz w:val="28"/>
          <w:szCs w:val="28"/>
          <w:shd w:val="clear" w:color="auto" w:fill="FFFFFF"/>
        </w:rPr>
        <w:t>长宽</w:t>
      </w:r>
      <w:r w:rsidR="00450C33">
        <w:rPr>
          <w:rFonts w:ascii="Verdana" w:hAnsi="Verdana" w:hint="eastAsia"/>
          <w:color w:val="000000"/>
          <w:sz w:val="28"/>
          <w:szCs w:val="28"/>
          <w:shd w:val="clear" w:color="auto" w:fill="FFFFFF"/>
        </w:rPr>
        <w:t>高</w:t>
      </w:r>
      <w:r w:rsidR="00450C33">
        <w:rPr>
          <w:rStyle w:val="apple-converted-space"/>
          <w:rFonts w:ascii="Verdana" w:hAnsi="Verdana"/>
          <w:color w:val="000000"/>
          <w:sz w:val="28"/>
          <w:szCs w:val="28"/>
          <w:shd w:val="clear" w:color="auto" w:fill="FFFFFF"/>
        </w:rPr>
        <w:t> </w:t>
      </w:r>
      <w:r w:rsidR="00B6492D">
        <w:rPr>
          <w:rStyle w:val="apple-converted-space"/>
          <w:rFonts w:ascii="Verdana" w:hAnsi="Verdana" w:hint="eastAsia"/>
          <w:color w:val="000000"/>
          <w:sz w:val="28"/>
          <w:szCs w:val="28"/>
          <w:shd w:val="clear" w:color="auto" w:fill="FFFFFF"/>
        </w:rPr>
        <w:t>（见摆放图）</w:t>
      </w:r>
    </w:p>
    <w:p w:rsidR="00450C33" w:rsidRDefault="00450C33" w:rsidP="00B6492D">
      <w:pPr>
        <w:ind w:firstLineChars="200" w:firstLine="560"/>
        <w:jc w:val="left"/>
        <w:rPr>
          <w:sz w:val="28"/>
          <w:szCs w:val="28"/>
        </w:rPr>
      </w:pPr>
      <w:r>
        <w:rPr>
          <w:rFonts w:hint="eastAsia"/>
          <w:sz w:val="28"/>
          <w:szCs w:val="28"/>
        </w:rPr>
        <w:t>每组规格：宽</w:t>
      </w:r>
      <w:r>
        <w:rPr>
          <w:rFonts w:hint="eastAsia"/>
          <w:sz w:val="28"/>
          <w:szCs w:val="28"/>
        </w:rPr>
        <w:t>900</w:t>
      </w:r>
      <w:r>
        <w:rPr>
          <w:rFonts w:hint="eastAsia"/>
          <w:sz w:val="28"/>
          <w:szCs w:val="28"/>
        </w:rPr>
        <w:t>厚</w:t>
      </w:r>
      <w:r>
        <w:rPr>
          <w:rFonts w:hint="eastAsia"/>
          <w:sz w:val="28"/>
          <w:szCs w:val="28"/>
        </w:rPr>
        <w:t>680</w:t>
      </w:r>
      <w:r>
        <w:rPr>
          <w:rFonts w:hint="eastAsia"/>
          <w:sz w:val="28"/>
          <w:szCs w:val="28"/>
        </w:rPr>
        <w:t>（含密封条）高</w:t>
      </w:r>
      <w:r>
        <w:rPr>
          <w:rFonts w:hint="eastAsia"/>
          <w:sz w:val="28"/>
          <w:szCs w:val="28"/>
        </w:rPr>
        <w:t>1900</w:t>
      </w:r>
      <w:r>
        <w:rPr>
          <w:rFonts w:hint="eastAsia"/>
          <w:sz w:val="28"/>
          <w:szCs w:val="28"/>
        </w:rPr>
        <w:t>。</w:t>
      </w:r>
    </w:p>
    <w:p w:rsidR="00450C33" w:rsidRDefault="000E0A28" w:rsidP="00450C33">
      <w:pPr>
        <w:jc w:val="left"/>
        <w:rPr>
          <w:rFonts w:ascii="Verdana" w:hAnsi="Verdana"/>
          <w:color w:val="000000"/>
          <w:sz w:val="28"/>
          <w:szCs w:val="28"/>
          <w:shd w:val="clear" w:color="auto" w:fill="FFFFFF"/>
        </w:rPr>
      </w:pPr>
      <w:r>
        <w:rPr>
          <w:rFonts w:ascii="Verdana" w:hAnsi="Verdana" w:hint="eastAsia"/>
          <w:color w:val="000000"/>
          <w:sz w:val="28"/>
          <w:szCs w:val="28"/>
          <w:shd w:val="clear" w:color="auto" w:fill="FFFFFF"/>
        </w:rPr>
        <w:t>二</w:t>
      </w:r>
      <w:r w:rsidR="00450C33">
        <w:rPr>
          <w:rFonts w:ascii="Verdana" w:hAnsi="Verdana" w:hint="eastAsia"/>
          <w:color w:val="000000"/>
          <w:sz w:val="28"/>
          <w:szCs w:val="28"/>
          <w:shd w:val="clear" w:color="auto" w:fill="FFFFFF"/>
        </w:rPr>
        <w:t>、</w:t>
      </w:r>
      <w:r w:rsidR="00450C33">
        <w:rPr>
          <w:rFonts w:ascii="Verdana" w:hAnsi="Verdana"/>
          <w:color w:val="000000"/>
          <w:sz w:val="28"/>
          <w:szCs w:val="28"/>
          <w:shd w:val="clear" w:color="auto" w:fill="FFFFFF"/>
        </w:rPr>
        <w:t>密集</w:t>
      </w:r>
      <w:r w:rsidR="00450C33">
        <w:rPr>
          <w:rFonts w:ascii="Verdana" w:hAnsi="Verdana" w:hint="eastAsia"/>
          <w:color w:val="000000"/>
          <w:sz w:val="28"/>
          <w:szCs w:val="28"/>
          <w:shd w:val="clear" w:color="auto" w:fill="FFFFFF"/>
        </w:rPr>
        <w:t>柜</w:t>
      </w:r>
      <w:r w:rsidR="00450C33">
        <w:rPr>
          <w:rFonts w:ascii="Verdana" w:hAnsi="Verdana"/>
          <w:color w:val="000000"/>
          <w:sz w:val="28"/>
          <w:szCs w:val="28"/>
          <w:shd w:val="clear" w:color="auto" w:fill="FFFFFF"/>
        </w:rPr>
        <w:t>层数</w:t>
      </w:r>
    </w:p>
    <w:p w:rsidR="00450C33" w:rsidRDefault="00450C33" w:rsidP="00B6492D">
      <w:pPr>
        <w:ind w:firstLineChars="200" w:firstLine="560"/>
        <w:jc w:val="left"/>
        <w:rPr>
          <w:rFonts w:ascii="Verdana" w:hAnsi="Verdana"/>
          <w:color w:val="000000"/>
          <w:sz w:val="28"/>
          <w:szCs w:val="28"/>
          <w:shd w:val="clear" w:color="auto" w:fill="FFFFFF"/>
        </w:rPr>
      </w:pPr>
      <w:r>
        <w:rPr>
          <w:rFonts w:ascii="Verdana" w:hAnsi="Verdana"/>
          <w:color w:val="000000"/>
          <w:sz w:val="28"/>
          <w:szCs w:val="28"/>
          <w:shd w:val="clear" w:color="auto" w:fill="FFFFFF"/>
        </w:rPr>
        <w:t>密集</w:t>
      </w:r>
      <w:r>
        <w:rPr>
          <w:rFonts w:ascii="Verdana" w:hAnsi="Verdana" w:hint="eastAsia"/>
          <w:color w:val="000000"/>
          <w:sz w:val="28"/>
          <w:szCs w:val="28"/>
          <w:shd w:val="clear" w:color="auto" w:fill="FFFFFF"/>
        </w:rPr>
        <w:t>柜每组为六层可调隔板，双面存放。</w:t>
      </w:r>
    </w:p>
    <w:p w:rsidR="00450C33" w:rsidRDefault="000E0A28" w:rsidP="00450C33">
      <w:pPr>
        <w:jc w:val="left"/>
        <w:rPr>
          <w:rFonts w:ascii="Verdana" w:hAnsi="Verdana"/>
          <w:color w:val="000000"/>
          <w:sz w:val="28"/>
          <w:szCs w:val="28"/>
          <w:shd w:val="clear" w:color="auto" w:fill="FFFFFF"/>
        </w:rPr>
      </w:pPr>
      <w:r>
        <w:rPr>
          <w:rFonts w:hint="eastAsia"/>
          <w:sz w:val="28"/>
          <w:szCs w:val="28"/>
        </w:rPr>
        <w:t>三</w:t>
      </w:r>
      <w:r w:rsidR="00450C33">
        <w:rPr>
          <w:rFonts w:hint="eastAsia"/>
          <w:sz w:val="28"/>
          <w:szCs w:val="28"/>
        </w:rPr>
        <w:t>、</w:t>
      </w:r>
      <w:r w:rsidR="00450C33">
        <w:rPr>
          <w:rFonts w:ascii="Verdana" w:hAnsi="Verdana"/>
          <w:color w:val="000000"/>
          <w:sz w:val="28"/>
          <w:szCs w:val="28"/>
          <w:shd w:val="clear" w:color="auto" w:fill="FFFFFF"/>
        </w:rPr>
        <w:t>密集</w:t>
      </w:r>
      <w:r w:rsidR="00450C33">
        <w:rPr>
          <w:rFonts w:ascii="Verdana" w:hAnsi="Verdana" w:hint="eastAsia"/>
          <w:color w:val="000000"/>
          <w:sz w:val="28"/>
          <w:szCs w:val="28"/>
          <w:shd w:val="clear" w:color="auto" w:fill="FFFFFF"/>
        </w:rPr>
        <w:t>柜</w:t>
      </w:r>
      <w:r w:rsidR="00450C33">
        <w:rPr>
          <w:rFonts w:ascii="Verdana" w:hAnsi="Verdana"/>
          <w:color w:val="000000"/>
          <w:sz w:val="28"/>
          <w:szCs w:val="28"/>
          <w:shd w:val="clear" w:color="auto" w:fill="FFFFFF"/>
        </w:rPr>
        <w:t>层负载情况</w:t>
      </w:r>
    </w:p>
    <w:p w:rsidR="00450C33" w:rsidRDefault="00450C33" w:rsidP="00B6492D">
      <w:pPr>
        <w:ind w:firstLineChars="200" w:firstLine="560"/>
        <w:jc w:val="left"/>
        <w:rPr>
          <w:rFonts w:ascii="宋体" w:hAnsi="宋体"/>
          <w:color w:val="000000" w:themeColor="text1"/>
          <w:sz w:val="28"/>
          <w:szCs w:val="28"/>
        </w:rPr>
      </w:pPr>
      <w:r>
        <w:rPr>
          <w:rFonts w:ascii="宋体" w:hAnsi="宋体"/>
          <w:color w:val="000000" w:themeColor="text1"/>
          <w:sz w:val="28"/>
          <w:szCs w:val="28"/>
        </w:rPr>
        <w:t>搁板每层均匀承重，单面最大承重</w:t>
      </w:r>
      <w:r>
        <w:rPr>
          <w:rFonts w:ascii="宋体" w:hAnsi="宋体" w:hint="eastAsia"/>
          <w:color w:val="000000" w:themeColor="text1"/>
          <w:sz w:val="28"/>
          <w:szCs w:val="28"/>
        </w:rPr>
        <w:t>为</w:t>
      </w:r>
      <w:r>
        <w:rPr>
          <w:rFonts w:ascii="宋体" w:hAnsi="宋体" w:cs="宋体" w:hint="eastAsia"/>
          <w:color w:val="000000"/>
          <w:kern w:val="0"/>
          <w:sz w:val="28"/>
          <w:szCs w:val="28"/>
        </w:rPr>
        <w:t>≧</w:t>
      </w:r>
      <w:r>
        <w:rPr>
          <w:rFonts w:ascii="宋体" w:hAnsi="宋体"/>
          <w:color w:val="000000" w:themeColor="text1"/>
          <w:sz w:val="28"/>
          <w:szCs w:val="28"/>
        </w:rPr>
        <w:t>40kg，双面最大承重为</w:t>
      </w:r>
      <w:r>
        <w:rPr>
          <w:rFonts w:ascii="宋体" w:hAnsi="宋体" w:cs="宋体" w:hint="eastAsia"/>
          <w:color w:val="000000"/>
          <w:kern w:val="0"/>
          <w:sz w:val="28"/>
          <w:szCs w:val="28"/>
        </w:rPr>
        <w:t>≧</w:t>
      </w:r>
      <w:r>
        <w:rPr>
          <w:rFonts w:ascii="宋体" w:hAnsi="宋体"/>
          <w:color w:val="000000" w:themeColor="text1"/>
          <w:sz w:val="28"/>
          <w:szCs w:val="28"/>
        </w:rPr>
        <w:t>80kg</w:t>
      </w:r>
    </w:p>
    <w:p w:rsidR="00450C33" w:rsidRDefault="000E0A28" w:rsidP="00450C33">
      <w:pPr>
        <w:jc w:val="left"/>
        <w:rPr>
          <w:rFonts w:ascii="Verdana" w:hAnsi="Verdana"/>
          <w:color w:val="000000"/>
          <w:sz w:val="28"/>
          <w:szCs w:val="28"/>
          <w:shd w:val="clear" w:color="auto" w:fill="FFFFFF"/>
        </w:rPr>
      </w:pPr>
      <w:r>
        <w:rPr>
          <w:rFonts w:hint="eastAsia"/>
          <w:sz w:val="28"/>
          <w:szCs w:val="28"/>
        </w:rPr>
        <w:t>四</w:t>
      </w:r>
      <w:r w:rsidR="00450C33">
        <w:rPr>
          <w:rFonts w:hint="eastAsia"/>
          <w:sz w:val="28"/>
          <w:szCs w:val="28"/>
        </w:rPr>
        <w:t>、</w:t>
      </w:r>
      <w:r w:rsidR="00450C33">
        <w:rPr>
          <w:rFonts w:ascii="Verdana" w:hAnsi="Verdana"/>
          <w:color w:val="000000"/>
          <w:sz w:val="28"/>
          <w:szCs w:val="28"/>
          <w:shd w:val="clear" w:color="auto" w:fill="FFFFFF"/>
        </w:rPr>
        <w:t>密集</w:t>
      </w:r>
      <w:r w:rsidR="00450C33">
        <w:rPr>
          <w:rFonts w:ascii="Verdana" w:hAnsi="Verdana" w:hint="eastAsia"/>
          <w:color w:val="000000"/>
          <w:sz w:val="28"/>
          <w:szCs w:val="28"/>
          <w:shd w:val="clear" w:color="auto" w:fill="FFFFFF"/>
        </w:rPr>
        <w:t>柜</w:t>
      </w:r>
      <w:r w:rsidR="00450C33">
        <w:rPr>
          <w:rFonts w:ascii="Verdana" w:hAnsi="Verdana"/>
          <w:color w:val="000000"/>
          <w:sz w:val="28"/>
          <w:szCs w:val="28"/>
          <w:shd w:val="clear" w:color="auto" w:fill="FFFFFF"/>
        </w:rPr>
        <w:t>各部件技术规范参数</w:t>
      </w:r>
      <w:r w:rsidR="00450C33">
        <w:rPr>
          <w:rFonts w:ascii="Verdana" w:hAnsi="Verdana" w:hint="eastAsia"/>
          <w:color w:val="000000"/>
          <w:sz w:val="28"/>
          <w:szCs w:val="28"/>
          <w:shd w:val="clear" w:color="auto" w:fill="FFFFFF"/>
        </w:rPr>
        <w:t>及部分配件图片。</w:t>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
        <w:gridCol w:w="903"/>
        <w:gridCol w:w="1070"/>
        <w:gridCol w:w="1449"/>
        <w:gridCol w:w="1621"/>
        <w:gridCol w:w="1635"/>
        <w:gridCol w:w="2622"/>
      </w:tblGrid>
      <w:tr w:rsidR="00450C33" w:rsidTr="00764BBF">
        <w:trPr>
          <w:jc w:val="center"/>
        </w:trPr>
        <w:tc>
          <w:tcPr>
            <w:tcW w:w="465" w:type="dxa"/>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spacing w:line="500" w:lineRule="exact"/>
              <w:jc w:val="left"/>
              <w:rPr>
                <w:rFonts w:ascii="宋体" w:hAnsi="宋体" w:cs="宋体"/>
                <w:color w:val="000000"/>
                <w:kern w:val="0"/>
                <w:sz w:val="24"/>
              </w:rPr>
            </w:pPr>
            <w:r>
              <w:rPr>
                <w:rFonts w:ascii="宋体" w:hAnsi="宋体" w:cs="宋体" w:hint="eastAsia"/>
                <w:color w:val="000000"/>
                <w:kern w:val="0"/>
                <w:sz w:val="24"/>
              </w:rPr>
              <w:t>序号</w:t>
            </w:r>
          </w:p>
        </w:tc>
        <w:tc>
          <w:tcPr>
            <w:tcW w:w="903" w:type="dxa"/>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r>
              <w:rPr>
                <w:rFonts w:ascii="宋体" w:hAnsi="宋体" w:cs="宋体" w:hint="eastAsia"/>
                <w:color w:val="000000"/>
                <w:kern w:val="0"/>
                <w:sz w:val="24"/>
              </w:rPr>
              <w:t>设备</w:t>
            </w:r>
          </w:p>
          <w:p w:rsidR="00450C33" w:rsidRDefault="00450C33" w:rsidP="00764BBF">
            <w:pPr>
              <w:widowControl/>
              <w:tabs>
                <w:tab w:val="left" w:pos="5250"/>
              </w:tabs>
              <w:jc w:val="left"/>
              <w:rPr>
                <w:rFonts w:ascii="宋体" w:hAnsi="宋体" w:cs="宋体"/>
                <w:color w:val="000000"/>
                <w:kern w:val="0"/>
                <w:sz w:val="24"/>
              </w:rPr>
            </w:pPr>
            <w:r>
              <w:rPr>
                <w:rFonts w:ascii="宋体" w:hAnsi="宋体" w:cs="宋体" w:hint="eastAsia"/>
                <w:color w:val="000000"/>
                <w:kern w:val="0"/>
                <w:sz w:val="24"/>
              </w:rPr>
              <w:t>名称</w:t>
            </w:r>
          </w:p>
        </w:tc>
        <w:tc>
          <w:tcPr>
            <w:tcW w:w="1070" w:type="dxa"/>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spacing w:line="500" w:lineRule="exact"/>
              <w:jc w:val="left"/>
              <w:rPr>
                <w:rFonts w:ascii="宋体" w:hAnsi="宋体" w:cs="宋体"/>
                <w:color w:val="000000"/>
                <w:kern w:val="0"/>
                <w:sz w:val="24"/>
              </w:rPr>
            </w:pPr>
            <w:r>
              <w:rPr>
                <w:rFonts w:ascii="宋体" w:hAnsi="宋体" w:cs="宋体" w:hint="eastAsia"/>
                <w:color w:val="000000"/>
                <w:kern w:val="0"/>
                <w:sz w:val="24"/>
              </w:rPr>
              <w:t>设备</w:t>
            </w:r>
          </w:p>
          <w:p w:rsidR="00450C33" w:rsidRDefault="00450C33" w:rsidP="00764BBF">
            <w:pPr>
              <w:widowControl/>
              <w:tabs>
                <w:tab w:val="left" w:pos="5250"/>
              </w:tabs>
              <w:spacing w:line="500" w:lineRule="exact"/>
              <w:jc w:val="left"/>
              <w:rPr>
                <w:rFonts w:ascii="宋体" w:hAnsi="宋体" w:cs="宋体"/>
                <w:color w:val="000000"/>
                <w:kern w:val="0"/>
                <w:sz w:val="24"/>
              </w:rPr>
            </w:pPr>
            <w:r>
              <w:rPr>
                <w:rFonts w:ascii="宋体" w:hAnsi="宋体" w:cs="宋体" w:hint="eastAsia"/>
                <w:color w:val="000000"/>
                <w:kern w:val="0"/>
                <w:sz w:val="24"/>
              </w:rPr>
              <w:t>配置</w:t>
            </w:r>
          </w:p>
        </w:tc>
        <w:tc>
          <w:tcPr>
            <w:tcW w:w="1449" w:type="dxa"/>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r>
              <w:rPr>
                <w:rFonts w:ascii="宋体" w:hAnsi="宋体" w:cs="宋体" w:hint="eastAsia"/>
                <w:color w:val="000000"/>
                <w:kern w:val="0"/>
                <w:sz w:val="24"/>
              </w:rPr>
              <w:t>材料规格及参数</w:t>
            </w:r>
          </w:p>
        </w:tc>
        <w:tc>
          <w:tcPr>
            <w:tcW w:w="1621" w:type="dxa"/>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spacing w:line="500" w:lineRule="exact"/>
              <w:jc w:val="left"/>
              <w:rPr>
                <w:rFonts w:ascii="宋体" w:hAnsi="宋体" w:cs="宋体"/>
                <w:color w:val="000000"/>
                <w:kern w:val="0"/>
                <w:sz w:val="24"/>
              </w:rPr>
            </w:pPr>
            <w:r>
              <w:rPr>
                <w:rFonts w:ascii="宋体" w:hAnsi="宋体" w:cs="宋体" w:hint="eastAsia"/>
                <w:color w:val="000000"/>
                <w:kern w:val="0"/>
                <w:sz w:val="24"/>
              </w:rPr>
              <w:t>采用标准</w:t>
            </w:r>
          </w:p>
        </w:tc>
        <w:tc>
          <w:tcPr>
            <w:tcW w:w="1635" w:type="dxa"/>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spacing w:line="500" w:lineRule="exact"/>
              <w:jc w:val="left"/>
              <w:rPr>
                <w:rFonts w:ascii="宋体" w:hAnsi="宋体" w:cs="宋体"/>
                <w:color w:val="000000"/>
                <w:kern w:val="0"/>
                <w:sz w:val="24"/>
              </w:rPr>
            </w:pPr>
            <w:r>
              <w:rPr>
                <w:rFonts w:ascii="宋体" w:hAnsi="宋体" w:cs="宋体" w:hint="eastAsia"/>
                <w:color w:val="000000"/>
                <w:kern w:val="0"/>
                <w:sz w:val="24"/>
              </w:rPr>
              <w:t>材料产地</w:t>
            </w:r>
          </w:p>
          <w:p w:rsidR="00450C33" w:rsidRDefault="00450C33" w:rsidP="00764BBF">
            <w:pPr>
              <w:widowControl/>
              <w:tabs>
                <w:tab w:val="left" w:pos="5250"/>
              </w:tabs>
              <w:spacing w:line="500" w:lineRule="exact"/>
              <w:jc w:val="left"/>
              <w:rPr>
                <w:rFonts w:ascii="宋体" w:hAnsi="宋体" w:cs="宋体"/>
                <w:color w:val="000000"/>
                <w:kern w:val="0"/>
                <w:sz w:val="24"/>
              </w:rPr>
            </w:pPr>
          </w:p>
        </w:tc>
        <w:tc>
          <w:tcPr>
            <w:tcW w:w="2622" w:type="dxa"/>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spacing w:line="500" w:lineRule="exact"/>
              <w:jc w:val="left"/>
              <w:rPr>
                <w:rFonts w:ascii="宋体" w:hAnsi="宋体" w:cs="宋体"/>
                <w:color w:val="000000"/>
                <w:kern w:val="0"/>
                <w:sz w:val="24"/>
              </w:rPr>
            </w:pPr>
            <w:r>
              <w:rPr>
                <w:rFonts w:ascii="宋体" w:hAnsi="宋体" w:cs="宋体" w:hint="eastAsia"/>
                <w:color w:val="000000"/>
                <w:kern w:val="0"/>
                <w:sz w:val="24"/>
              </w:rPr>
              <w:t>性能说明</w:t>
            </w:r>
          </w:p>
        </w:tc>
      </w:tr>
      <w:tr w:rsidR="00450C33" w:rsidTr="00764BBF">
        <w:trPr>
          <w:jc w:val="center"/>
        </w:trPr>
        <w:tc>
          <w:tcPr>
            <w:tcW w:w="465" w:type="dxa"/>
            <w:vMerge w:val="restart"/>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p>
          <w:p w:rsidR="00450C33" w:rsidRDefault="00450C33" w:rsidP="00764BBF">
            <w:pPr>
              <w:widowControl/>
              <w:tabs>
                <w:tab w:val="left" w:pos="5250"/>
              </w:tabs>
              <w:jc w:val="left"/>
              <w:rPr>
                <w:rFonts w:ascii="宋体" w:hAnsi="宋体" w:cs="宋体"/>
                <w:color w:val="000000"/>
                <w:kern w:val="0"/>
                <w:sz w:val="24"/>
              </w:rPr>
            </w:pPr>
            <w:r>
              <w:rPr>
                <w:rFonts w:ascii="宋体" w:hAnsi="宋体" w:cs="宋体" w:hint="eastAsia"/>
                <w:color w:val="000000"/>
                <w:kern w:val="0"/>
                <w:sz w:val="24"/>
              </w:rPr>
              <w:t>1</w:t>
            </w:r>
          </w:p>
        </w:tc>
        <w:tc>
          <w:tcPr>
            <w:tcW w:w="903" w:type="dxa"/>
            <w:vMerge w:val="restart"/>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p>
          <w:p w:rsidR="00450C33" w:rsidRDefault="00450C33" w:rsidP="00764BBF">
            <w:pPr>
              <w:widowControl/>
              <w:tabs>
                <w:tab w:val="left" w:pos="5250"/>
              </w:tabs>
              <w:jc w:val="left"/>
              <w:rPr>
                <w:rFonts w:ascii="宋体" w:hAnsi="宋体" w:cs="宋体"/>
                <w:color w:val="000000"/>
                <w:kern w:val="0"/>
                <w:sz w:val="24"/>
              </w:rPr>
            </w:pPr>
            <w:r>
              <w:rPr>
                <w:rFonts w:ascii="宋体" w:hAnsi="宋体" w:cs="宋体" w:hint="eastAsia"/>
                <w:color w:val="000000"/>
                <w:kern w:val="0"/>
                <w:sz w:val="24"/>
              </w:rPr>
              <w:t>轨道</w:t>
            </w:r>
          </w:p>
        </w:tc>
        <w:tc>
          <w:tcPr>
            <w:tcW w:w="1070" w:type="dxa"/>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r>
              <w:rPr>
                <w:rFonts w:ascii="宋体" w:hAnsi="宋体" w:cs="宋体" w:hint="eastAsia"/>
                <w:color w:val="000000"/>
                <w:kern w:val="0"/>
                <w:sz w:val="24"/>
              </w:rPr>
              <w:t>轨座</w:t>
            </w:r>
          </w:p>
        </w:tc>
        <w:tc>
          <w:tcPr>
            <w:tcW w:w="1449" w:type="dxa"/>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r>
              <w:rPr>
                <w:rFonts w:ascii="宋体" w:hAnsi="宋体" w:cs="宋体" w:hint="eastAsia"/>
                <w:color w:val="000000"/>
                <w:kern w:val="0"/>
                <w:sz w:val="24"/>
              </w:rPr>
              <w:t>2.0MM</w:t>
            </w:r>
          </w:p>
          <w:p w:rsidR="00450C33" w:rsidRDefault="00450C33" w:rsidP="00764BBF">
            <w:pPr>
              <w:widowControl/>
              <w:tabs>
                <w:tab w:val="left" w:pos="5250"/>
              </w:tabs>
              <w:jc w:val="left"/>
              <w:rPr>
                <w:rFonts w:ascii="宋体" w:hAnsi="宋体" w:cs="宋体"/>
                <w:color w:val="000000"/>
                <w:kern w:val="0"/>
                <w:sz w:val="24"/>
              </w:rPr>
            </w:pPr>
            <w:r>
              <w:rPr>
                <w:rFonts w:ascii="宋体" w:hAnsi="宋体" w:cs="宋体" w:hint="eastAsia"/>
                <w:color w:val="000000"/>
                <w:kern w:val="0"/>
                <w:sz w:val="24"/>
              </w:rPr>
              <w:t>冷轧钢板</w:t>
            </w:r>
          </w:p>
        </w:tc>
        <w:tc>
          <w:tcPr>
            <w:tcW w:w="1621" w:type="dxa"/>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spacing w:line="500" w:lineRule="exact"/>
              <w:jc w:val="left"/>
              <w:rPr>
                <w:rFonts w:ascii="宋体" w:hAnsi="宋体" w:cs="宋体"/>
                <w:color w:val="000000"/>
                <w:kern w:val="0"/>
                <w:sz w:val="24"/>
              </w:rPr>
            </w:pPr>
            <w:r>
              <w:rPr>
                <w:rFonts w:ascii="宋体" w:hAnsi="宋体" w:cs="宋体" w:hint="eastAsia"/>
                <w:color w:val="000000"/>
                <w:kern w:val="0"/>
                <w:sz w:val="24"/>
              </w:rPr>
              <w:t>GB710</w:t>
            </w:r>
          </w:p>
        </w:tc>
        <w:tc>
          <w:tcPr>
            <w:tcW w:w="1635" w:type="dxa"/>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spacing w:line="500" w:lineRule="exact"/>
              <w:jc w:val="left"/>
              <w:rPr>
                <w:rFonts w:ascii="宋体" w:hAnsi="宋体" w:cs="宋体"/>
                <w:color w:val="000000"/>
                <w:kern w:val="0"/>
                <w:sz w:val="24"/>
              </w:rPr>
            </w:pPr>
            <w:r>
              <w:rPr>
                <w:rFonts w:ascii="宋体" w:hAnsi="宋体" w:cs="宋体" w:hint="eastAsia"/>
                <w:color w:val="000000"/>
                <w:kern w:val="0"/>
                <w:sz w:val="24"/>
              </w:rPr>
              <w:t xml:space="preserve"> </w:t>
            </w:r>
          </w:p>
        </w:tc>
        <w:tc>
          <w:tcPr>
            <w:tcW w:w="2622" w:type="dxa"/>
            <w:vMerge w:val="restart"/>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ind w:firstLine="210"/>
              <w:jc w:val="left"/>
              <w:rPr>
                <w:rFonts w:ascii="宋体" w:hAnsi="宋体" w:cs="宋体"/>
                <w:color w:val="000000"/>
                <w:kern w:val="0"/>
                <w:sz w:val="24"/>
              </w:rPr>
            </w:pPr>
            <w:r>
              <w:rPr>
                <w:rFonts w:ascii="宋体" w:hAnsi="宋体" w:cs="宋体" w:hint="eastAsia"/>
                <w:color w:val="000000"/>
                <w:kern w:val="0"/>
                <w:sz w:val="24"/>
              </w:rPr>
              <w:t>表面经过二宝焊接完成后，经过镀锌等工序完成后，在把轨道铺设在满足承重地面下镀锌过后有限延长使用寿命及不容易因受潮起锈</w:t>
            </w:r>
          </w:p>
        </w:tc>
      </w:tr>
      <w:tr w:rsidR="00450C33" w:rsidTr="00764BBF">
        <w:trPr>
          <w:jc w:val="center"/>
        </w:trPr>
        <w:tc>
          <w:tcPr>
            <w:tcW w:w="465" w:type="dxa"/>
            <w:vMerge/>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p>
        </w:tc>
        <w:tc>
          <w:tcPr>
            <w:tcW w:w="903" w:type="dxa"/>
            <w:vMerge/>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r>
              <w:rPr>
                <w:rFonts w:ascii="宋体" w:hAnsi="宋体" w:cs="宋体" w:hint="eastAsia"/>
                <w:color w:val="000000"/>
                <w:kern w:val="0"/>
                <w:sz w:val="24"/>
              </w:rPr>
              <w:t>路轨</w:t>
            </w:r>
          </w:p>
        </w:tc>
        <w:tc>
          <w:tcPr>
            <w:tcW w:w="1449" w:type="dxa"/>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r>
              <w:rPr>
                <w:rFonts w:ascii="宋体" w:hAnsi="宋体" w:cs="宋体" w:hint="eastAsia"/>
                <w:color w:val="000000"/>
                <w:kern w:val="0"/>
                <w:sz w:val="24"/>
              </w:rPr>
              <w:t>20×20#实</w:t>
            </w:r>
          </w:p>
          <w:p w:rsidR="00450C33" w:rsidRDefault="00450C33" w:rsidP="00764BBF">
            <w:pPr>
              <w:widowControl/>
              <w:tabs>
                <w:tab w:val="left" w:pos="5250"/>
              </w:tabs>
              <w:jc w:val="left"/>
              <w:rPr>
                <w:rFonts w:ascii="宋体" w:hAnsi="宋体" w:cs="宋体"/>
                <w:color w:val="000000"/>
                <w:kern w:val="0"/>
                <w:sz w:val="24"/>
              </w:rPr>
            </w:pPr>
            <w:r>
              <w:rPr>
                <w:rFonts w:ascii="宋体" w:hAnsi="宋体" w:cs="宋体" w:hint="eastAsia"/>
                <w:color w:val="000000"/>
                <w:kern w:val="0"/>
                <w:sz w:val="24"/>
              </w:rPr>
              <w:t>心方钢</w:t>
            </w:r>
          </w:p>
        </w:tc>
        <w:tc>
          <w:tcPr>
            <w:tcW w:w="1621" w:type="dxa"/>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spacing w:line="500" w:lineRule="exact"/>
              <w:jc w:val="left"/>
              <w:rPr>
                <w:rFonts w:ascii="宋体" w:hAnsi="宋体" w:cs="宋体"/>
                <w:color w:val="000000"/>
                <w:kern w:val="0"/>
                <w:sz w:val="24"/>
              </w:rPr>
            </w:pPr>
            <w:r>
              <w:rPr>
                <w:rFonts w:ascii="宋体" w:hAnsi="宋体" w:cs="宋体" w:hint="eastAsia"/>
                <w:color w:val="000000"/>
                <w:kern w:val="0"/>
                <w:sz w:val="24"/>
              </w:rPr>
              <w:t>Q235B</w:t>
            </w:r>
          </w:p>
        </w:tc>
        <w:tc>
          <w:tcPr>
            <w:tcW w:w="1635" w:type="dxa"/>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spacing w:line="500" w:lineRule="exact"/>
              <w:jc w:val="left"/>
              <w:rPr>
                <w:rFonts w:ascii="宋体" w:hAnsi="宋体" w:cs="宋体"/>
                <w:color w:val="000000"/>
                <w:kern w:val="0"/>
                <w:sz w:val="24"/>
              </w:rPr>
            </w:pPr>
            <w:r>
              <w:rPr>
                <w:rFonts w:ascii="宋体" w:hAnsi="宋体" w:cs="宋体" w:hint="eastAsia"/>
                <w:color w:val="000000"/>
                <w:kern w:val="0"/>
                <w:sz w:val="24"/>
              </w:rPr>
              <w:t xml:space="preserve"> </w:t>
            </w:r>
          </w:p>
        </w:tc>
        <w:tc>
          <w:tcPr>
            <w:tcW w:w="2622" w:type="dxa"/>
            <w:vMerge/>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p>
        </w:tc>
      </w:tr>
      <w:tr w:rsidR="00450C33" w:rsidTr="00764BBF">
        <w:trPr>
          <w:jc w:val="center"/>
        </w:trPr>
        <w:tc>
          <w:tcPr>
            <w:tcW w:w="465" w:type="dxa"/>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r>
              <w:rPr>
                <w:rFonts w:ascii="宋体" w:hAnsi="宋体" w:cs="宋体" w:hint="eastAsia"/>
                <w:color w:val="000000"/>
                <w:kern w:val="0"/>
                <w:sz w:val="24"/>
              </w:rPr>
              <w:t>2</w:t>
            </w:r>
          </w:p>
        </w:tc>
        <w:tc>
          <w:tcPr>
            <w:tcW w:w="903" w:type="dxa"/>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r>
              <w:rPr>
                <w:rFonts w:ascii="宋体" w:hAnsi="宋体" w:cs="宋体" w:hint="eastAsia"/>
                <w:color w:val="000000"/>
                <w:kern w:val="0"/>
                <w:sz w:val="24"/>
              </w:rPr>
              <w:t>底座</w:t>
            </w:r>
          </w:p>
        </w:tc>
        <w:tc>
          <w:tcPr>
            <w:tcW w:w="1070" w:type="dxa"/>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r>
              <w:rPr>
                <w:rFonts w:ascii="宋体" w:hAnsi="宋体" w:cs="宋体" w:hint="eastAsia"/>
                <w:color w:val="000000"/>
                <w:kern w:val="0"/>
                <w:sz w:val="24"/>
              </w:rPr>
              <w:t>底梁、轴档、夹紧块</w:t>
            </w:r>
          </w:p>
        </w:tc>
        <w:tc>
          <w:tcPr>
            <w:tcW w:w="1449" w:type="dxa"/>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r>
              <w:rPr>
                <w:rFonts w:ascii="宋体" w:hAnsi="宋体" w:cs="宋体" w:hint="eastAsia"/>
                <w:color w:val="000000"/>
                <w:kern w:val="0"/>
                <w:sz w:val="24"/>
              </w:rPr>
              <w:t>2.8MM</w:t>
            </w:r>
          </w:p>
          <w:p w:rsidR="00450C33" w:rsidRDefault="00450C33" w:rsidP="00764BBF">
            <w:pPr>
              <w:widowControl/>
              <w:tabs>
                <w:tab w:val="left" w:pos="5250"/>
              </w:tabs>
              <w:jc w:val="left"/>
              <w:rPr>
                <w:rFonts w:ascii="宋体" w:hAnsi="宋体" w:cs="宋体"/>
                <w:color w:val="000000"/>
                <w:kern w:val="0"/>
                <w:sz w:val="24"/>
              </w:rPr>
            </w:pPr>
            <w:r>
              <w:rPr>
                <w:rFonts w:ascii="宋体" w:hAnsi="宋体" w:cs="宋体" w:hint="eastAsia"/>
                <w:color w:val="000000"/>
                <w:kern w:val="0"/>
                <w:sz w:val="24"/>
              </w:rPr>
              <w:t>冷轧钢板</w:t>
            </w:r>
          </w:p>
        </w:tc>
        <w:tc>
          <w:tcPr>
            <w:tcW w:w="1621" w:type="dxa"/>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spacing w:line="500" w:lineRule="exact"/>
              <w:jc w:val="left"/>
              <w:rPr>
                <w:rFonts w:ascii="宋体" w:hAnsi="宋体" w:cs="宋体"/>
                <w:color w:val="000000"/>
                <w:kern w:val="0"/>
                <w:sz w:val="24"/>
              </w:rPr>
            </w:pPr>
            <w:r>
              <w:rPr>
                <w:rFonts w:ascii="宋体" w:hAnsi="宋体" w:cs="宋体" w:hint="eastAsia"/>
                <w:color w:val="000000"/>
                <w:kern w:val="0"/>
                <w:sz w:val="24"/>
              </w:rPr>
              <w:t>GB710</w:t>
            </w:r>
          </w:p>
        </w:tc>
        <w:tc>
          <w:tcPr>
            <w:tcW w:w="1635" w:type="dxa"/>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spacing w:line="500" w:lineRule="exact"/>
              <w:jc w:val="left"/>
              <w:rPr>
                <w:rFonts w:ascii="宋体" w:hAnsi="宋体" w:cs="宋体"/>
                <w:color w:val="000000"/>
                <w:kern w:val="0"/>
                <w:sz w:val="24"/>
              </w:rPr>
            </w:pPr>
            <w:r>
              <w:rPr>
                <w:rFonts w:ascii="宋体" w:hAnsi="宋体" w:cs="宋体" w:hint="eastAsia"/>
                <w:color w:val="000000"/>
                <w:kern w:val="0"/>
                <w:sz w:val="24"/>
              </w:rPr>
              <w:t xml:space="preserve"> </w:t>
            </w:r>
          </w:p>
        </w:tc>
        <w:tc>
          <w:tcPr>
            <w:tcW w:w="2622" w:type="dxa"/>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r>
              <w:rPr>
                <w:rFonts w:ascii="宋体" w:hAnsi="宋体" w:cs="宋体" w:hint="eastAsia"/>
                <w:color w:val="000000"/>
                <w:kern w:val="0"/>
                <w:sz w:val="24"/>
              </w:rPr>
              <w:t>底盘采用整体焊接、不变形，表面喷塑，分段式结构。</w:t>
            </w:r>
          </w:p>
        </w:tc>
      </w:tr>
      <w:tr w:rsidR="00450C33" w:rsidTr="00764BBF">
        <w:trPr>
          <w:jc w:val="center"/>
        </w:trPr>
        <w:tc>
          <w:tcPr>
            <w:tcW w:w="465" w:type="dxa"/>
            <w:vMerge w:val="restart"/>
            <w:tcBorders>
              <w:top w:val="single" w:sz="4" w:space="0" w:color="auto"/>
              <w:left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p>
          <w:p w:rsidR="00450C33" w:rsidRDefault="00450C33" w:rsidP="00764BBF">
            <w:pPr>
              <w:widowControl/>
              <w:tabs>
                <w:tab w:val="left" w:pos="5250"/>
              </w:tabs>
              <w:jc w:val="left"/>
              <w:rPr>
                <w:rFonts w:ascii="宋体" w:hAnsi="宋体" w:cs="宋体"/>
                <w:color w:val="000000"/>
                <w:kern w:val="0"/>
                <w:sz w:val="24"/>
              </w:rPr>
            </w:pPr>
            <w:r>
              <w:rPr>
                <w:rFonts w:ascii="宋体" w:hAnsi="宋体" w:cs="宋体" w:hint="eastAsia"/>
                <w:color w:val="000000"/>
                <w:kern w:val="0"/>
                <w:sz w:val="24"/>
              </w:rPr>
              <w:t>3</w:t>
            </w:r>
          </w:p>
        </w:tc>
        <w:tc>
          <w:tcPr>
            <w:tcW w:w="903" w:type="dxa"/>
            <w:vMerge w:val="restart"/>
            <w:tcBorders>
              <w:top w:val="single" w:sz="4" w:space="0" w:color="auto"/>
              <w:left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p>
          <w:p w:rsidR="00450C33" w:rsidRDefault="00450C33" w:rsidP="00764BBF">
            <w:pPr>
              <w:widowControl/>
              <w:tabs>
                <w:tab w:val="left" w:pos="5250"/>
              </w:tabs>
              <w:jc w:val="left"/>
              <w:rPr>
                <w:rFonts w:ascii="宋体" w:hAnsi="宋体" w:cs="宋体"/>
                <w:color w:val="000000"/>
                <w:kern w:val="0"/>
                <w:sz w:val="24"/>
              </w:rPr>
            </w:pPr>
            <w:r>
              <w:rPr>
                <w:rFonts w:ascii="宋体" w:hAnsi="宋体" w:cs="宋体" w:hint="eastAsia"/>
                <w:color w:val="000000"/>
                <w:kern w:val="0"/>
                <w:sz w:val="24"/>
              </w:rPr>
              <w:t>架体</w:t>
            </w:r>
          </w:p>
        </w:tc>
        <w:tc>
          <w:tcPr>
            <w:tcW w:w="1070" w:type="dxa"/>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r>
              <w:rPr>
                <w:rFonts w:ascii="宋体" w:hAnsi="宋体" w:cs="宋体" w:hint="eastAsia"/>
                <w:color w:val="000000"/>
                <w:kern w:val="0"/>
                <w:sz w:val="24"/>
              </w:rPr>
              <w:t>挂板</w:t>
            </w:r>
          </w:p>
        </w:tc>
        <w:tc>
          <w:tcPr>
            <w:tcW w:w="1449" w:type="dxa"/>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r>
              <w:rPr>
                <w:rFonts w:ascii="宋体" w:hAnsi="宋体" w:cs="宋体" w:hint="eastAsia"/>
                <w:color w:val="000000"/>
                <w:kern w:val="0"/>
                <w:sz w:val="24"/>
              </w:rPr>
              <w:t>1.0MM</w:t>
            </w:r>
          </w:p>
          <w:p w:rsidR="00450C33" w:rsidRDefault="00450C33" w:rsidP="00764BBF">
            <w:pPr>
              <w:widowControl/>
              <w:tabs>
                <w:tab w:val="left" w:pos="5250"/>
              </w:tabs>
              <w:jc w:val="left"/>
              <w:rPr>
                <w:rFonts w:ascii="宋体" w:hAnsi="宋体" w:cs="宋体"/>
                <w:color w:val="000000"/>
                <w:kern w:val="0"/>
                <w:sz w:val="24"/>
              </w:rPr>
            </w:pPr>
            <w:r>
              <w:rPr>
                <w:rFonts w:ascii="宋体" w:hAnsi="宋体" w:cs="宋体" w:hint="eastAsia"/>
                <w:color w:val="000000"/>
                <w:kern w:val="0"/>
                <w:sz w:val="24"/>
              </w:rPr>
              <w:t>冷轧钢板</w:t>
            </w:r>
          </w:p>
        </w:tc>
        <w:tc>
          <w:tcPr>
            <w:tcW w:w="1621" w:type="dxa"/>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spacing w:line="500" w:lineRule="exact"/>
              <w:jc w:val="left"/>
              <w:rPr>
                <w:rFonts w:ascii="宋体" w:hAnsi="宋体" w:cs="宋体"/>
                <w:color w:val="000000"/>
                <w:kern w:val="0"/>
                <w:sz w:val="24"/>
              </w:rPr>
            </w:pPr>
            <w:r>
              <w:rPr>
                <w:rFonts w:ascii="宋体" w:hAnsi="宋体" w:cs="宋体" w:hint="eastAsia"/>
                <w:color w:val="000000"/>
                <w:kern w:val="0"/>
                <w:sz w:val="24"/>
              </w:rPr>
              <w:t>GB711-88</w:t>
            </w:r>
          </w:p>
        </w:tc>
        <w:tc>
          <w:tcPr>
            <w:tcW w:w="1635" w:type="dxa"/>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spacing w:line="500" w:lineRule="exact"/>
              <w:jc w:val="left"/>
              <w:rPr>
                <w:rFonts w:ascii="宋体" w:hAnsi="宋体" w:cs="宋体"/>
                <w:color w:val="000000"/>
                <w:kern w:val="0"/>
                <w:sz w:val="24"/>
              </w:rPr>
            </w:pPr>
          </w:p>
        </w:tc>
        <w:tc>
          <w:tcPr>
            <w:tcW w:w="2622" w:type="dxa"/>
            <w:vMerge w:val="restart"/>
            <w:tcBorders>
              <w:top w:val="single" w:sz="4" w:space="0" w:color="auto"/>
              <w:left w:val="single" w:sz="4" w:space="0" w:color="auto"/>
              <w:right w:val="single" w:sz="4" w:space="0" w:color="auto"/>
            </w:tcBorders>
            <w:vAlign w:val="center"/>
          </w:tcPr>
          <w:p w:rsidR="00450C33" w:rsidRDefault="00450C33" w:rsidP="00764BBF">
            <w:pPr>
              <w:widowControl/>
              <w:tabs>
                <w:tab w:val="left" w:pos="5250"/>
              </w:tabs>
              <w:ind w:firstLine="210"/>
              <w:jc w:val="left"/>
              <w:rPr>
                <w:rFonts w:ascii="宋体" w:hAnsi="宋体" w:cs="宋体"/>
                <w:color w:val="000000"/>
                <w:kern w:val="0"/>
                <w:sz w:val="24"/>
              </w:rPr>
            </w:pPr>
            <w:r>
              <w:rPr>
                <w:rFonts w:ascii="宋体" w:hAnsi="宋体" w:cs="宋体" w:hint="eastAsia"/>
                <w:color w:val="000000"/>
                <w:kern w:val="0"/>
                <w:sz w:val="24"/>
              </w:rPr>
              <w:t xml:space="preserve">架体结实、坚固、设计新颖，安装规范、层数和间距自由调整，表面喷塑平正光亮，色泽均匀一致，无鼓泡、脱落、伤痕等缺陷、外观漂亮. </w:t>
            </w:r>
          </w:p>
        </w:tc>
      </w:tr>
      <w:tr w:rsidR="00450C33" w:rsidTr="00764BBF">
        <w:trPr>
          <w:jc w:val="center"/>
        </w:trPr>
        <w:tc>
          <w:tcPr>
            <w:tcW w:w="465" w:type="dxa"/>
            <w:vMerge/>
            <w:tcBorders>
              <w:left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p>
        </w:tc>
        <w:tc>
          <w:tcPr>
            <w:tcW w:w="903" w:type="dxa"/>
            <w:vMerge/>
            <w:tcBorders>
              <w:left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r>
              <w:rPr>
                <w:rFonts w:ascii="宋体" w:hAnsi="宋体" w:cs="宋体" w:hint="eastAsia"/>
                <w:color w:val="000000"/>
                <w:kern w:val="0"/>
                <w:sz w:val="24"/>
              </w:rPr>
              <w:t>立柱</w:t>
            </w:r>
          </w:p>
        </w:tc>
        <w:tc>
          <w:tcPr>
            <w:tcW w:w="1449" w:type="dxa"/>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r>
              <w:rPr>
                <w:rFonts w:ascii="宋体" w:hAnsi="宋体" w:cs="宋体" w:hint="eastAsia"/>
                <w:color w:val="000000"/>
                <w:kern w:val="0"/>
                <w:sz w:val="24"/>
              </w:rPr>
              <w:t>1.5MM</w:t>
            </w:r>
          </w:p>
          <w:p w:rsidR="00450C33" w:rsidRDefault="00450C33" w:rsidP="00764BBF">
            <w:pPr>
              <w:widowControl/>
              <w:tabs>
                <w:tab w:val="left" w:pos="5250"/>
              </w:tabs>
              <w:jc w:val="left"/>
              <w:rPr>
                <w:rFonts w:ascii="宋体" w:hAnsi="宋体" w:cs="宋体"/>
                <w:color w:val="000000"/>
                <w:kern w:val="0"/>
                <w:sz w:val="24"/>
              </w:rPr>
            </w:pPr>
            <w:r>
              <w:rPr>
                <w:rFonts w:ascii="宋体" w:hAnsi="宋体" w:cs="宋体" w:hint="eastAsia"/>
                <w:color w:val="000000"/>
                <w:kern w:val="0"/>
                <w:sz w:val="24"/>
              </w:rPr>
              <w:t>冷轧钢板</w:t>
            </w:r>
          </w:p>
        </w:tc>
        <w:tc>
          <w:tcPr>
            <w:tcW w:w="1621" w:type="dxa"/>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spacing w:line="500" w:lineRule="exact"/>
              <w:jc w:val="left"/>
              <w:rPr>
                <w:rFonts w:ascii="宋体" w:hAnsi="宋体" w:cs="宋体"/>
                <w:color w:val="000000"/>
                <w:kern w:val="0"/>
                <w:sz w:val="24"/>
              </w:rPr>
            </w:pPr>
            <w:r>
              <w:rPr>
                <w:rFonts w:ascii="宋体" w:hAnsi="宋体" w:cs="宋体" w:hint="eastAsia"/>
                <w:color w:val="000000"/>
                <w:kern w:val="0"/>
                <w:sz w:val="24"/>
              </w:rPr>
              <w:t>GB710-88</w:t>
            </w:r>
          </w:p>
        </w:tc>
        <w:tc>
          <w:tcPr>
            <w:tcW w:w="1635" w:type="dxa"/>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spacing w:line="500" w:lineRule="exact"/>
              <w:jc w:val="left"/>
              <w:rPr>
                <w:rFonts w:ascii="宋体" w:hAnsi="宋体" w:cs="宋体"/>
                <w:color w:val="000000"/>
                <w:kern w:val="0"/>
                <w:sz w:val="24"/>
              </w:rPr>
            </w:pPr>
          </w:p>
        </w:tc>
        <w:tc>
          <w:tcPr>
            <w:tcW w:w="2622" w:type="dxa"/>
            <w:vMerge/>
            <w:tcBorders>
              <w:left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p>
        </w:tc>
      </w:tr>
      <w:tr w:rsidR="00450C33" w:rsidTr="00764BBF">
        <w:trPr>
          <w:jc w:val="center"/>
        </w:trPr>
        <w:tc>
          <w:tcPr>
            <w:tcW w:w="465" w:type="dxa"/>
            <w:vMerge/>
            <w:tcBorders>
              <w:left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p>
        </w:tc>
        <w:tc>
          <w:tcPr>
            <w:tcW w:w="903" w:type="dxa"/>
            <w:vMerge/>
            <w:tcBorders>
              <w:left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r>
              <w:rPr>
                <w:rFonts w:ascii="宋体" w:hAnsi="宋体" w:cs="宋体" w:hint="eastAsia"/>
                <w:color w:val="000000"/>
                <w:kern w:val="0"/>
                <w:sz w:val="24"/>
              </w:rPr>
              <w:t>层板</w:t>
            </w:r>
          </w:p>
        </w:tc>
        <w:tc>
          <w:tcPr>
            <w:tcW w:w="1449" w:type="dxa"/>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r>
              <w:rPr>
                <w:rFonts w:ascii="宋体" w:hAnsi="宋体" w:cs="宋体" w:hint="eastAsia"/>
                <w:color w:val="000000"/>
                <w:kern w:val="0"/>
                <w:sz w:val="24"/>
              </w:rPr>
              <w:t>1.0MM</w:t>
            </w:r>
          </w:p>
          <w:p w:rsidR="00450C33" w:rsidRDefault="00450C33" w:rsidP="00764BBF">
            <w:pPr>
              <w:widowControl/>
              <w:tabs>
                <w:tab w:val="left" w:pos="5250"/>
              </w:tabs>
              <w:jc w:val="left"/>
              <w:rPr>
                <w:rFonts w:ascii="宋体" w:hAnsi="宋体" w:cs="宋体"/>
                <w:color w:val="000000"/>
                <w:kern w:val="0"/>
                <w:sz w:val="24"/>
              </w:rPr>
            </w:pPr>
            <w:r>
              <w:rPr>
                <w:rFonts w:ascii="宋体" w:hAnsi="宋体" w:cs="宋体" w:hint="eastAsia"/>
                <w:color w:val="000000"/>
                <w:kern w:val="0"/>
                <w:sz w:val="24"/>
              </w:rPr>
              <w:t>冷轧钢板</w:t>
            </w:r>
          </w:p>
        </w:tc>
        <w:tc>
          <w:tcPr>
            <w:tcW w:w="1621" w:type="dxa"/>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spacing w:line="500" w:lineRule="exact"/>
              <w:jc w:val="left"/>
              <w:rPr>
                <w:rFonts w:ascii="宋体" w:hAnsi="宋体" w:cs="宋体"/>
                <w:color w:val="000000"/>
                <w:kern w:val="0"/>
                <w:sz w:val="24"/>
              </w:rPr>
            </w:pPr>
            <w:r>
              <w:rPr>
                <w:rFonts w:ascii="宋体" w:hAnsi="宋体" w:cs="宋体" w:hint="eastAsia"/>
                <w:color w:val="000000"/>
                <w:kern w:val="0"/>
                <w:sz w:val="24"/>
              </w:rPr>
              <w:t>GB710-88</w:t>
            </w:r>
          </w:p>
        </w:tc>
        <w:tc>
          <w:tcPr>
            <w:tcW w:w="1635" w:type="dxa"/>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spacing w:line="500" w:lineRule="exact"/>
              <w:jc w:val="left"/>
              <w:rPr>
                <w:rFonts w:ascii="宋体" w:hAnsi="宋体" w:cs="宋体"/>
                <w:color w:val="000000"/>
                <w:kern w:val="0"/>
                <w:sz w:val="24"/>
              </w:rPr>
            </w:pPr>
          </w:p>
        </w:tc>
        <w:tc>
          <w:tcPr>
            <w:tcW w:w="2622" w:type="dxa"/>
            <w:vMerge/>
            <w:tcBorders>
              <w:left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p>
        </w:tc>
      </w:tr>
      <w:tr w:rsidR="00450C33" w:rsidTr="00764BBF">
        <w:trPr>
          <w:trHeight w:val="285"/>
          <w:jc w:val="center"/>
        </w:trPr>
        <w:tc>
          <w:tcPr>
            <w:tcW w:w="465" w:type="dxa"/>
            <w:vMerge/>
            <w:tcBorders>
              <w:left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p>
        </w:tc>
        <w:tc>
          <w:tcPr>
            <w:tcW w:w="903" w:type="dxa"/>
            <w:vMerge/>
            <w:tcBorders>
              <w:left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r>
              <w:rPr>
                <w:rFonts w:ascii="宋体" w:hAnsi="宋体" w:cs="宋体" w:hint="eastAsia"/>
                <w:color w:val="000000"/>
                <w:kern w:val="0"/>
                <w:sz w:val="24"/>
              </w:rPr>
              <w:t>顶板</w:t>
            </w:r>
          </w:p>
        </w:tc>
        <w:tc>
          <w:tcPr>
            <w:tcW w:w="1449" w:type="dxa"/>
            <w:tcBorders>
              <w:top w:val="single" w:sz="4" w:space="0" w:color="auto"/>
              <w:left w:val="single" w:sz="4" w:space="0" w:color="auto"/>
              <w:bottom w:val="single" w:sz="4" w:space="0" w:color="auto"/>
              <w:right w:val="single" w:sz="4" w:space="0" w:color="auto"/>
            </w:tcBorders>
            <w:vAlign w:val="center"/>
          </w:tcPr>
          <w:p w:rsidR="00450C33" w:rsidRDefault="00450C33" w:rsidP="00764BBF">
            <w:pPr>
              <w:tabs>
                <w:tab w:val="left" w:pos="5250"/>
              </w:tabs>
              <w:jc w:val="left"/>
              <w:rPr>
                <w:rFonts w:ascii="宋体" w:hAnsi="宋体" w:cs="宋体"/>
                <w:color w:val="000000"/>
                <w:kern w:val="0"/>
                <w:sz w:val="24"/>
              </w:rPr>
            </w:pPr>
            <w:r>
              <w:rPr>
                <w:rFonts w:ascii="宋体" w:hAnsi="宋体" w:cs="宋体" w:hint="eastAsia"/>
                <w:color w:val="000000"/>
                <w:kern w:val="0"/>
                <w:sz w:val="24"/>
              </w:rPr>
              <w:t>0.8MM</w:t>
            </w:r>
          </w:p>
          <w:p w:rsidR="00450C33" w:rsidRDefault="00450C33" w:rsidP="00764BBF">
            <w:pPr>
              <w:tabs>
                <w:tab w:val="left" w:pos="5250"/>
              </w:tabs>
              <w:jc w:val="left"/>
              <w:rPr>
                <w:rFonts w:ascii="宋体" w:hAnsi="宋体" w:cs="宋体"/>
                <w:color w:val="000000"/>
                <w:kern w:val="0"/>
                <w:sz w:val="24"/>
              </w:rPr>
            </w:pPr>
            <w:r>
              <w:rPr>
                <w:rFonts w:ascii="宋体" w:hAnsi="宋体" w:cs="宋体" w:hint="eastAsia"/>
                <w:color w:val="000000"/>
                <w:kern w:val="0"/>
                <w:sz w:val="24"/>
              </w:rPr>
              <w:t>冷轧钢板</w:t>
            </w:r>
          </w:p>
        </w:tc>
        <w:tc>
          <w:tcPr>
            <w:tcW w:w="1621" w:type="dxa"/>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spacing w:line="500" w:lineRule="exact"/>
              <w:jc w:val="left"/>
              <w:rPr>
                <w:rFonts w:ascii="宋体" w:hAnsi="宋体" w:cs="宋体"/>
                <w:color w:val="000000"/>
                <w:kern w:val="0"/>
                <w:sz w:val="24"/>
              </w:rPr>
            </w:pPr>
            <w:r>
              <w:rPr>
                <w:rFonts w:ascii="宋体" w:hAnsi="宋体" w:cs="宋体" w:hint="eastAsia"/>
                <w:color w:val="000000"/>
                <w:kern w:val="0"/>
                <w:sz w:val="24"/>
              </w:rPr>
              <w:t>GB710-88</w:t>
            </w:r>
          </w:p>
        </w:tc>
        <w:tc>
          <w:tcPr>
            <w:tcW w:w="1635" w:type="dxa"/>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spacing w:line="500" w:lineRule="exact"/>
              <w:jc w:val="left"/>
              <w:rPr>
                <w:rFonts w:ascii="宋体" w:hAnsi="宋体" w:cs="宋体"/>
                <w:color w:val="000000"/>
                <w:kern w:val="0"/>
                <w:sz w:val="24"/>
              </w:rPr>
            </w:pPr>
          </w:p>
        </w:tc>
        <w:tc>
          <w:tcPr>
            <w:tcW w:w="2622" w:type="dxa"/>
            <w:vMerge/>
            <w:tcBorders>
              <w:left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p>
        </w:tc>
      </w:tr>
      <w:tr w:rsidR="00450C33" w:rsidTr="00764BBF">
        <w:trPr>
          <w:trHeight w:val="1260"/>
          <w:jc w:val="center"/>
        </w:trPr>
        <w:tc>
          <w:tcPr>
            <w:tcW w:w="465" w:type="dxa"/>
            <w:vMerge/>
            <w:tcBorders>
              <w:left w:val="single" w:sz="4" w:space="0" w:color="auto"/>
              <w:bottom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p>
        </w:tc>
        <w:tc>
          <w:tcPr>
            <w:tcW w:w="903" w:type="dxa"/>
            <w:vMerge/>
            <w:tcBorders>
              <w:left w:val="single" w:sz="4" w:space="0" w:color="auto"/>
              <w:bottom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450C33" w:rsidRDefault="00450C33" w:rsidP="00764BBF">
            <w:pPr>
              <w:tabs>
                <w:tab w:val="left" w:pos="5250"/>
              </w:tabs>
              <w:jc w:val="left"/>
              <w:rPr>
                <w:rFonts w:ascii="宋体" w:hAnsi="宋体" w:cs="宋体"/>
                <w:color w:val="000000"/>
                <w:kern w:val="0"/>
                <w:sz w:val="24"/>
              </w:rPr>
            </w:pPr>
            <w:r>
              <w:rPr>
                <w:rFonts w:ascii="宋体" w:hAnsi="宋体" w:cs="宋体" w:hint="eastAsia"/>
                <w:color w:val="000000"/>
                <w:kern w:val="0"/>
                <w:sz w:val="24"/>
              </w:rPr>
              <w:t>档条</w:t>
            </w:r>
          </w:p>
        </w:tc>
        <w:tc>
          <w:tcPr>
            <w:tcW w:w="1449" w:type="dxa"/>
            <w:tcBorders>
              <w:top w:val="single" w:sz="4" w:space="0" w:color="auto"/>
              <w:left w:val="single" w:sz="4" w:space="0" w:color="auto"/>
              <w:bottom w:val="single" w:sz="4" w:space="0" w:color="auto"/>
              <w:right w:val="single" w:sz="4" w:space="0" w:color="auto"/>
            </w:tcBorders>
            <w:vAlign w:val="center"/>
          </w:tcPr>
          <w:p w:rsidR="00450C33" w:rsidRDefault="00450C33" w:rsidP="00764BBF">
            <w:pPr>
              <w:tabs>
                <w:tab w:val="left" w:pos="5250"/>
              </w:tabs>
              <w:jc w:val="left"/>
              <w:rPr>
                <w:rFonts w:ascii="宋体" w:hAnsi="宋体" w:cs="宋体"/>
                <w:color w:val="000000"/>
                <w:kern w:val="0"/>
                <w:sz w:val="24"/>
              </w:rPr>
            </w:pPr>
            <w:r>
              <w:rPr>
                <w:rFonts w:ascii="宋体" w:hAnsi="宋体" w:cs="宋体" w:hint="eastAsia"/>
                <w:color w:val="000000"/>
                <w:kern w:val="0"/>
                <w:sz w:val="24"/>
              </w:rPr>
              <w:t>冷轧钢板</w:t>
            </w:r>
          </w:p>
        </w:tc>
        <w:tc>
          <w:tcPr>
            <w:tcW w:w="1621" w:type="dxa"/>
            <w:tcBorders>
              <w:top w:val="single" w:sz="4" w:space="0" w:color="auto"/>
              <w:left w:val="single" w:sz="4" w:space="0" w:color="auto"/>
              <w:bottom w:val="single" w:sz="4" w:space="0" w:color="auto"/>
              <w:right w:val="single" w:sz="4" w:space="0" w:color="auto"/>
            </w:tcBorders>
            <w:vAlign w:val="center"/>
          </w:tcPr>
          <w:p w:rsidR="00450C33" w:rsidRDefault="00450C33" w:rsidP="00764BBF">
            <w:pPr>
              <w:tabs>
                <w:tab w:val="left" w:pos="5250"/>
              </w:tabs>
              <w:spacing w:line="500" w:lineRule="exact"/>
              <w:jc w:val="left"/>
              <w:rPr>
                <w:rFonts w:ascii="宋体" w:hAnsi="宋体" w:cs="宋体"/>
                <w:color w:val="000000"/>
                <w:kern w:val="0"/>
                <w:sz w:val="24"/>
              </w:rPr>
            </w:pPr>
            <w:r>
              <w:rPr>
                <w:rFonts w:ascii="宋体" w:hAnsi="宋体" w:cs="宋体" w:hint="eastAsia"/>
                <w:color w:val="000000"/>
                <w:kern w:val="0"/>
                <w:sz w:val="24"/>
              </w:rPr>
              <w:t>GB710-88</w:t>
            </w:r>
          </w:p>
        </w:tc>
        <w:tc>
          <w:tcPr>
            <w:tcW w:w="1635" w:type="dxa"/>
            <w:tcBorders>
              <w:top w:val="single" w:sz="4" w:space="0" w:color="auto"/>
              <w:left w:val="single" w:sz="4" w:space="0" w:color="auto"/>
              <w:bottom w:val="single" w:sz="4" w:space="0" w:color="auto"/>
              <w:right w:val="single" w:sz="4" w:space="0" w:color="auto"/>
            </w:tcBorders>
            <w:vAlign w:val="center"/>
          </w:tcPr>
          <w:p w:rsidR="00450C33" w:rsidRDefault="00450C33" w:rsidP="00764BBF">
            <w:pPr>
              <w:tabs>
                <w:tab w:val="left" w:pos="5250"/>
              </w:tabs>
              <w:spacing w:line="500" w:lineRule="exact"/>
              <w:jc w:val="left"/>
              <w:rPr>
                <w:rFonts w:ascii="宋体" w:hAnsi="宋体" w:cs="宋体"/>
                <w:color w:val="000000"/>
                <w:kern w:val="0"/>
                <w:sz w:val="24"/>
              </w:rPr>
            </w:pPr>
          </w:p>
        </w:tc>
        <w:tc>
          <w:tcPr>
            <w:tcW w:w="2622" w:type="dxa"/>
            <w:vMerge/>
            <w:tcBorders>
              <w:left w:val="single" w:sz="4" w:space="0" w:color="auto"/>
              <w:bottom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p>
        </w:tc>
      </w:tr>
      <w:tr w:rsidR="00450C33" w:rsidTr="00764BBF">
        <w:trPr>
          <w:jc w:val="center"/>
        </w:trPr>
        <w:tc>
          <w:tcPr>
            <w:tcW w:w="465" w:type="dxa"/>
            <w:vMerge w:val="restart"/>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p>
          <w:p w:rsidR="00450C33" w:rsidRDefault="00450C33" w:rsidP="00764BBF">
            <w:pPr>
              <w:widowControl/>
              <w:tabs>
                <w:tab w:val="left" w:pos="5250"/>
              </w:tabs>
              <w:jc w:val="left"/>
              <w:rPr>
                <w:rFonts w:ascii="宋体" w:hAnsi="宋体" w:cs="宋体"/>
                <w:color w:val="000000"/>
                <w:kern w:val="0"/>
                <w:sz w:val="24"/>
              </w:rPr>
            </w:pPr>
            <w:r>
              <w:rPr>
                <w:rFonts w:ascii="宋体" w:hAnsi="宋体" w:cs="宋体" w:hint="eastAsia"/>
                <w:color w:val="000000"/>
                <w:kern w:val="0"/>
                <w:sz w:val="24"/>
              </w:rPr>
              <w:t>4</w:t>
            </w:r>
          </w:p>
        </w:tc>
        <w:tc>
          <w:tcPr>
            <w:tcW w:w="903" w:type="dxa"/>
            <w:vMerge w:val="restart"/>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p>
          <w:p w:rsidR="00450C33" w:rsidRDefault="00450C33" w:rsidP="00764BBF">
            <w:pPr>
              <w:widowControl/>
              <w:tabs>
                <w:tab w:val="left" w:pos="5250"/>
              </w:tabs>
              <w:jc w:val="left"/>
              <w:rPr>
                <w:rFonts w:ascii="宋体" w:hAnsi="宋体" w:cs="宋体"/>
                <w:color w:val="000000"/>
                <w:kern w:val="0"/>
                <w:sz w:val="24"/>
              </w:rPr>
            </w:pPr>
            <w:r>
              <w:rPr>
                <w:rFonts w:ascii="宋体" w:hAnsi="宋体" w:cs="宋体" w:hint="eastAsia"/>
                <w:color w:val="000000"/>
                <w:kern w:val="0"/>
                <w:sz w:val="24"/>
              </w:rPr>
              <w:t>门面</w:t>
            </w:r>
          </w:p>
        </w:tc>
        <w:tc>
          <w:tcPr>
            <w:tcW w:w="1070" w:type="dxa"/>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spacing w:line="500" w:lineRule="exact"/>
              <w:jc w:val="left"/>
              <w:rPr>
                <w:rFonts w:ascii="宋体" w:hAnsi="宋体" w:cs="宋体"/>
                <w:color w:val="000000"/>
                <w:kern w:val="0"/>
                <w:sz w:val="24"/>
              </w:rPr>
            </w:pPr>
            <w:r>
              <w:rPr>
                <w:rFonts w:ascii="宋体" w:hAnsi="宋体" w:cs="宋体" w:hint="eastAsia"/>
                <w:color w:val="000000"/>
                <w:kern w:val="0"/>
                <w:sz w:val="24"/>
              </w:rPr>
              <w:t>门</w:t>
            </w:r>
          </w:p>
        </w:tc>
        <w:tc>
          <w:tcPr>
            <w:tcW w:w="1449" w:type="dxa"/>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r>
              <w:rPr>
                <w:rFonts w:ascii="宋体" w:hAnsi="宋体" w:cs="宋体" w:hint="eastAsia"/>
                <w:color w:val="000000"/>
                <w:kern w:val="0"/>
                <w:sz w:val="24"/>
              </w:rPr>
              <w:t>0.8MM</w:t>
            </w:r>
          </w:p>
          <w:p w:rsidR="00450C33" w:rsidRDefault="00450C33" w:rsidP="00764BBF">
            <w:pPr>
              <w:widowControl/>
              <w:tabs>
                <w:tab w:val="left" w:pos="5250"/>
              </w:tabs>
              <w:jc w:val="left"/>
              <w:rPr>
                <w:rFonts w:ascii="宋体" w:hAnsi="宋体" w:cs="宋体"/>
                <w:color w:val="000000"/>
                <w:kern w:val="0"/>
                <w:sz w:val="24"/>
              </w:rPr>
            </w:pPr>
            <w:r>
              <w:rPr>
                <w:rFonts w:ascii="宋体" w:hAnsi="宋体" w:cs="宋体" w:hint="eastAsia"/>
                <w:color w:val="000000"/>
                <w:kern w:val="0"/>
                <w:sz w:val="24"/>
              </w:rPr>
              <w:t>冷轧钢板</w:t>
            </w:r>
          </w:p>
        </w:tc>
        <w:tc>
          <w:tcPr>
            <w:tcW w:w="1621" w:type="dxa"/>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spacing w:line="500" w:lineRule="exact"/>
              <w:jc w:val="left"/>
              <w:rPr>
                <w:rFonts w:ascii="宋体" w:hAnsi="宋体" w:cs="宋体"/>
                <w:color w:val="000000"/>
                <w:kern w:val="0"/>
                <w:sz w:val="24"/>
              </w:rPr>
            </w:pPr>
            <w:r>
              <w:rPr>
                <w:rFonts w:ascii="宋体" w:hAnsi="宋体" w:cs="宋体" w:hint="eastAsia"/>
                <w:color w:val="000000"/>
                <w:kern w:val="0"/>
                <w:sz w:val="24"/>
              </w:rPr>
              <w:t>GB710-88</w:t>
            </w:r>
          </w:p>
        </w:tc>
        <w:tc>
          <w:tcPr>
            <w:tcW w:w="1635" w:type="dxa"/>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spacing w:line="500" w:lineRule="exact"/>
              <w:jc w:val="left"/>
              <w:rPr>
                <w:rFonts w:ascii="宋体" w:hAnsi="宋体" w:cs="宋体"/>
                <w:color w:val="000000"/>
                <w:kern w:val="0"/>
                <w:sz w:val="24"/>
              </w:rPr>
            </w:pPr>
          </w:p>
        </w:tc>
        <w:tc>
          <w:tcPr>
            <w:tcW w:w="2622" w:type="dxa"/>
            <w:vMerge w:val="restart"/>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r>
              <w:rPr>
                <w:rFonts w:ascii="宋体" w:hAnsi="宋体" w:cs="宋体" w:hint="eastAsia"/>
                <w:color w:val="000000"/>
                <w:kern w:val="0"/>
                <w:sz w:val="24"/>
              </w:rPr>
              <w:t>门板平整、款式新颖、表面亚光喷塑。</w:t>
            </w:r>
          </w:p>
        </w:tc>
      </w:tr>
      <w:tr w:rsidR="00450C33" w:rsidTr="00764BBF">
        <w:trPr>
          <w:jc w:val="center"/>
        </w:trPr>
        <w:tc>
          <w:tcPr>
            <w:tcW w:w="465" w:type="dxa"/>
            <w:vMerge/>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p>
        </w:tc>
        <w:tc>
          <w:tcPr>
            <w:tcW w:w="903" w:type="dxa"/>
            <w:vMerge/>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r>
              <w:rPr>
                <w:rFonts w:ascii="宋体" w:hAnsi="宋体" w:cs="宋体" w:hint="eastAsia"/>
                <w:color w:val="000000"/>
                <w:kern w:val="0"/>
                <w:sz w:val="24"/>
              </w:rPr>
              <w:t>定位模板</w:t>
            </w:r>
          </w:p>
        </w:tc>
        <w:tc>
          <w:tcPr>
            <w:tcW w:w="1449" w:type="dxa"/>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r>
              <w:rPr>
                <w:rFonts w:ascii="宋体" w:hAnsi="宋体" w:cs="宋体" w:hint="eastAsia"/>
                <w:color w:val="000000"/>
                <w:kern w:val="0"/>
                <w:sz w:val="24"/>
              </w:rPr>
              <w:t>ABS注塑件</w:t>
            </w:r>
          </w:p>
        </w:tc>
        <w:tc>
          <w:tcPr>
            <w:tcW w:w="1621" w:type="dxa"/>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r>
              <w:rPr>
                <w:rFonts w:ascii="宋体" w:hAnsi="宋体" w:cs="宋体" w:hint="eastAsia"/>
                <w:color w:val="000000"/>
                <w:kern w:val="0"/>
                <w:sz w:val="24"/>
              </w:rPr>
              <w:t>GB710-88</w:t>
            </w:r>
          </w:p>
        </w:tc>
        <w:tc>
          <w:tcPr>
            <w:tcW w:w="1635" w:type="dxa"/>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p>
        </w:tc>
        <w:tc>
          <w:tcPr>
            <w:tcW w:w="2622" w:type="dxa"/>
            <w:vMerge/>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p>
        </w:tc>
      </w:tr>
      <w:tr w:rsidR="00450C33" w:rsidTr="00764BBF">
        <w:trPr>
          <w:jc w:val="center"/>
        </w:trPr>
        <w:tc>
          <w:tcPr>
            <w:tcW w:w="465" w:type="dxa"/>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r>
              <w:rPr>
                <w:rFonts w:ascii="宋体" w:hAnsi="宋体" w:cs="宋体" w:hint="eastAsia"/>
                <w:color w:val="000000"/>
                <w:kern w:val="0"/>
                <w:sz w:val="24"/>
              </w:rPr>
              <w:t>5</w:t>
            </w:r>
          </w:p>
        </w:tc>
        <w:tc>
          <w:tcPr>
            <w:tcW w:w="903" w:type="dxa"/>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r>
              <w:rPr>
                <w:rFonts w:ascii="宋体" w:hAnsi="宋体" w:cs="宋体" w:hint="eastAsia"/>
                <w:color w:val="000000"/>
                <w:kern w:val="0"/>
                <w:sz w:val="24"/>
              </w:rPr>
              <w:t>侧板</w:t>
            </w:r>
          </w:p>
        </w:tc>
        <w:tc>
          <w:tcPr>
            <w:tcW w:w="1070" w:type="dxa"/>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p>
        </w:tc>
        <w:tc>
          <w:tcPr>
            <w:tcW w:w="1449" w:type="dxa"/>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r>
              <w:rPr>
                <w:rFonts w:ascii="宋体" w:hAnsi="宋体" w:cs="宋体" w:hint="eastAsia"/>
                <w:color w:val="000000"/>
                <w:kern w:val="0"/>
                <w:sz w:val="24"/>
              </w:rPr>
              <w:t>0.8MM</w:t>
            </w:r>
          </w:p>
          <w:p w:rsidR="00450C33" w:rsidRDefault="00450C33" w:rsidP="00764BBF">
            <w:pPr>
              <w:widowControl/>
              <w:tabs>
                <w:tab w:val="left" w:pos="5250"/>
              </w:tabs>
              <w:jc w:val="left"/>
              <w:rPr>
                <w:rFonts w:ascii="宋体" w:hAnsi="宋体" w:cs="宋体"/>
                <w:color w:val="000000"/>
                <w:kern w:val="0"/>
                <w:sz w:val="24"/>
              </w:rPr>
            </w:pPr>
            <w:r>
              <w:rPr>
                <w:rFonts w:ascii="宋体" w:hAnsi="宋体" w:cs="宋体" w:hint="eastAsia"/>
                <w:color w:val="000000"/>
                <w:kern w:val="0"/>
                <w:sz w:val="24"/>
              </w:rPr>
              <w:t>冷轧钢板</w:t>
            </w:r>
          </w:p>
        </w:tc>
        <w:tc>
          <w:tcPr>
            <w:tcW w:w="1621" w:type="dxa"/>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r>
              <w:rPr>
                <w:rFonts w:ascii="宋体" w:hAnsi="宋体" w:cs="宋体" w:hint="eastAsia"/>
                <w:color w:val="000000"/>
                <w:kern w:val="0"/>
                <w:sz w:val="24"/>
              </w:rPr>
              <w:t>GB710-88</w:t>
            </w:r>
          </w:p>
        </w:tc>
        <w:tc>
          <w:tcPr>
            <w:tcW w:w="1635" w:type="dxa"/>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p>
        </w:tc>
        <w:tc>
          <w:tcPr>
            <w:tcW w:w="2622" w:type="dxa"/>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r>
              <w:rPr>
                <w:rFonts w:ascii="宋体" w:hAnsi="宋体" w:cs="宋体" w:hint="eastAsia"/>
                <w:color w:val="000000"/>
                <w:kern w:val="0"/>
                <w:sz w:val="24"/>
              </w:rPr>
              <w:t>表面平整、款式新颖、表面亚光喷塑。</w:t>
            </w:r>
          </w:p>
        </w:tc>
      </w:tr>
      <w:tr w:rsidR="00450C33" w:rsidTr="00764BBF">
        <w:trPr>
          <w:jc w:val="center"/>
        </w:trPr>
        <w:tc>
          <w:tcPr>
            <w:tcW w:w="465" w:type="dxa"/>
            <w:vMerge w:val="restart"/>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p>
          <w:p w:rsidR="00450C33" w:rsidRDefault="00450C33" w:rsidP="00764BBF">
            <w:pPr>
              <w:widowControl/>
              <w:tabs>
                <w:tab w:val="left" w:pos="5250"/>
              </w:tabs>
              <w:jc w:val="left"/>
              <w:rPr>
                <w:rFonts w:ascii="宋体" w:hAnsi="宋体" w:cs="宋体"/>
                <w:color w:val="000000"/>
                <w:kern w:val="0"/>
                <w:sz w:val="24"/>
              </w:rPr>
            </w:pPr>
          </w:p>
          <w:p w:rsidR="00450C33" w:rsidRDefault="00450C33" w:rsidP="00764BBF">
            <w:pPr>
              <w:widowControl/>
              <w:tabs>
                <w:tab w:val="left" w:pos="5250"/>
              </w:tabs>
              <w:jc w:val="left"/>
              <w:rPr>
                <w:rFonts w:ascii="宋体" w:hAnsi="宋体" w:cs="宋体"/>
                <w:color w:val="000000"/>
                <w:kern w:val="0"/>
                <w:sz w:val="24"/>
              </w:rPr>
            </w:pPr>
          </w:p>
          <w:p w:rsidR="00450C33" w:rsidRDefault="00450C33" w:rsidP="00764BBF">
            <w:pPr>
              <w:widowControl/>
              <w:tabs>
                <w:tab w:val="left" w:pos="5250"/>
              </w:tabs>
              <w:jc w:val="left"/>
              <w:rPr>
                <w:rFonts w:ascii="宋体" w:hAnsi="宋体" w:cs="宋体"/>
                <w:color w:val="000000"/>
                <w:kern w:val="0"/>
                <w:sz w:val="24"/>
              </w:rPr>
            </w:pPr>
          </w:p>
          <w:p w:rsidR="00450C33" w:rsidRDefault="00450C33" w:rsidP="00764BBF">
            <w:pPr>
              <w:widowControl/>
              <w:tabs>
                <w:tab w:val="left" w:pos="5250"/>
              </w:tabs>
              <w:jc w:val="left"/>
              <w:rPr>
                <w:rFonts w:ascii="宋体" w:hAnsi="宋体" w:cs="宋体"/>
                <w:color w:val="000000"/>
                <w:kern w:val="0"/>
                <w:sz w:val="24"/>
              </w:rPr>
            </w:pPr>
          </w:p>
          <w:p w:rsidR="00450C33" w:rsidRDefault="00450C33" w:rsidP="00764BBF">
            <w:pPr>
              <w:widowControl/>
              <w:tabs>
                <w:tab w:val="left" w:pos="5250"/>
              </w:tabs>
              <w:jc w:val="left"/>
              <w:rPr>
                <w:rFonts w:ascii="宋体" w:hAnsi="宋体" w:cs="宋体"/>
                <w:color w:val="000000"/>
                <w:kern w:val="0"/>
                <w:sz w:val="24"/>
              </w:rPr>
            </w:pPr>
          </w:p>
          <w:p w:rsidR="00450C33" w:rsidRDefault="00450C33" w:rsidP="00764BBF">
            <w:pPr>
              <w:widowControl/>
              <w:tabs>
                <w:tab w:val="left" w:pos="5250"/>
              </w:tabs>
              <w:jc w:val="left"/>
              <w:rPr>
                <w:rFonts w:ascii="宋体" w:hAnsi="宋体" w:cs="宋体"/>
                <w:color w:val="000000"/>
                <w:kern w:val="0"/>
                <w:sz w:val="24"/>
              </w:rPr>
            </w:pPr>
          </w:p>
          <w:p w:rsidR="00450C33" w:rsidRDefault="00450C33" w:rsidP="00764BBF">
            <w:pPr>
              <w:widowControl/>
              <w:tabs>
                <w:tab w:val="left" w:pos="5250"/>
              </w:tabs>
              <w:jc w:val="left"/>
              <w:rPr>
                <w:rFonts w:ascii="宋体" w:hAnsi="宋体" w:cs="宋体"/>
                <w:color w:val="000000"/>
                <w:kern w:val="0"/>
                <w:sz w:val="24"/>
              </w:rPr>
            </w:pPr>
          </w:p>
          <w:p w:rsidR="00450C33" w:rsidRDefault="00450C33" w:rsidP="00764BBF">
            <w:pPr>
              <w:widowControl/>
              <w:tabs>
                <w:tab w:val="left" w:pos="5250"/>
              </w:tabs>
              <w:jc w:val="left"/>
              <w:rPr>
                <w:rFonts w:ascii="宋体" w:hAnsi="宋体" w:cs="宋体"/>
                <w:color w:val="000000"/>
                <w:kern w:val="0"/>
                <w:sz w:val="24"/>
              </w:rPr>
            </w:pPr>
            <w:r>
              <w:rPr>
                <w:rFonts w:ascii="宋体" w:hAnsi="宋体" w:cs="宋体" w:hint="eastAsia"/>
                <w:color w:val="000000"/>
                <w:kern w:val="0"/>
                <w:sz w:val="24"/>
              </w:rPr>
              <w:t>6</w:t>
            </w:r>
          </w:p>
        </w:tc>
        <w:tc>
          <w:tcPr>
            <w:tcW w:w="903" w:type="dxa"/>
            <w:vMerge w:val="restart"/>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p>
          <w:p w:rsidR="00450C33" w:rsidRDefault="00450C33" w:rsidP="00764BBF">
            <w:pPr>
              <w:widowControl/>
              <w:tabs>
                <w:tab w:val="left" w:pos="5250"/>
              </w:tabs>
              <w:jc w:val="left"/>
              <w:rPr>
                <w:rFonts w:ascii="宋体" w:hAnsi="宋体" w:cs="宋体"/>
                <w:color w:val="000000"/>
                <w:kern w:val="0"/>
                <w:sz w:val="24"/>
              </w:rPr>
            </w:pPr>
          </w:p>
          <w:p w:rsidR="00450C33" w:rsidRDefault="00450C33" w:rsidP="00764BBF">
            <w:pPr>
              <w:widowControl/>
              <w:tabs>
                <w:tab w:val="left" w:pos="5250"/>
              </w:tabs>
              <w:jc w:val="left"/>
              <w:rPr>
                <w:rFonts w:ascii="宋体" w:hAnsi="宋体" w:cs="宋体"/>
                <w:color w:val="000000"/>
                <w:kern w:val="0"/>
                <w:sz w:val="24"/>
              </w:rPr>
            </w:pPr>
          </w:p>
          <w:p w:rsidR="00450C33" w:rsidRDefault="00450C33" w:rsidP="00764BBF">
            <w:pPr>
              <w:widowControl/>
              <w:tabs>
                <w:tab w:val="left" w:pos="5250"/>
              </w:tabs>
              <w:jc w:val="left"/>
              <w:rPr>
                <w:rFonts w:ascii="宋体" w:hAnsi="宋体" w:cs="宋体"/>
                <w:color w:val="000000"/>
                <w:kern w:val="0"/>
                <w:sz w:val="24"/>
              </w:rPr>
            </w:pPr>
          </w:p>
          <w:p w:rsidR="00450C33" w:rsidRDefault="00450C33" w:rsidP="00764BBF">
            <w:pPr>
              <w:widowControl/>
              <w:tabs>
                <w:tab w:val="left" w:pos="5250"/>
              </w:tabs>
              <w:jc w:val="left"/>
              <w:rPr>
                <w:rFonts w:ascii="宋体" w:hAnsi="宋体" w:cs="宋体"/>
                <w:color w:val="000000"/>
                <w:kern w:val="0"/>
                <w:sz w:val="24"/>
              </w:rPr>
            </w:pPr>
          </w:p>
          <w:p w:rsidR="00450C33" w:rsidRDefault="00450C33" w:rsidP="00764BBF">
            <w:pPr>
              <w:widowControl/>
              <w:tabs>
                <w:tab w:val="left" w:pos="5250"/>
              </w:tabs>
              <w:jc w:val="left"/>
              <w:rPr>
                <w:rFonts w:ascii="宋体" w:hAnsi="宋体" w:cs="宋体"/>
                <w:color w:val="000000"/>
                <w:kern w:val="0"/>
                <w:sz w:val="24"/>
              </w:rPr>
            </w:pPr>
          </w:p>
          <w:p w:rsidR="00450C33" w:rsidRDefault="00450C33" w:rsidP="00764BBF">
            <w:pPr>
              <w:widowControl/>
              <w:tabs>
                <w:tab w:val="left" w:pos="5250"/>
              </w:tabs>
              <w:jc w:val="left"/>
              <w:rPr>
                <w:rFonts w:ascii="宋体" w:hAnsi="宋体" w:cs="宋体"/>
                <w:color w:val="000000"/>
                <w:kern w:val="0"/>
                <w:sz w:val="24"/>
              </w:rPr>
            </w:pPr>
          </w:p>
          <w:p w:rsidR="00450C33" w:rsidRDefault="00450C33" w:rsidP="00764BBF">
            <w:pPr>
              <w:widowControl/>
              <w:tabs>
                <w:tab w:val="left" w:pos="5250"/>
              </w:tabs>
              <w:jc w:val="left"/>
              <w:rPr>
                <w:rFonts w:ascii="宋体" w:hAnsi="宋体" w:cs="宋体"/>
                <w:color w:val="000000"/>
                <w:kern w:val="0"/>
                <w:sz w:val="24"/>
              </w:rPr>
            </w:pPr>
            <w:r>
              <w:rPr>
                <w:rFonts w:ascii="宋体" w:hAnsi="宋体" w:cs="宋体" w:hint="eastAsia"/>
                <w:color w:val="000000"/>
                <w:kern w:val="0"/>
                <w:sz w:val="24"/>
              </w:rPr>
              <w:t>传动</w:t>
            </w:r>
          </w:p>
          <w:p w:rsidR="00450C33" w:rsidRDefault="00450C33" w:rsidP="00450C33">
            <w:pPr>
              <w:widowControl/>
              <w:tabs>
                <w:tab w:val="left" w:pos="5250"/>
              </w:tabs>
              <w:jc w:val="left"/>
              <w:rPr>
                <w:rFonts w:ascii="宋体" w:hAnsi="宋体" w:cs="宋体"/>
                <w:color w:val="000000"/>
                <w:kern w:val="0"/>
                <w:sz w:val="24"/>
              </w:rPr>
            </w:pPr>
            <w:r>
              <w:rPr>
                <w:rFonts w:ascii="宋体" w:hAnsi="宋体" w:cs="宋体" w:hint="eastAsia"/>
                <w:color w:val="000000"/>
                <w:kern w:val="0"/>
                <w:sz w:val="24"/>
              </w:rPr>
              <w:t>机构</w:t>
            </w:r>
          </w:p>
        </w:tc>
        <w:tc>
          <w:tcPr>
            <w:tcW w:w="1070" w:type="dxa"/>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spacing w:line="500" w:lineRule="exact"/>
              <w:jc w:val="left"/>
              <w:rPr>
                <w:rFonts w:ascii="宋体" w:hAnsi="宋体" w:cs="宋体"/>
                <w:color w:val="000000"/>
                <w:kern w:val="0"/>
                <w:sz w:val="24"/>
              </w:rPr>
            </w:pPr>
            <w:r>
              <w:rPr>
                <w:rFonts w:ascii="宋体" w:hAnsi="宋体" w:cs="宋体" w:hint="eastAsia"/>
                <w:color w:val="000000"/>
                <w:kern w:val="0"/>
                <w:sz w:val="24"/>
              </w:rPr>
              <w:t>轴承</w:t>
            </w:r>
          </w:p>
        </w:tc>
        <w:tc>
          <w:tcPr>
            <w:tcW w:w="1449" w:type="dxa"/>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r>
              <w:rPr>
                <w:rFonts w:ascii="宋体" w:hAnsi="宋体" w:cs="宋体" w:hint="eastAsia"/>
                <w:color w:val="000000"/>
                <w:kern w:val="0"/>
                <w:sz w:val="24"/>
              </w:rPr>
              <w:t>HR1204双排调心高级轴承/传动机构轴承P204E级</w:t>
            </w:r>
          </w:p>
        </w:tc>
        <w:tc>
          <w:tcPr>
            <w:tcW w:w="1621" w:type="dxa"/>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spacing w:line="500" w:lineRule="exact"/>
              <w:jc w:val="left"/>
              <w:rPr>
                <w:rFonts w:ascii="宋体" w:hAnsi="宋体" w:cs="宋体"/>
                <w:color w:val="000000"/>
                <w:kern w:val="0"/>
                <w:sz w:val="24"/>
              </w:rPr>
            </w:pPr>
            <w:r>
              <w:rPr>
                <w:rFonts w:ascii="宋体" w:hAnsi="宋体" w:cs="宋体" w:hint="eastAsia"/>
                <w:color w:val="000000"/>
                <w:kern w:val="0"/>
                <w:sz w:val="24"/>
              </w:rPr>
              <w:t>GB710-88/GB1285</w:t>
            </w:r>
          </w:p>
        </w:tc>
        <w:tc>
          <w:tcPr>
            <w:tcW w:w="1635" w:type="dxa"/>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spacing w:line="500" w:lineRule="exact"/>
              <w:jc w:val="left"/>
              <w:rPr>
                <w:rFonts w:ascii="宋体" w:hAnsi="宋体" w:cs="宋体"/>
                <w:color w:val="000000"/>
                <w:kern w:val="0"/>
                <w:sz w:val="24"/>
              </w:rPr>
            </w:pPr>
          </w:p>
        </w:tc>
        <w:tc>
          <w:tcPr>
            <w:tcW w:w="2622" w:type="dxa"/>
            <w:vMerge w:val="restart"/>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ind w:firstLine="210"/>
              <w:jc w:val="left"/>
              <w:rPr>
                <w:rFonts w:ascii="宋体" w:hAnsi="宋体" w:cs="宋体"/>
                <w:color w:val="000000"/>
                <w:kern w:val="0"/>
                <w:sz w:val="24"/>
              </w:rPr>
            </w:pPr>
            <w:r>
              <w:rPr>
                <w:rFonts w:ascii="宋体" w:hAnsi="宋体" w:cs="宋体" w:hint="eastAsia"/>
                <w:color w:val="000000"/>
                <w:kern w:val="0"/>
                <w:sz w:val="24"/>
              </w:rPr>
              <w:t>传动机构配合精度高，定位可靠。传动轻便灵活，摇力轻，运行平稳，性能达到国家标准，不会出现失灵、打滑现象，滑荷重：1000kg/滑轮。</w:t>
            </w:r>
          </w:p>
        </w:tc>
      </w:tr>
      <w:tr w:rsidR="00450C33" w:rsidTr="00764BBF">
        <w:trPr>
          <w:jc w:val="center"/>
        </w:trPr>
        <w:tc>
          <w:tcPr>
            <w:tcW w:w="465" w:type="dxa"/>
            <w:vMerge/>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p>
        </w:tc>
        <w:tc>
          <w:tcPr>
            <w:tcW w:w="903" w:type="dxa"/>
            <w:vMerge/>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spacing w:line="500" w:lineRule="exact"/>
              <w:jc w:val="left"/>
              <w:rPr>
                <w:rFonts w:ascii="宋体" w:hAnsi="宋体" w:cs="宋体"/>
                <w:color w:val="000000"/>
                <w:kern w:val="0"/>
                <w:sz w:val="24"/>
              </w:rPr>
            </w:pPr>
            <w:r>
              <w:rPr>
                <w:rFonts w:ascii="宋体" w:hAnsi="宋体" w:cs="宋体" w:hint="eastAsia"/>
                <w:color w:val="000000"/>
                <w:kern w:val="0"/>
                <w:sz w:val="24"/>
              </w:rPr>
              <w:t>传动轴</w:t>
            </w:r>
          </w:p>
        </w:tc>
        <w:tc>
          <w:tcPr>
            <w:tcW w:w="1449" w:type="dxa"/>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r>
              <w:rPr>
                <w:rFonts w:ascii="宋体" w:hAnsi="宋体" w:cs="宋体" w:hint="eastAsia"/>
                <w:color w:val="000000"/>
                <w:kern w:val="0"/>
                <w:sz w:val="24"/>
              </w:rPr>
              <w:t>20实心</w:t>
            </w:r>
          </w:p>
          <w:p w:rsidR="00450C33" w:rsidRDefault="00450C33" w:rsidP="00764BBF">
            <w:pPr>
              <w:widowControl/>
              <w:tabs>
                <w:tab w:val="left" w:pos="5250"/>
              </w:tabs>
              <w:jc w:val="left"/>
              <w:rPr>
                <w:rFonts w:ascii="宋体" w:hAnsi="宋体" w:cs="宋体"/>
                <w:color w:val="000000"/>
                <w:kern w:val="0"/>
                <w:sz w:val="24"/>
              </w:rPr>
            </w:pPr>
            <w:r>
              <w:rPr>
                <w:rFonts w:ascii="宋体" w:hAnsi="宋体" w:cs="宋体" w:hint="eastAsia"/>
                <w:color w:val="000000"/>
                <w:kern w:val="0"/>
                <w:sz w:val="24"/>
              </w:rPr>
              <w:t>45MM#钢</w:t>
            </w:r>
          </w:p>
        </w:tc>
        <w:tc>
          <w:tcPr>
            <w:tcW w:w="1621" w:type="dxa"/>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spacing w:line="500" w:lineRule="exact"/>
              <w:jc w:val="left"/>
              <w:rPr>
                <w:rFonts w:ascii="宋体" w:hAnsi="宋体" w:cs="宋体"/>
                <w:color w:val="000000"/>
                <w:kern w:val="0"/>
                <w:sz w:val="24"/>
              </w:rPr>
            </w:pPr>
            <w:r>
              <w:rPr>
                <w:rFonts w:ascii="宋体" w:hAnsi="宋体" w:cs="宋体" w:hint="eastAsia"/>
                <w:color w:val="000000"/>
                <w:kern w:val="0"/>
                <w:sz w:val="24"/>
              </w:rPr>
              <w:t>GB699-88</w:t>
            </w:r>
          </w:p>
        </w:tc>
        <w:tc>
          <w:tcPr>
            <w:tcW w:w="1635" w:type="dxa"/>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spacing w:line="500" w:lineRule="exact"/>
              <w:jc w:val="left"/>
              <w:rPr>
                <w:rFonts w:ascii="宋体" w:hAnsi="宋体" w:cs="宋体"/>
                <w:color w:val="000000"/>
                <w:kern w:val="0"/>
                <w:sz w:val="24"/>
              </w:rPr>
            </w:pPr>
          </w:p>
        </w:tc>
        <w:tc>
          <w:tcPr>
            <w:tcW w:w="2622" w:type="dxa"/>
            <w:vMerge/>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p>
        </w:tc>
      </w:tr>
      <w:tr w:rsidR="00450C33" w:rsidTr="00764BBF">
        <w:trPr>
          <w:jc w:val="center"/>
        </w:trPr>
        <w:tc>
          <w:tcPr>
            <w:tcW w:w="465" w:type="dxa"/>
            <w:vMerge/>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p>
        </w:tc>
        <w:tc>
          <w:tcPr>
            <w:tcW w:w="903" w:type="dxa"/>
            <w:vMerge/>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spacing w:line="500" w:lineRule="exact"/>
              <w:jc w:val="left"/>
              <w:rPr>
                <w:rFonts w:ascii="宋体" w:hAnsi="宋体" w:cs="宋体"/>
                <w:color w:val="000000"/>
                <w:kern w:val="0"/>
                <w:sz w:val="24"/>
              </w:rPr>
            </w:pPr>
            <w:r>
              <w:rPr>
                <w:rFonts w:ascii="宋体" w:hAnsi="宋体" w:cs="宋体" w:hint="eastAsia"/>
                <w:color w:val="000000"/>
                <w:kern w:val="0"/>
                <w:sz w:val="24"/>
              </w:rPr>
              <w:t>连接钢管</w:t>
            </w:r>
          </w:p>
        </w:tc>
        <w:tc>
          <w:tcPr>
            <w:tcW w:w="1449" w:type="dxa"/>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r>
              <w:rPr>
                <w:rFonts w:ascii="宋体" w:hAnsi="宋体" w:cs="宋体" w:hint="eastAsia"/>
                <w:color w:val="000000"/>
                <w:kern w:val="0"/>
                <w:sz w:val="24"/>
              </w:rPr>
              <w:t>20实心</w:t>
            </w:r>
          </w:p>
          <w:p w:rsidR="00450C33" w:rsidRDefault="00450C33" w:rsidP="00764BBF">
            <w:pPr>
              <w:widowControl/>
              <w:tabs>
                <w:tab w:val="left" w:pos="5250"/>
              </w:tabs>
              <w:jc w:val="left"/>
              <w:rPr>
                <w:rFonts w:ascii="宋体" w:hAnsi="宋体" w:cs="宋体"/>
                <w:color w:val="000000"/>
                <w:kern w:val="0"/>
                <w:sz w:val="24"/>
              </w:rPr>
            </w:pPr>
            <w:r>
              <w:rPr>
                <w:rFonts w:ascii="宋体" w:hAnsi="宋体" w:cs="宋体" w:hint="eastAsia"/>
                <w:color w:val="000000"/>
                <w:kern w:val="0"/>
                <w:sz w:val="24"/>
              </w:rPr>
              <w:t>45MM#圆钢/￠25*2.0无缝钢管</w:t>
            </w:r>
          </w:p>
        </w:tc>
        <w:tc>
          <w:tcPr>
            <w:tcW w:w="1621" w:type="dxa"/>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spacing w:line="500" w:lineRule="exact"/>
              <w:jc w:val="left"/>
              <w:rPr>
                <w:rFonts w:ascii="宋体" w:hAnsi="宋体" w:cs="宋体"/>
                <w:color w:val="000000"/>
                <w:kern w:val="0"/>
                <w:sz w:val="24"/>
              </w:rPr>
            </w:pPr>
            <w:r>
              <w:rPr>
                <w:rFonts w:ascii="宋体" w:hAnsi="宋体" w:cs="宋体" w:hint="eastAsia"/>
                <w:color w:val="000000"/>
                <w:kern w:val="0"/>
                <w:sz w:val="24"/>
              </w:rPr>
              <w:t>GB699-88</w:t>
            </w:r>
          </w:p>
        </w:tc>
        <w:tc>
          <w:tcPr>
            <w:tcW w:w="1635" w:type="dxa"/>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spacing w:line="500" w:lineRule="exact"/>
              <w:jc w:val="left"/>
              <w:rPr>
                <w:rFonts w:ascii="宋体" w:hAnsi="宋体" w:cs="宋体"/>
                <w:color w:val="000000"/>
                <w:kern w:val="0"/>
                <w:sz w:val="24"/>
              </w:rPr>
            </w:pPr>
          </w:p>
        </w:tc>
        <w:tc>
          <w:tcPr>
            <w:tcW w:w="2622" w:type="dxa"/>
            <w:vMerge/>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p>
        </w:tc>
      </w:tr>
      <w:tr w:rsidR="00450C33" w:rsidTr="00764BBF">
        <w:trPr>
          <w:jc w:val="center"/>
        </w:trPr>
        <w:tc>
          <w:tcPr>
            <w:tcW w:w="465" w:type="dxa"/>
            <w:vMerge/>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p>
        </w:tc>
        <w:tc>
          <w:tcPr>
            <w:tcW w:w="903" w:type="dxa"/>
            <w:vMerge/>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spacing w:line="500" w:lineRule="exact"/>
              <w:jc w:val="left"/>
              <w:rPr>
                <w:rFonts w:ascii="宋体" w:hAnsi="宋体" w:cs="宋体"/>
                <w:color w:val="000000"/>
                <w:kern w:val="0"/>
                <w:sz w:val="24"/>
              </w:rPr>
            </w:pPr>
            <w:r>
              <w:rPr>
                <w:rFonts w:ascii="宋体" w:hAnsi="宋体" w:cs="宋体" w:hint="eastAsia"/>
                <w:color w:val="000000"/>
                <w:kern w:val="0"/>
                <w:sz w:val="24"/>
              </w:rPr>
              <w:t>滑轮</w:t>
            </w:r>
          </w:p>
        </w:tc>
        <w:tc>
          <w:tcPr>
            <w:tcW w:w="1449" w:type="dxa"/>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r>
              <w:rPr>
                <w:rFonts w:ascii="宋体" w:hAnsi="宋体" w:cs="宋体" w:hint="eastAsia"/>
                <w:color w:val="000000"/>
                <w:kern w:val="0"/>
                <w:sz w:val="24"/>
              </w:rPr>
              <w:t>GT200</w:t>
            </w:r>
          </w:p>
          <w:p w:rsidR="00450C33" w:rsidRDefault="00450C33" w:rsidP="00764BBF">
            <w:pPr>
              <w:widowControl/>
              <w:tabs>
                <w:tab w:val="left" w:pos="5250"/>
              </w:tabs>
              <w:jc w:val="left"/>
              <w:rPr>
                <w:rFonts w:ascii="宋体" w:hAnsi="宋体" w:cs="宋体"/>
                <w:color w:val="000000"/>
                <w:kern w:val="0"/>
                <w:sz w:val="24"/>
              </w:rPr>
            </w:pPr>
            <w:r>
              <w:rPr>
                <w:rFonts w:ascii="宋体" w:hAnsi="宋体" w:cs="宋体" w:hint="eastAsia"/>
                <w:color w:val="000000"/>
                <w:kern w:val="0"/>
                <w:sz w:val="24"/>
              </w:rPr>
              <w:t>恢铁铸造/HT200铁铸</w:t>
            </w:r>
          </w:p>
        </w:tc>
        <w:tc>
          <w:tcPr>
            <w:tcW w:w="1621" w:type="dxa"/>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spacing w:line="500" w:lineRule="exact"/>
              <w:jc w:val="left"/>
              <w:rPr>
                <w:rFonts w:ascii="宋体" w:hAnsi="宋体" w:cs="宋体"/>
                <w:color w:val="000000"/>
                <w:kern w:val="0"/>
                <w:sz w:val="24"/>
              </w:rPr>
            </w:pPr>
            <w:r>
              <w:rPr>
                <w:rFonts w:ascii="宋体" w:hAnsi="宋体" w:cs="宋体" w:hint="eastAsia"/>
                <w:color w:val="000000"/>
                <w:kern w:val="0"/>
                <w:sz w:val="24"/>
              </w:rPr>
              <w:t>GB9489-88/ GB9439</w:t>
            </w:r>
          </w:p>
        </w:tc>
        <w:tc>
          <w:tcPr>
            <w:tcW w:w="1635" w:type="dxa"/>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spacing w:line="500" w:lineRule="exact"/>
              <w:jc w:val="left"/>
              <w:rPr>
                <w:rFonts w:ascii="宋体" w:hAnsi="宋体" w:cs="宋体"/>
                <w:color w:val="000000"/>
                <w:kern w:val="0"/>
                <w:sz w:val="24"/>
              </w:rPr>
            </w:pPr>
          </w:p>
        </w:tc>
        <w:tc>
          <w:tcPr>
            <w:tcW w:w="2622" w:type="dxa"/>
            <w:vMerge/>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p>
        </w:tc>
      </w:tr>
      <w:tr w:rsidR="00450C33" w:rsidTr="00764BBF">
        <w:trPr>
          <w:jc w:val="center"/>
        </w:trPr>
        <w:tc>
          <w:tcPr>
            <w:tcW w:w="465" w:type="dxa"/>
            <w:vMerge/>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p>
        </w:tc>
        <w:tc>
          <w:tcPr>
            <w:tcW w:w="903" w:type="dxa"/>
            <w:vMerge/>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spacing w:line="500" w:lineRule="exact"/>
              <w:jc w:val="left"/>
              <w:rPr>
                <w:rFonts w:ascii="宋体" w:hAnsi="宋体" w:cs="宋体"/>
                <w:color w:val="000000"/>
                <w:kern w:val="0"/>
                <w:sz w:val="24"/>
              </w:rPr>
            </w:pPr>
            <w:r>
              <w:rPr>
                <w:rFonts w:ascii="宋体" w:hAnsi="宋体" w:cs="宋体" w:hint="eastAsia"/>
                <w:color w:val="000000"/>
                <w:kern w:val="0"/>
                <w:sz w:val="24"/>
              </w:rPr>
              <w:t>链轮</w:t>
            </w:r>
          </w:p>
        </w:tc>
        <w:tc>
          <w:tcPr>
            <w:tcW w:w="1449" w:type="dxa"/>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r>
              <w:rPr>
                <w:rFonts w:ascii="宋体" w:hAnsi="宋体" w:cs="宋体" w:hint="eastAsia"/>
                <w:color w:val="000000"/>
                <w:kern w:val="0"/>
                <w:sz w:val="24"/>
              </w:rPr>
              <w:t>ZG45</w:t>
            </w:r>
          </w:p>
          <w:p w:rsidR="00450C33" w:rsidRDefault="00450C33" w:rsidP="00764BBF">
            <w:pPr>
              <w:widowControl/>
              <w:tabs>
                <w:tab w:val="left" w:pos="5250"/>
              </w:tabs>
              <w:jc w:val="left"/>
              <w:rPr>
                <w:rFonts w:ascii="宋体" w:hAnsi="宋体" w:cs="宋体"/>
                <w:color w:val="000000"/>
                <w:kern w:val="0"/>
                <w:sz w:val="24"/>
              </w:rPr>
            </w:pPr>
            <w:r>
              <w:rPr>
                <w:rFonts w:ascii="宋体" w:hAnsi="宋体" w:cs="宋体" w:hint="eastAsia"/>
                <w:color w:val="000000"/>
                <w:kern w:val="0"/>
                <w:sz w:val="24"/>
              </w:rPr>
              <w:t>滚轮精制</w:t>
            </w:r>
          </w:p>
        </w:tc>
        <w:tc>
          <w:tcPr>
            <w:tcW w:w="1621" w:type="dxa"/>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spacing w:line="500" w:lineRule="exact"/>
              <w:jc w:val="left"/>
              <w:rPr>
                <w:rFonts w:ascii="宋体" w:hAnsi="宋体" w:cs="宋体"/>
                <w:color w:val="000000"/>
                <w:kern w:val="0"/>
                <w:sz w:val="24"/>
              </w:rPr>
            </w:pPr>
            <w:r>
              <w:rPr>
                <w:rFonts w:ascii="宋体" w:hAnsi="宋体" w:cs="宋体" w:hint="eastAsia"/>
                <w:color w:val="000000"/>
                <w:kern w:val="0"/>
                <w:sz w:val="24"/>
              </w:rPr>
              <w:t>GB1135-89</w:t>
            </w:r>
          </w:p>
        </w:tc>
        <w:tc>
          <w:tcPr>
            <w:tcW w:w="1635" w:type="dxa"/>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p>
        </w:tc>
        <w:tc>
          <w:tcPr>
            <w:tcW w:w="2622" w:type="dxa"/>
            <w:vMerge/>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p>
        </w:tc>
      </w:tr>
      <w:tr w:rsidR="00450C33" w:rsidTr="00764BBF">
        <w:trPr>
          <w:jc w:val="center"/>
        </w:trPr>
        <w:tc>
          <w:tcPr>
            <w:tcW w:w="465" w:type="dxa"/>
            <w:vMerge/>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p>
        </w:tc>
        <w:tc>
          <w:tcPr>
            <w:tcW w:w="903" w:type="dxa"/>
            <w:vMerge/>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p>
          <w:p w:rsidR="00450C33" w:rsidRDefault="00450C33" w:rsidP="00764BBF">
            <w:pPr>
              <w:widowControl/>
              <w:tabs>
                <w:tab w:val="left" w:pos="5250"/>
              </w:tabs>
              <w:jc w:val="left"/>
              <w:rPr>
                <w:rFonts w:ascii="宋体" w:hAnsi="宋体" w:cs="宋体"/>
                <w:color w:val="000000"/>
                <w:kern w:val="0"/>
                <w:sz w:val="24"/>
              </w:rPr>
            </w:pPr>
            <w:r>
              <w:rPr>
                <w:rFonts w:ascii="宋体" w:hAnsi="宋体" w:cs="宋体" w:hint="eastAsia"/>
                <w:color w:val="000000"/>
                <w:kern w:val="0"/>
                <w:sz w:val="24"/>
              </w:rPr>
              <w:t>摩托车链条</w:t>
            </w:r>
          </w:p>
        </w:tc>
        <w:tc>
          <w:tcPr>
            <w:tcW w:w="1449" w:type="dxa"/>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r>
              <w:rPr>
                <w:rFonts w:ascii="宋体" w:hAnsi="宋体" w:cs="宋体" w:hint="eastAsia"/>
                <w:color w:val="000000"/>
                <w:kern w:val="0"/>
                <w:sz w:val="24"/>
              </w:rPr>
              <w:t>8.5节距12.7FR420</w:t>
            </w:r>
          </w:p>
        </w:tc>
        <w:tc>
          <w:tcPr>
            <w:tcW w:w="1621" w:type="dxa"/>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spacing w:line="500" w:lineRule="exact"/>
              <w:jc w:val="left"/>
              <w:rPr>
                <w:rFonts w:ascii="宋体" w:hAnsi="宋体" w:cs="宋体"/>
                <w:color w:val="000000"/>
                <w:kern w:val="0"/>
                <w:sz w:val="24"/>
              </w:rPr>
            </w:pPr>
            <w:r>
              <w:rPr>
                <w:rFonts w:ascii="宋体" w:hAnsi="宋体" w:cs="宋体" w:hint="eastAsia"/>
                <w:color w:val="000000"/>
                <w:kern w:val="0"/>
                <w:sz w:val="24"/>
              </w:rPr>
              <w:t>GB1224-85</w:t>
            </w:r>
          </w:p>
        </w:tc>
        <w:tc>
          <w:tcPr>
            <w:tcW w:w="1635" w:type="dxa"/>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p>
        </w:tc>
        <w:tc>
          <w:tcPr>
            <w:tcW w:w="2622" w:type="dxa"/>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p>
          <w:p w:rsidR="00450C33" w:rsidRDefault="00450C33" w:rsidP="00764BBF">
            <w:pPr>
              <w:widowControl/>
              <w:tabs>
                <w:tab w:val="left" w:pos="5250"/>
              </w:tabs>
              <w:jc w:val="center"/>
              <w:rPr>
                <w:rFonts w:ascii="宋体" w:hAnsi="宋体" w:cs="宋体"/>
                <w:color w:val="000000"/>
                <w:kern w:val="0"/>
                <w:sz w:val="24"/>
              </w:rPr>
            </w:pPr>
            <w:r>
              <w:rPr>
                <w:rFonts w:ascii="宋体" w:hAnsi="宋体" w:cs="宋体" w:hint="eastAsia"/>
                <w:color w:val="000000"/>
                <w:kern w:val="0"/>
                <w:sz w:val="24"/>
              </w:rPr>
              <w:t>ISO9001认证产品</w:t>
            </w:r>
          </w:p>
        </w:tc>
      </w:tr>
      <w:tr w:rsidR="00450C33" w:rsidTr="00764BBF">
        <w:trPr>
          <w:jc w:val="center"/>
        </w:trPr>
        <w:tc>
          <w:tcPr>
            <w:tcW w:w="465" w:type="dxa"/>
            <w:vMerge/>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p>
        </w:tc>
        <w:tc>
          <w:tcPr>
            <w:tcW w:w="903" w:type="dxa"/>
            <w:vMerge/>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p>
        </w:tc>
        <w:tc>
          <w:tcPr>
            <w:tcW w:w="1070" w:type="dxa"/>
            <w:vMerge w:val="restart"/>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p>
          <w:p w:rsidR="00450C33" w:rsidRDefault="00450C33" w:rsidP="00764BBF">
            <w:pPr>
              <w:widowControl/>
              <w:tabs>
                <w:tab w:val="left" w:pos="5250"/>
              </w:tabs>
              <w:jc w:val="left"/>
              <w:rPr>
                <w:rFonts w:ascii="宋体" w:hAnsi="宋体" w:cs="宋体"/>
                <w:color w:val="000000"/>
                <w:kern w:val="0"/>
                <w:sz w:val="24"/>
              </w:rPr>
            </w:pPr>
            <w:r>
              <w:rPr>
                <w:rFonts w:ascii="宋体" w:hAnsi="宋体" w:cs="宋体" w:hint="eastAsia"/>
                <w:color w:val="000000"/>
                <w:kern w:val="0"/>
                <w:sz w:val="24"/>
              </w:rPr>
              <w:t>摇手体总面</w:t>
            </w:r>
          </w:p>
        </w:tc>
        <w:tc>
          <w:tcPr>
            <w:tcW w:w="1449" w:type="dxa"/>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r>
              <w:rPr>
                <w:rFonts w:ascii="宋体" w:hAnsi="宋体" w:cs="宋体" w:hint="eastAsia"/>
                <w:color w:val="000000"/>
                <w:kern w:val="0"/>
                <w:sz w:val="24"/>
              </w:rPr>
              <w:t>摇手体</w:t>
            </w:r>
          </w:p>
        </w:tc>
        <w:tc>
          <w:tcPr>
            <w:tcW w:w="1621" w:type="dxa"/>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r>
              <w:rPr>
                <w:rFonts w:ascii="宋体" w:hAnsi="宋体" w:cs="宋体" w:hint="eastAsia"/>
                <w:color w:val="000000"/>
                <w:kern w:val="0"/>
                <w:sz w:val="24"/>
              </w:rPr>
              <w:t>ZG45双向超越离合器结购</w:t>
            </w:r>
          </w:p>
        </w:tc>
        <w:tc>
          <w:tcPr>
            <w:tcW w:w="1635" w:type="dxa"/>
            <w:vMerge w:val="restart"/>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p>
        </w:tc>
        <w:tc>
          <w:tcPr>
            <w:tcW w:w="2622" w:type="dxa"/>
            <w:vMerge w:val="restart"/>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r>
              <w:rPr>
                <w:rFonts w:ascii="宋体" w:hAnsi="宋体" w:cs="宋体" w:hint="eastAsia"/>
                <w:color w:val="000000"/>
                <w:kern w:val="0"/>
                <w:sz w:val="24"/>
              </w:rPr>
              <w:t>造型美观大方，手感好，把手摇动任意一列均不会带动其它把手转动。</w:t>
            </w:r>
          </w:p>
        </w:tc>
      </w:tr>
      <w:tr w:rsidR="00450C33" w:rsidTr="00764BBF">
        <w:trPr>
          <w:jc w:val="center"/>
        </w:trPr>
        <w:tc>
          <w:tcPr>
            <w:tcW w:w="465" w:type="dxa"/>
            <w:vMerge/>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p>
        </w:tc>
        <w:tc>
          <w:tcPr>
            <w:tcW w:w="903" w:type="dxa"/>
            <w:vMerge/>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p>
        </w:tc>
        <w:tc>
          <w:tcPr>
            <w:tcW w:w="1070" w:type="dxa"/>
            <w:vMerge/>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p>
        </w:tc>
        <w:tc>
          <w:tcPr>
            <w:tcW w:w="1449" w:type="dxa"/>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r>
              <w:rPr>
                <w:rFonts w:ascii="宋体" w:hAnsi="宋体" w:cs="宋体" w:hint="eastAsia"/>
                <w:color w:val="000000"/>
                <w:kern w:val="0"/>
                <w:sz w:val="24"/>
              </w:rPr>
              <w:t>滚珠轴承</w:t>
            </w:r>
          </w:p>
        </w:tc>
        <w:tc>
          <w:tcPr>
            <w:tcW w:w="1621" w:type="dxa"/>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r>
              <w:rPr>
                <w:rFonts w:ascii="宋体" w:hAnsi="宋体" w:cs="宋体" w:hint="eastAsia"/>
                <w:color w:val="000000"/>
                <w:kern w:val="0"/>
                <w:sz w:val="24"/>
              </w:rPr>
              <w:t>GB1235-85</w:t>
            </w:r>
          </w:p>
        </w:tc>
        <w:tc>
          <w:tcPr>
            <w:tcW w:w="1635" w:type="dxa"/>
            <w:vMerge/>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p>
        </w:tc>
        <w:tc>
          <w:tcPr>
            <w:tcW w:w="2622" w:type="dxa"/>
            <w:vMerge/>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p>
        </w:tc>
      </w:tr>
      <w:tr w:rsidR="00450C33" w:rsidTr="00764BBF">
        <w:trPr>
          <w:trHeight w:val="445"/>
          <w:jc w:val="center"/>
        </w:trPr>
        <w:tc>
          <w:tcPr>
            <w:tcW w:w="465" w:type="dxa"/>
            <w:vMerge w:val="restart"/>
            <w:tcBorders>
              <w:top w:val="single" w:sz="4" w:space="0" w:color="auto"/>
              <w:left w:val="single" w:sz="4" w:space="0" w:color="auto"/>
              <w:bottom w:val="single" w:sz="4" w:space="0" w:color="auto"/>
              <w:right w:val="single" w:sz="4" w:space="0" w:color="auto"/>
            </w:tcBorders>
          </w:tcPr>
          <w:p w:rsidR="00450C33" w:rsidRDefault="00450C33" w:rsidP="00764BBF">
            <w:pPr>
              <w:widowControl/>
              <w:tabs>
                <w:tab w:val="left" w:pos="5250"/>
              </w:tabs>
              <w:spacing w:line="280" w:lineRule="exact"/>
              <w:jc w:val="left"/>
              <w:rPr>
                <w:rFonts w:ascii="宋体" w:hAnsi="宋体" w:cs="宋体"/>
                <w:color w:val="000000"/>
                <w:kern w:val="0"/>
                <w:sz w:val="24"/>
              </w:rPr>
            </w:pPr>
          </w:p>
          <w:p w:rsidR="00450C33" w:rsidRDefault="00450C33" w:rsidP="00764BBF">
            <w:pPr>
              <w:widowControl/>
              <w:tabs>
                <w:tab w:val="left" w:pos="5250"/>
              </w:tabs>
              <w:spacing w:line="280" w:lineRule="exact"/>
              <w:jc w:val="left"/>
              <w:rPr>
                <w:rFonts w:ascii="宋体" w:hAnsi="宋体" w:cs="宋体"/>
                <w:color w:val="000000"/>
                <w:kern w:val="0"/>
                <w:sz w:val="24"/>
              </w:rPr>
            </w:pPr>
            <w:r>
              <w:rPr>
                <w:rFonts w:ascii="宋体" w:hAnsi="宋体" w:cs="宋体" w:hint="eastAsia"/>
                <w:color w:val="000000"/>
                <w:kern w:val="0"/>
                <w:sz w:val="24"/>
              </w:rPr>
              <w:t>7</w:t>
            </w:r>
          </w:p>
        </w:tc>
        <w:tc>
          <w:tcPr>
            <w:tcW w:w="903" w:type="dxa"/>
            <w:vMerge w:val="restart"/>
            <w:tcBorders>
              <w:top w:val="single" w:sz="4" w:space="0" w:color="auto"/>
              <w:left w:val="single" w:sz="4" w:space="0" w:color="auto"/>
              <w:bottom w:val="single" w:sz="4" w:space="0" w:color="auto"/>
              <w:right w:val="single" w:sz="4" w:space="0" w:color="auto"/>
            </w:tcBorders>
          </w:tcPr>
          <w:p w:rsidR="00450C33" w:rsidRDefault="00450C33" w:rsidP="00764BBF">
            <w:pPr>
              <w:widowControl/>
              <w:tabs>
                <w:tab w:val="left" w:pos="5250"/>
              </w:tabs>
              <w:spacing w:line="280" w:lineRule="exact"/>
              <w:jc w:val="left"/>
              <w:rPr>
                <w:rFonts w:ascii="宋体" w:hAnsi="宋体" w:cs="宋体"/>
                <w:color w:val="000000"/>
                <w:kern w:val="0"/>
                <w:sz w:val="24"/>
              </w:rPr>
            </w:pPr>
          </w:p>
          <w:p w:rsidR="00450C33" w:rsidRDefault="00450C33" w:rsidP="00764BBF">
            <w:pPr>
              <w:widowControl/>
              <w:tabs>
                <w:tab w:val="left" w:pos="5250"/>
              </w:tabs>
              <w:spacing w:line="280" w:lineRule="exact"/>
              <w:jc w:val="left"/>
              <w:rPr>
                <w:rFonts w:ascii="宋体" w:hAnsi="宋体" w:cs="宋体"/>
                <w:color w:val="000000"/>
                <w:kern w:val="0"/>
                <w:sz w:val="24"/>
              </w:rPr>
            </w:pPr>
            <w:r>
              <w:rPr>
                <w:rFonts w:ascii="宋体" w:hAnsi="宋体" w:cs="宋体" w:hint="eastAsia"/>
                <w:color w:val="000000"/>
                <w:kern w:val="0"/>
                <w:sz w:val="24"/>
              </w:rPr>
              <w:t>制动</w:t>
            </w:r>
          </w:p>
          <w:p w:rsidR="00450C33" w:rsidRDefault="00450C33" w:rsidP="00764BBF">
            <w:pPr>
              <w:widowControl/>
              <w:tabs>
                <w:tab w:val="left" w:pos="5250"/>
              </w:tabs>
              <w:spacing w:line="280" w:lineRule="exact"/>
              <w:jc w:val="left"/>
              <w:rPr>
                <w:rFonts w:ascii="宋体" w:hAnsi="宋体" w:cs="宋体"/>
                <w:color w:val="000000"/>
                <w:kern w:val="0"/>
                <w:sz w:val="24"/>
              </w:rPr>
            </w:pPr>
            <w:r>
              <w:rPr>
                <w:rFonts w:ascii="宋体" w:hAnsi="宋体" w:cs="宋体" w:hint="eastAsia"/>
                <w:color w:val="000000"/>
                <w:kern w:val="0"/>
                <w:sz w:val="24"/>
              </w:rPr>
              <w:t>装置</w:t>
            </w:r>
          </w:p>
        </w:tc>
        <w:tc>
          <w:tcPr>
            <w:tcW w:w="1070" w:type="dxa"/>
            <w:tcBorders>
              <w:top w:val="single" w:sz="4" w:space="0" w:color="auto"/>
              <w:left w:val="single" w:sz="4" w:space="0" w:color="auto"/>
              <w:bottom w:val="single" w:sz="4" w:space="0" w:color="auto"/>
              <w:right w:val="single" w:sz="4" w:space="0" w:color="auto"/>
            </w:tcBorders>
          </w:tcPr>
          <w:p w:rsidR="00450C33" w:rsidRDefault="00450C33" w:rsidP="00764BBF">
            <w:pPr>
              <w:widowControl/>
              <w:tabs>
                <w:tab w:val="left" w:pos="5250"/>
              </w:tabs>
              <w:spacing w:line="280" w:lineRule="exact"/>
              <w:jc w:val="left"/>
              <w:rPr>
                <w:rFonts w:ascii="宋体" w:hAnsi="宋体" w:cs="宋体"/>
                <w:color w:val="000000"/>
                <w:kern w:val="0"/>
                <w:sz w:val="24"/>
              </w:rPr>
            </w:pPr>
            <w:r>
              <w:rPr>
                <w:rFonts w:ascii="宋体" w:hAnsi="宋体" w:cs="宋体" w:hint="eastAsia"/>
                <w:color w:val="000000"/>
                <w:kern w:val="0"/>
                <w:sz w:val="24"/>
              </w:rPr>
              <w:t>边列锁定装具</w:t>
            </w:r>
          </w:p>
        </w:tc>
        <w:tc>
          <w:tcPr>
            <w:tcW w:w="1449" w:type="dxa"/>
            <w:tcBorders>
              <w:top w:val="single" w:sz="4" w:space="0" w:color="auto"/>
              <w:left w:val="single" w:sz="4" w:space="0" w:color="auto"/>
              <w:bottom w:val="single" w:sz="4" w:space="0" w:color="auto"/>
              <w:right w:val="single" w:sz="4" w:space="0" w:color="auto"/>
            </w:tcBorders>
          </w:tcPr>
          <w:p w:rsidR="00450C33" w:rsidRDefault="00450C33" w:rsidP="00764BBF">
            <w:pPr>
              <w:widowControl/>
              <w:tabs>
                <w:tab w:val="left" w:pos="5250"/>
              </w:tabs>
              <w:spacing w:line="280" w:lineRule="exact"/>
              <w:jc w:val="left"/>
              <w:rPr>
                <w:rFonts w:ascii="宋体" w:hAnsi="宋体" w:cs="宋体"/>
                <w:color w:val="000000"/>
                <w:kern w:val="0"/>
                <w:sz w:val="24"/>
              </w:rPr>
            </w:pPr>
            <w:r>
              <w:rPr>
                <w:rFonts w:ascii="宋体" w:hAnsi="宋体" w:cs="宋体" w:hint="eastAsia"/>
                <w:color w:val="000000"/>
                <w:kern w:val="0"/>
                <w:sz w:val="24"/>
              </w:rPr>
              <w:t>808锁</w:t>
            </w:r>
          </w:p>
        </w:tc>
        <w:tc>
          <w:tcPr>
            <w:tcW w:w="1621" w:type="dxa"/>
            <w:tcBorders>
              <w:top w:val="single" w:sz="4" w:space="0" w:color="auto"/>
              <w:left w:val="single" w:sz="4" w:space="0" w:color="auto"/>
              <w:bottom w:val="single" w:sz="4" w:space="0" w:color="auto"/>
              <w:right w:val="single" w:sz="4" w:space="0" w:color="auto"/>
            </w:tcBorders>
          </w:tcPr>
          <w:p w:rsidR="00450C33" w:rsidRDefault="00450C33" w:rsidP="00764BBF">
            <w:pPr>
              <w:widowControl/>
              <w:tabs>
                <w:tab w:val="left" w:pos="5250"/>
              </w:tabs>
              <w:spacing w:line="280" w:lineRule="exact"/>
              <w:jc w:val="left"/>
              <w:rPr>
                <w:rFonts w:ascii="宋体" w:hAnsi="宋体" w:cs="宋体"/>
                <w:color w:val="000000"/>
                <w:kern w:val="0"/>
                <w:sz w:val="24"/>
              </w:rPr>
            </w:pPr>
          </w:p>
        </w:tc>
        <w:tc>
          <w:tcPr>
            <w:tcW w:w="1635" w:type="dxa"/>
            <w:vMerge w:val="restart"/>
            <w:tcBorders>
              <w:top w:val="single" w:sz="4" w:space="0" w:color="auto"/>
              <w:left w:val="single" w:sz="4" w:space="0" w:color="auto"/>
              <w:bottom w:val="single" w:sz="4" w:space="0" w:color="auto"/>
              <w:right w:val="single" w:sz="4" w:space="0" w:color="auto"/>
            </w:tcBorders>
          </w:tcPr>
          <w:p w:rsidR="00450C33" w:rsidRDefault="00450C33" w:rsidP="00764BBF">
            <w:pPr>
              <w:widowControl/>
              <w:tabs>
                <w:tab w:val="left" w:pos="5250"/>
              </w:tabs>
              <w:spacing w:line="280" w:lineRule="exact"/>
              <w:jc w:val="left"/>
              <w:rPr>
                <w:rFonts w:ascii="宋体" w:hAnsi="宋体" w:cs="宋体"/>
                <w:color w:val="000000"/>
                <w:kern w:val="0"/>
                <w:sz w:val="24"/>
              </w:rPr>
            </w:pPr>
          </w:p>
        </w:tc>
        <w:tc>
          <w:tcPr>
            <w:tcW w:w="2622" w:type="dxa"/>
            <w:vMerge w:val="restart"/>
            <w:tcBorders>
              <w:top w:val="single" w:sz="4" w:space="0" w:color="auto"/>
              <w:left w:val="single" w:sz="4" w:space="0" w:color="auto"/>
              <w:bottom w:val="single" w:sz="4" w:space="0" w:color="auto"/>
              <w:right w:val="single" w:sz="4" w:space="0" w:color="auto"/>
            </w:tcBorders>
          </w:tcPr>
          <w:p w:rsidR="00450C33" w:rsidRDefault="00450C33" w:rsidP="00764BBF">
            <w:pPr>
              <w:widowControl/>
              <w:tabs>
                <w:tab w:val="left" w:pos="5250"/>
              </w:tabs>
              <w:spacing w:line="280" w:lineRule="exact"/>
              <w:ind w:firstLine="210"/>
              <w:jc w:val="left"/>
              <w:rPr>
                <w:rFonts w:ascii="宋体" w:hAnsi="宋体" w:cs="宋体"/>
                <w:color w:val="000000"/>
                <w:kern w:val="0"/>
                <w:sz w:val="24"/>
              </w:rPr>
            </w:pPr>
            <w:r>
              <w:rPr>
                <w:rFonts w:ascii="宋体" w:hAnsi="宋体" w:cs="宋体" w:hint="eastAsia"/>
                <w:color w:val="000000"/>
                <w:kern w:val="0"/>
                <w:sz w:val="24"/>
              </w:rPr>
              <w:t>每列均装有制动装置，操作方便，制动可靠，使用存取安全，经久耐用。</w:t>
            </w:r>
          </w:p>
        </w:tc>
      </w:tr>
      <w:tr w:rsidR="00450C33" w:rsidTr="00764BBF">
        <w:trPr>
          <w:trHeight w:val="269"/>
          <w:jc w:val="center"/>
        </w:trPr>
        <w:tc>
          <w:tcPr>
            <w:tcW w:w="465" w:type="dxa"/>
            <w:vMerge/>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p>
        </w:tc>
        <w:tc>
          <w:tcPr>
            <w:tcW w:w="903" w:type="dxa"/>
            <w:vMerge/>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p>
        </w:tc>
        <w:tc>
          <w:tcPr>
            <w:tcW w:w="1070" w:type="dxa"/>
            <w:tcBorders>
              <w:top w:val="single" w:sz="4" w:space="0" w:color="auto"/>
              <w:left w:val="single" w:sz="4" w:space="0" w:color="auto"/>
              <w:bottom w:val="single" w:sz="4" w:space="0" w:color="auto"/>
              <w:right w:val="single" w:sz="4" w:space="0" w:color="auto"/>
            </w:tcBorders>
          </w:tcPr>
          <w:p w:rsidR="00450C33" w:rsidRDefault="00450C33" w:rsidP="00764BBF">
            <w:pPr>
              <w:widowControl/>
              <w:tabs>
                <w:tab w:val="left" w:pos="5250"/>
              </w:tabs>
              <w:spacing w:line="280" w:lineRule="exact"/>
              <w:jc w:val="left"/>
              <w:rPr>
                <w:rFonts w:ascii="宋体" w:hAnsi="宋体" w:cs="宋体"/>
                <w:color w:val="000000"/>
                <w:kern w:val="0"/>
                <w:sz w:val="24"/>
              </w:rPr>
            </w:pPr>
            <w:r>
              <w:rPr>
                <w:rFonts w:ascii="宋体" w:hAnsi="宋体" w:cs="宋体" w:hint="eastAsia"/>
                <w:color w:val="000000"/>
                <w:kern w:val="0"/>
                <w:sz w:val="24"/>
              </w:rPr>
              <w:t>中列制动装置</w:t>
            </w:r>
          </w:p>
        </w:tc>
        <w:tc>
          <w:tcPr>
            <w:tcW w:w="1449" w:type="dxa"/>
            <w:tcBorders>
              <w:top w:val="single" w:sz="4" w:space="0" w:color="auto"/>
              <w:left w:val="single" w:sz="4" w:space="0" w:color="auto"/>
              <w:bottom w:val="single" w:sz="4" w:space="0" w:color="auto"/>
              <w:right w:val="single" w:sz="4" w:space="0" w:color="auto"/>
            </w:tcBorders>
          </w:tcPr>
          <w:p w:rsidR="00450C33" w:rsidRDefault="00450C33" w:rsidP="00764BBF">
            <w:pPr>
              <w:widowControl/>
              <w:tabs>
                <w:tab w:val="left" w:pos="5250"/>
              </w:tabs>
              <w:spacing w:line="280" w:lineRule="exact"/>
              <w:jc w:val="left"/>
              <w:rPr>
                <w:rFonts w:ascii="宋体" w:hAnsi="宋体" w:cs="宋体"/>
                <w:color w:val="000000"/>
                <w:kern w:val="0"/>
                <w:sz w:val="24"/>
              </w:rPr>
            </w:pPr>
          </w:p>
        </w:tc>
        <w:tc>
          <w:tcPr>
            <w:tcW w:w="1621" w:type="dxa"/>
            <w:tcBorders>
              <w:top w:val="single" w:sz="4" w:space="0" w:color="auto"/>
              <w:left w:val="single" w:sz="4" w:space="0" w:color="auto"/>
              <w:bottom w:val="single" w:sz="4" w:space="0" w:color="auto"/>
              <w:right w:val="single" w:sz="4" w:space="0" w:color="auto"/>
            </w:tcBorders>
          </w:tcPr>
          <w:p w:rsidR="00450C33" w:rsidRDefault="00450C33" w:rsidP="00764BBF">
            <w:pPr>
              <w:widowControl/>
              <w:tabs>
                <w:tab w:val="left" w:pos="5250"/>
              </w:tabs>
              <w:spacing w:line="280" w:lineRule="exact"/>
              <w:jc w:val="left"/>
              <w:rPr>
                <w:rFonts w:ascii="宋体" w:hAnsi="宋体" w:cs="宋体"/>
                <w:color w:val="000000"/>
                <w:kern w:val="0"/>
                <w:sz w:val="24"/>
              </w:rPr>
            </w:pPr>
          </w:p>
        </w:tc>
        <w:tc>
          <w:tcPr>
            <w:tcW w:w="1635" w:type="dxa"/>
            <w:vMerge/>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p>
        </w:tc>
        <w:tc>
          <w:tcPr>
            <w:tcW w:w="2622" w:type="dxa"/>
            <w:vMerge/>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p>
        </w:tc>
      </w:tr>
      <w:tr w:rsidR="00450C33" w:rsidTr="00764BBF">
        <w:trPr>
          <w:jc w:val="center"/>
        </w:trPr>
        <w:tc>
          <w:tcPr>
            <w:tcW w:w="465" w:type="dxa"/>
            <w:vMerge w:val="restart"/>
            <w:tcBorders>
              <w:top w:val="single" w:sz="4" w:space="0" w:color="auto"/>
              <w:left w:val="single" w:sz="4" w:space="0" w:color="auto"/>
              <w:right w:val="single" w:sz="4" w:space="0" w:color="auto"/>
            </w:tcBorders>
          </w:tcPr>
          <w:p w:rsidR="00450C33" w:rsidRDefault="00450C33" w:rsidP="00764BBF">
            <w:pPr>
              <w:widowControl/>
              <w:tabs>
                <w:tab w:val="left" w:pos="5250"/>
              </w:tabs>
              <w:spacing w:line="280" w:lineRule="exact"/>
              <w:jc w:val="left"/>
              <w:rPr>
                <w:rFonts w:ascii="宋体" w:hAnsi="宋体" w:cs="宋体"/>
                <w:color w:val="000000"/>
                <w:kern w:val="0"/>
                <w:sz w:val="24"/>
              </w:rPr>
            </w:pPr>
          </w:p>
          <w:p w:rsidR="00450C33" w:rsidRDefault="00450C33" w:rsidP="00764BBF">
            <w:pPr>
              <w:widowControl/>
              <w:tabs>
                <w:tab w:val="left" w:pos="5250"/>
              </w:tabs>
              <w:spacing w:line="280" w:lineRule="exact"/>
              <w:jc w:val="left"/>
              <w:rPr>
                <w:rFonts w:ascii="宋体" w:hAnsi="宋体" w:cs="宋体"/>
                <w:color w:val="000000"/>
                <w:kern w:val="0"/>
                <w:sz w:val="24"/>
              </w:rPr>
            </w:pPr>
          </w:p>
          <w:p w:rsidR="00450C33" w:rsidRDefault="00450C33" w:rsidP="00764BBF">
            <w:pPr>
              <w:widowControl/>
              <w:tabs>
                <w:tab w:val="left" w:pos="5250"/>
              </w:tabs>
              <w:spacing w:line="280" w:lineRule="exact"/>
              <w:jc w:val="left"/>
              <w:rPr>
                <w:rFonts w:ascii="宋体" w:hAnsi="宋体" w:cs="宋体"/>
                <w:color w:val="000000"/>
                <w:kern w:val="0"/>
                <w:sz w:val="24"/>
              </w:rPr>
            </w:pPr>
            <w:r>
              <w:rPr>
                <w:rFonts w:ascii="宋体" w:hAnsi="宋体" w:cs="宋体" w:hint="eastAsia"/>
                <w:color w:val="000000"/>
                <w:kern w:val="0"/>
                <w:sz w:val="24"/>
              </w:rPr>
              <w:t>8</w:t>
            </w:r>
          </w:p>
        </w:tc>
        <w:tc>
          <w:tcPr>
            <w:tcW w:w="903" w:type="dxa"/>
            <w:vMerge w:val="restart"/>
            <w:tcBorders>
              <w:top w:val="single" w:sz="4" w:space="0" w:color="auto"/>
              <w:left w:val="single" w:sz="4" w:space="0" w:color="auto"/>
              <w:right w:val="single" w:sz="4" w:space="0" w:color="auto"/>
            </w:tcBorders>
          </w:tcPr>
          <w:p w:rsidR="00450C33" w:rsidRDefault="00450C33" w:rsidP="00764BBF">
            <w:pPr>
              <w:widowControl/>
              <w:tabs>
                <w:tab w:val="left" w:pos="5250"/>
              </w:tabs>
              <w:spacing w:line="280" w:lineRule="exact"/>
              <w:jc w:val="left"/>
              <w:rPr>
                <w:rFonts w:ascii="宋体" w:hAnsi="宋体" w:cs="宋体"/>
                <w:color w:val="000000"/>
                <w:kern w:val="0"/>
                <w:sz w:val="24"/>
              </w:rPr>
            </w:pPr>
          </w:p>
          <w:p w:rsidR="00450C33" w:rsidRDefault="00450C33" w:rsidP="00764BBF">
            <w:pPr>
              <w:widowControl/>
              <w:tabs>
                <w:tab w:val="left" w:pos="5250"/>
              </w:tabs>
              <w:spacing w:line="280" w:lineRule="exact"/>
              <w:jc w:val="left"/>
              <w:rPr>
                <w:rFonts w:ascii="宋体" w:hAnsi="宋体" w:cs="宋体"/>
                <w:color w:val="000000"/>
                <w:kern w:val="0"/>
                <w:sz w:val="24"/>
              </w:rPr>
            </w:pPr>
          </w:p>
          <w:p w:rsidR="00450C33" w:rsidRDefault="00450C33" w:rsidP="00764BBF">
            <w:pPr>
              <w:widowControl/>
              <w:tabs>
                <w:tab w:val="left" w:pos="5250"/>
              </w:tabs>
              <w:spacing w:line="280" w:lineRule="exact"/>
              <w:jc w:val="left"/>
              <w:rPr>
                <w:rFonts w:ascii="宋体" w:hAnsi="宋体" w:cs="宋体"/>
                <w:color w:val="000000"/>
                <w:kern w:val="0"/>
                <w:sz w:val="24"/>
              </w:rPr>
            </w:pPr>
            <w:r>
              <w:rPr>
                <w:rFonts w:ascii="宋体" w:hAnsi="宋体" w:cs="宋体" w:hint="eastAsia"/>
                <w:color w:val="000000"/>
                <w:kern w:val="0"/>
                <w:sz w:val="24"/>
              </w:rPr>
              <w:t>防护</w:t>
            </w:r>
          </w:p>
          <w:p w:rsidR="00450C33" w:rsidRDefault="00450C33" w:rsidP="00764BBF">
            <w:pPr>
              <w:widowControl/>
              <w:tabs>
                <w:tab w:val="left" w:pos="5250"/>
              </w:tabs>
              <w:spacing w:line="280" w:lineRule="exact"/>
              <w:jc w:val="left"/>
              <w:rPr>
                <w:rFonts w:ascii="宋体" w:hAnsi="宋体" w:cs="宋体"/>
                <w:color w:val="000000"/>
                <w:kern w:val="0"/>
                <w:sz w:val="24"/>
              </w:rPr>
            </w:pPr>
            <w:r>
              <w:rPr>
                <w:rFonts w:ascii="宋体" w:hAnsi="宋体" w:cs="宋体" w:hint="eastAsia"/>
                <w:color w:val="000000"/>
                <w:kern w:val="0"/>
                <w:sz w:val="24"/>
              </w:rPr>
              <w:t>装置</w:t>
            </w:r>
          </w:p>
        </w:tc>
        <w:tc>
          <w:tcPr>
            <w:tcW w:w="1070" w:type="dxa"/>
            <w:tcBorders>
              <w:top w:val="single" w:sz="4" w:space="0" w:color="auto"/>
              <w:left w:val="single" w:sz="4" w:space="0" w:color="auto"/>
              <w:bottom w:val="single" w:sz="4" w:space="0" w:color="auto"/>
              <w:right w:val="single" w:sz="4" w:space="0" w:color="auto"/>
            </w:tcBorders>
          </w:tcPr>
          <w:p w:rsidR="00450C33" w:rsidRDefault="00450C33" w:rsidP="00764BBF">
            <w:pPr>
              <w:widowControl/>
              <w:tabs>
                <w:tab w:val="left" w:pos="5250"/>
              </w:tabs>
              <w:spacing w:line="280" w:lineRule="exact"/>
              <w:jc w:val="left"/>
              <w:rPr>
                <w:rFonts w:ascii="宋体" w:hAnsi="宋体" w:cs="宋体"/>
                <w:color w:val="000000"/>
                <w:kern w:val="0"/>
                <w:sz w:val="24"/>
              </w:rPr>
            </w:pPr>
            <w:r>
              <w:rPr>
                <w:rFonts w:ascii="宋体" w:hAnsi="宋体" w:cs="宋体" w:hint="eastAsia"/>
                <w:color w:val="000000"/>
                <w:kern w:val="0"/>
                <w:sz w:val="24"/>
              </w:rPr>
              <w:t>防尘板、顶板</w:t>
            </w:r>
          </w:p>
        </w:tc>
        <w:tc>
          <w:tcPr>
            <w:tcW w:w="1449" w:type="dxa"/>
            <w:tcBorders>
              <w:top w:val="single" w:sz="4" w:space="0" w:color="auto"/>
              <w:left w:val="single" w:sz="4" w:space="0" w:color="auto"/>
              <w:bottom w:val="single" w:sz="4" w:space="0" w:color="auto"/>
              <w:right w:val="single" w:sz="4" w:space="0" w:color="auto"/>
            </w:tcBorders>
          </w:tcPr>
          <w:p w:rsidR="00450C33" w:rsidRDefault="00450C33" w:rsidP="00764BBF">
            <w:pPr>
              <w:widowControl/>
              <w:tabs>
                <w:tab w:val="left" w:pos="5250"/>
              </w:tabs>
              <w:spacing w:line="280" w:lineRule="exact"/>
              <w:jc w:val="left"/>
              <w:rPr>
                <w:rFonts w:ascii="宋体" w:hAnsi="宋体" w:cs="宋体"/>
                <w:color w:val="000000"/>
                <w:kern w:val="0"/>
                <w:sz w:val="24"/>
              </w:rPr>
            </w:pPr>
            <w:r>
              <w:rPr>
                <w:rFonts w:ascii="宋体" w:hAnsi="宋体" w:cs="宋体" w:hint="eastAsia"/>
                <w:color w:val="000000"/>
                <w:kern w:val="0"/>
                <w:sz w:val="24"/>
              </w:rPr>
              <w:t>0.8MM</w:t>
            </w:r>
          </w:p>
          <w:p w:rsidR="00450C33" w:rsidRDefault="00450C33" w:rsidP="00764BBF">
            <w:pPr>
              <w:widowControl/>
              <w:tabs>
                <w:tab w:val="left" w:pos="5250"/>
              </w:tabs>
              <w:spacing w:line="280" w:lineRule="exact"/>
              <w:jc w:val="left"/>
              <w:rPr>
                <w:rFonts w:ascii="宋体" w:hAnsi="宋体" w:cs="宋体"/>
                <w:color w:val="000000"/>
                <w:kern w:val="0"/>
                <w:sz w:val="24"/>
              </w:rPr>
            </w:pPr>
            <w:r>
              <w:rPr>
                <w:rFonts w:ascii="宋体" w:hAnsi="宋体" w:cs="宋体" w:hint="eastAsia"/>
                <w:color w:val="000000"/>
                <w:kern w:val="0"/>
                <w:sz w:val="24"/>
              </w:rPr>
              <w:t>冷轧钢板</w:t>
            </w:r>
          </w:p>
        </w:tc>
        <w:tc>
          <w:tcPr>
            <w:tcW w:w="1621" w:type="dxa"/>
            <w:tcBorders>
              <w:top w:val="single" w:sz="4" w:space="0" w:color="auto"/>
              <w:left w:val="single" w:sz="4" w:space="0" w:color="auto"/>
              <w:bottom w:val="single" w:sz="4" w:space="0" w:color="auto"/>
              <w:right w:val="single" w:sz="4" w:space="0" w:color="auto"/>
            </w:tcBorders>
          </w:tcPr>
          <w:p w:rsidR="00450C33" w:rsidRDefault="00450C33" w:rsidP="00764BBF">
            <w:pPr>
              <w:widowControl/>
              <w:tabs>
                <w:tab w:val="left" w:pos="5250"/>
              </w:tabs>
              <w:spacing w:line="360" w:lineRule="exact"/>
              <w:jc w:val="left"/>
              <w:rPr>
                <w:rFonts w:ascii="宋体" w:hAnsi="宋体" w:cs="宋体"/>
                <w:color w:val="000000"/>
                <w:kern w:val="0"/>
                <w:sz w:val="24"/>
              </w:rPr>
            </w:pPr>
            <w:r>
              <w:rPr>
                <w:rFonts w:ascii="宋体" w:hAnsi="宋体" w:cs="宋体" w:hint="eastAsia"/>
                <w:color w:val="000000"/>
                <w:kern w:val="0"/>
                <w:sz w:val="24"/>
              </w:rPr>
              <w:t>GB710-88</w:t>
            </w:r>
          </w:p>
        </w:tc>
        <w:tc>
          <w:tcPr>
            <w:tcW w:w="1635" w:type="dxa"/>
            <w:tcBorders>
              <w:top w:val="single" w:sz="4" w:space="0" w:color="auto"/>
              <w:left w:val="single" w:sz="4" w:space="0" w:color="auto"/>
              <w:bottom w:val="single" w:sz="4" w:space="0" w:color="auto"/>
              <w:right w:val="single" w:sz="4" w:space="0" w:color="auto"/>
            </w:tcBorders>
          </w:tcPr>
          <w:p w:rsidR="00450C33" w:rsidRDefault="00450C33" w:rsidP="00764BBF">
            <w:pPr>
              <w:widowControl/>
              <w:tabs>
                <w:tab w:val="left" w:pos="5250"/>
              </w:tabs>
              <w:spacing w:line="360" w:lineRule="exact"/>
              <w:jc w:val="left"/>
              <w:rPr>
                <w:rFonts w:ascii="宋体" w:hAnsi="宋体" w:cs="宋体"/>
                <w:color w:val="000000"/>
                <w:kern w:val="0"/>
                <w:sz w:val="24"/>
              </w:rPr>
            </w:pPr>
          </w:p>
        </w:tc>
        <w:tc>
          <w:tcPr>
            <w:tcW w:w="2622" w:type="dxa"/>
            <w:vMerge w:val="restart"/>
            <w:tcBorders>
              <w:top w:val="single" w:sz="4" w:space="0" w:color="auto"/>
              <w:left w:val="single" w:sz="4" w:space="0" w:color="auto"/>
              <w:bottom w:val="single" w:sz="4" w:space="0" w:color="auto"/>
              <w:right w:val="single" w:sz="4" w:space="0" w:color="auto"/>
            </w:tcBorders>
          </w:tcPr>
          <w:p w:rsidR="00450C33" w:rsidRDefault="00450C33" w:rsidP="00764BBF">
            <w:pPr>
              <w:tabs>
                <w:tab w:val="left" w:pos="5250"/>
              </w:tabs>
              <w:spacing w:line="280" w:lineRule="exact"/>
              <w:jc w:val="left"/>
              <w:rPr>
                <w:rFonts w:ascii="宋体" w:hAnsi="宋体" w:cs="宋体"/>
                <w:color w:val="000000"/>
                <w:kern w:val="0"/>
                <w:sz w:val="24"/>
              </w:rPr>
            </w:pPr>
            <w:r>
              <w:rPr>
                <w:rFonts w:ascii="宋体" w:hAnsi="宋体" w:cs="宋体" w:hint="eastAsia"/>
                <w:color w:val="000000"/>
                <w:kern w:val="0"/>
                <w:sz w:val="24"/>
              </w:rPr>
              <w:t>每列的接触面均有缓冲及密集封装置，具有良好的防震、防尘、防鼠、防潮、防火和防倾倒等功能，符合有关安全规范。</w:t>
            </w:r>
          </w:p>
        </w:tc>
      </w:tr>
      <w:tr w:rsidR="00450C33" w:rsidTr="00764BBF">
        <w:trPr>
          <w:jc w:val="center"/>
        </w:trPr>
        <w:tc>
          <w:tcPr>
            <w:tcW w:w="465" w:type="dxa"/>
            <w:vMerge/>
            <w:tcBorders>
              <w:left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p>
        </w:tc>
        <w:tc>
          <w:tcPr>
            <w:tcW w:w="903" w:type="dxa"/>
            <w:vMerge/>
            <w:tcBorders>
              <w:left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p>
        </w:tc>
        <w:tc>
          <w:tcPr>
            <w:tcW w:w="1070" w:type="dxa"/>
            <w:tcBorders>
              <w:top w:val="single" w:sz="4" w:space="0" w:color="auto"/>
              <w:left w:val="single" w:sz="4" w:space="0" w:color="auto"/>
              <w:bottom w:val="single" w:sz="4" w:space="0" w:color="auto"/>
              <w:right w:val="single" w:sz="4" w:space="0" w:color="auto"/>
            </w:tcBorders>
          </w:tcPr>
          <w:p w:rsidR="00450C33" w:rsidRDefault="00450C33" w:rsidP="00764BBF">
            <w:pPr>
              <w:tabs>
                <w:tab w:val="left" w:pos="5250"/>
              </w:tabs>
              <w:spacing w:line="280" w:lineRule="exact"/>
              <w:jc w:val="left"/>
              <w:rPr>
                <w:rFonts w:ascii="宋体" w:hAnsi="宋体" w:cs="宋体"/>
                <w:color w:val="000000"/>
                <w:kern w:val="0"/>
                <w:sz w:val="24"/>
              </w:rPr>
            </w:pPr>
            <w:r>
              <w:rPr>
                <w:rFonts w:ascii="宋体" w:hAnsi="宋体" w:cs="宋体" w:hint="eastAsia"/>
                <w:color w:val="000000"/>
                <w:kern w:val="0"/>
                <w:sz w:val="24"/>
              </w:rPr>
              <w:t>防倾倒装置</w:t>
            </w:r>
          </w:p>
        </w:tc>
        <w:tc>
          <w:tcPr>
            <w:tcW w:w="1449" w:type="dxa"/>
            <w:tcBorders>
              <w:top w:val="single" w:sz="4" w:space="0" w:color="auto"/>
              <w:left w:val="single" w:sz="4" w:space="0" w:color="auto"/>
              <w:bottom w:val="single" w:sz="4" w:space="0" w:color="auto"/>
              <w:right w:val="single" w:sz="4" w:space="0" w:color="auto"/>
            </w:tcBorders>
          </w:tcPr>
          <w:p w:rsidR="00450C33" w:rsidRDefault="00450C33" w:rsidP="00764BBF">
            <w:pPr>
              <w:tabs>
                <w:tab w:val="left" w:pos="5250"/>
              </w:tabs>
              <w:spacing w:line="280" w:lineRule="exact"/>
              <w:jc w:val="left"/>
              <w:rPr>
                <w:rFonts w:ascii="宋体" w:hAnsi="宋体" w:cs="宋体"/>
                <w:color w:val="000000"/>
                <w:kern w:val="0"/>
                <w:sz w:val="24"/>
              </w:rPr>
            </w:pPr>
            <w:r>
              <w:rPr>
                <w:rFonts w:ascii="宋体" w:hAnsi="宋体" w:cs="宋体" w:hint="eastAsia"/>
                <w:color w:val="000000"/>
                <w:kern w:val="0"/>
                <w:sz w:val="24"/>
              </w:rPr>
              <w:t>2.8MM冷轧钢板</w:t>
            </w:r>
          </w:p>
        </w:tc>
        <w:tc>
          <w:tcPr>
            <w:tcW w:w="1621" w:type="dxa"/>
            <w:tcBorders>
              <w:top w:val="single" w:sz="4" w:space="0" w:color="auto"/>
              <w:left w:val="single" w:sz="4" w:space="0" w:color="auto"/>
              <w:bottom w:val="single" w:sz="4" w:space="0" w:color="auto"/>
              <w:right w:val="single" w:sz="4" w:space="0" w:color="auto"/>
            </w:tcBorders>
          </w:tcPr>
          <w:p w:rsidR="00450C33" w:rsidRDefault="00450C33" w:rsidP="00764BBF">
            <w:pPr>
              <w:widowControl/>
              <w:tabs>
                <w:tab w:val="left" w:pos="5250"/>
              </w:tabs>
              <w:spacing w:line="360" w:lineRule="exact"/>
              <w:jc w:val="left"/>
              <w:rPr>
                <w:rFonts w:ascii="宋体" w:hAnsi="宋体" w:cs="宋体"/>
                <w:color w:val="000000"/>
                <w:kern w:val="0"/>
                <w:sz w:val="24"/>
              </w:rPr>
            </w:pPr>
            <w:r>
              <w:rPr>
                <w:rFonts w:ascii="宋体" w:hAnsi="宋体" w:cs="宋体" w:hint="eastAsia"/>
                <w:color w:val="000000"/>
                <w:kern w:val="0"/>
                <w:sz w:val="24"/>
              </w:rPr>
              <w:t>GB710-88</w:t>
            </w:r>
          </w:p>
        </w:tc>
        <w:tc>
          <w:tcPr>
            <w:tcW w:w="1635" w:type="dxa"/>
            <w:tcBorders>
              <w:top w:val="single" w:sz="4" w:space="0" w:color="auto"/>
              <w:left w:val="single" w:sz="4" w:space="0" w:color="auto"/>
              <w:bottom w:val="single" w:sz="4" w:space="0" w:color="auto"/>
              <w:right w:val="single" w:sz="4" w:space="0" w:color="auto"/>
            </w:tcBorders>
          </w:tcPr>
          <w:p w:rsidR="00450C33" w:rsidRDefault="00450C33" w:rsidP="00764BBF">
            <w:pPr>
              <w:widowControl/>
              <w:tabs>
                <w:tab w:val="left" w:pos="5250"/>
              </w:tabs>
              <w:spacing w:line="360" w:lineRule="exact"/>
              <w:jc w:val="left"/>
              <w:rPr>
                <w:rFonts w:ascii="宋体" w:hAnsi="宋体" w:cs="宋体"/>
                <w:color w:val="000000"/>
                <w:kern w:val="0"/>
                <w:sz w:val="24"/>
              </w:rPr>
            </w:pPr>
          </w:p>
        </w:tc>
        <w:tc>
          <w:tcPr>
            <w:tcW w:w="2622" w:type="dxa"/>
            <w:vMerge/>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p>
        </w:tc>
      </w:tr>
      <w:tr w:rsidR="00450C33" w:rsidTr="00764BBF">
        <w:trPr>
          <w:trHeight w:val="285"/>
          <w:jc w:val="center"/>
        </w:trPr>
        <w:tc>
          <w:tcPr>
            <w:tcW w:w="465" w:type="dxa"/>
            <w:vMerge/>
            <w:tcBorders>
              <w:left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p>
        </w:tc>
        <w:tc>
          <w:tcPr>
            <w:tcW w:w="903" w:type="dxa"/>
            <w:vMerge/>
            <w:tcBorders>
              <w:left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p>
        </w:tc>
        <w:tc>
          <w:tcPr>
            <w:tcW w:w="1070" w:type="dxa"/>
            <w:tcBorders>
              <w:top w:val="single" w:sz="4" w:space="0" w:color="auto"/>
              <w:left w:val="single" w:sz="4" w:space="0" w:color="auto"/>
              <w:bottom w:val="single" w:sz="4" w:space="0" w:color="auto"/>
              <w:right w:val="single" w:sz="4" w:space="0" w:color="auto"/>
            </w:tcBorders>
          </w:tcPr>
          <w:p w:rsidR="00450C33" w:rsidRDefault="00450C33" w:rsidP="00764BBF">
            <w:pPr>
              <w:tabs>
                <w:tab w:val="left" w:pos="5250"/>
              </w:tabs>
              <w:spacing w:line="280" w:lineRule="exact"/>
              <w:jc w:val="left"/>
              <w:rPr>
                <w:rFonts w:ascii="宋体" w:hAnsi="宋体" w:cs="宋体"/>
                <w:color w:val="000000"/>
                <w:kern w:val="0"/>
                <w:sz w:val="24"/>
              </w:rPr>
            </w:pPr>
            <w:r>
              <w:rPr>
                <w:rFonts w:ascii="宋体" w:hAnsi="宋体" w:cs="宋体" w:hint="eastAsia"/>
                <w:color w:val="000000"/>
                <w:kern w:val="0"/>
                <w:sz w:val="24"/>
              </w:rPr>
              <w:t>吸条</w:t>
            </w:r>
          </w:p>
        </w:tc>
        <w:tc>
          <w:tcPr>
            <w:tcW w:w="1449" w:type="dxa"/>
            <w:tcBorders>
              <w:top w:val="single" w:sz="4" w:space="0" w:color="auto"/>
              <w:left w:val="single" w:sz="4" w:space="0" w:color="auto"/>
              <w:bottom w:val="single" w:sz="4" w:space="0" w:color="auto"/>
              <w:right w:val="single" w:sz="4" w:space="0" w:color="auto"/>
            </w:tcBorders>
          </w:tcPr>
          <w:p w:rsidR="00450C33" w:rsidRDefault="00450C33" w:rsidP="00764BBF">
            <w:pPr>
              <w:tabs>
                <w:tab w:val="left" w:pos="5250"/>
              </w:tabs>
              <w:spacing w:line="280" w:lineRule="exact"/>
              <w:jc w:val="left"/>
              <w:rPr>
                <w:rFonts w:ascii="宋体" w:hAnsi="宋体" w:cs="宋体"/>
                <w:color w:val="000000"/>
                <w:kern w:val="0"/>
                <w:sz w:val="24"/>
              </w:rPr>
            </w:pPr>
            <w:r>
              <w:rPr>
                <w:rFonts w:ascii="宋体" w:hAnsi="宋体" w:cs="宋体" w:hint="eastAsia"/>
                <w:color w:val="000000"/>
                <w:kern w:val="0"/>
                <w:sz w:val="24"/>
              </w:rPr>
              <w:t>20MM磁性冰箱门吸条</w:t>
            </w:r>
          </w:p>
        </w:tc>
        <w:tc>
          <w:tcPr>
            <w:tcW w:w="1621" w:type="dxa"/>
            <w:tcBorders>
              <w:top w:val="single" w:sz="4" w:space="0" w:color="auto"/>
              <w:left w:val="single" w:sz="4" w:space="0" w:color="auto"/>
              <w:bottom w:val="single" w:sz="4" w:space="0" w:color="auto"/>
              <w:right w:val="single" w:sz="4" w:space="0" w:color="auto"/>
            </w:tcBorders>
          </w:tcPr>
          <w:p w:rsidR="00450C33" w:rsidRDefault="00450C33" w:rsidP="00764BBF">
            <w:pPr>
              <w:tabs>
                <w:tab w:val="left" w:pos="5250"/>
              </w:tabs>
              <w:spacing w:line="360" w:lineRule="exact"/>
              <w:jc w:val="left"/>
              <w:rPr>
                <w:rFonts w:ascii="宋体" w:hAnsi="宋体" w:cs="宋体"/>
                <w:color w:val="000000"/>
                <w:kern w:val="0"/>
                <w:sz w:val="24"/>
              </w:rPr>
            </w:pPr>
          </w:p>
        </w:tc>
        <w:tc>
          <w:tcPr>
            <w:tcW w:w="1635" w:type="dxa"/>
            <w:tcBorders>
              <w:top w:val="single" w:sz="4" w:space="0" w:color="auto"/>
              <w:left w:val="single" w:sz="4" w:space="0" w:color="auto"/>
              <w:bottom w:val="single" w:sz="4" w:space="0" w:color="auto"/>
              <w:right w:val="single" w:sz="4" w:space="0" w:color="auto"/>
            </w:tcBorders>
          </w:tcPr>
          <w:p w:rsidR="00450C33" w:rsidRDefault="00450C33" w:rsidP="00764BBF">
            <w:pPr>
              <w:tabs>
                <w:tab w:val="left" w:pos="5250"/>
              </w:tabs>
              <w:spacing w:line="360" w:lineRule="exact"/>
              <w:jc w:val="left"/>
              <w:rPr>
                <w:rFonts w:ascii="宋体" w:hAnsi="宋体" w:cs="宋体"/>
                <w:color w:val="000000"/>
                <w:kern w:val="0"/>
                <w:sz w:val="24"/>
              </w:rPr>
            </w:pPr>
          </w:p>
        </w:tc>
        <w:tc>
          <w:tcPr>
            <w:tcW w:w="2622" w:type="dxa"/>
            <w:vMerge/>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p>
        </w:tc>
      </w:tr>
      <w:tr w:rsidR="00450C33" w:rsidTr="00764BBF">
        <w:trPr>
          <w:trHeight w:val="626"/>
          <w:jc w:val="center"/>
        </w:trPr>
        <w:tc>
          <w:tcPr>
            <w:tcW w:w="465" w:type="dxa"/>
            <w:vMerge/>
            <w:tcBorders>
              <w:left w:val="single" w:sz="4" w:space="0" w:color="auto"/>
              <w:bottom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p>
        </w:tc>
        <w:tc>
          <w:tcPr>
            <w:tcW w:w="903" w:type="dxa"/>
            <w:vMerge/>
            <w:tcBorders>
              <w:left w:val="single" w:sz="4" w:space="0" w:color="auto"/>
              <w:bottom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p>
        </w:tc>
        <w:tc>
          <w:tcPr>
            <w:tcW w:w="1070" w:type="dxa"/>
            <w:tcBorders>
              <w:top w:val="single" w:sz="4" w:space="0" w:color="auto"/>
              <w:left w:val="single" w:sz="4" w:space="0" w:color="auto"/>
              <w:bottom w:val="single" w:sz="4" w:space="0" w:color="auto"/>
              <w:right w:val="single" w:sz="4" w:space="0" w:color="auto"/>
            </w:tcBorders>
          </w:tcPr>
          <w:p w:rsidR="00450C33" w:rsidRDefault="00450C33" w:rsidP="00764BBF">
            <w:pPr>
              <w:widowControl/>
              <w:tabs>
                <w:tab w:val="left" w:pos="5250"/>
              </w:tabs>
              <w:spacing w:line="280" w:lineRule="exact"/>
              <w:jc w:val="left"/>
              <w:rPr>
                <w:rFonts w:ascii="宋体" w:hAnsi="宋体" w:cs="宋体"/>
                <w:color w:val="000000"/>
                <w:kern w:val="0"/>
                <w:sz w:val="24"/>
              </w:rPr>
            </w:pPr>
          </w:p>
          <w:p w:rsidR="00450C33" w:rsidRDefault="00450C33" w:rsidP="00764BBF">
            <w:pPr>
              <w:widowControl/>
              <w:tabs>
                <w:tab w:val="left" w:pos="5250"/>
              </w:tabs>
              <w:spacing w:line="280" w:lineRule="exact"/>
              <w:jc w:val="left"/>
              <w:rPr>
                <w:rFonts w:ascii="宋体" w:hAnsi="宋体" w:cs="宋体"/>
                <w:color w:val="000000"/>
                <w:kern w:val="0"/>
                <w:sz w:val="24"/>
              </w:rPr>
            </w:pPr>
            <w:r>
              <w:rPr>
                <w:rFonts w:ascii="宋体" w:hAnsi="宋体" w:cs="宋体" w:hint="eastAsia"/>
                <w:color w:val="000000"/>
                <w:kern w:val="0"/>
                <w:sz w:val="24"/>
              </w:rPr>
              <w:t>前处理药剂</w:t>
            </w:r>
          </w:p>
        </w:tc>
        <w:tc>
          <w:tcPr>
            <w:tcW w:w="1449" w:type="dxa"/>
            <w:tcBorders>
              <w:top w:val="single" w:sz="4" w:space="0" w:color="auto"/>
              <w:left w:val="single" w:sz="4" w:space="0" w:color="auto"/>
              <w:bottom w:val="single" w:sz="4" w:space="0" w:color="auto"/>
              <w:right w:val="single" w:sz="4" w:space="0" w:color="auto"/>
            </w:tcBorders>
          </w:tcPr>
          <w:p w:rsidR="00450C33" w:rsidRDefault="00450C33" w:rsidP="00764BBF">
            <w:pPr>
              <w:widowControl/>
              <w:tabs>
                <w:tab w:val="left" w:pos="5250"/>
              </w:tabs>
              <w:spacing w:line="280" w:lineRule="exact"/>
              <w:jc w:val="left"/>
              <w:rPr>
                <w:rFonts w:ascii="宋体" w:hAnsi="宋体" w:cs="宋体"/>
                <w:color w:val="000000"/>
                <w:kern w:val="0"/>
                <w:sz w:val="24"/>
              </w:rPr>
            </w:pPr>
          </w:p>
          <w:p w:rsidR="00450C33" w:rsidRDefault="00450C33" w:rsidP="00764BBF">
            <w:pPr>
              <w:widowControl/>
              <w:tabs>
                <w:tab w:val="left" w:pos="5250"/>
              </w:tabs>
              <w:spacing w:line="280" w:lineRule="exact"/>
              <w:jc w:val="left"/>
              <w:rPr>
                <w:rFonts w:ascii="宋体" w:hAnsi="宋体" w:cs="宋体"/>
                <w:color w:val="000000"/>
                <w:kern w:val="0"/>
                <w:sz w:val="24"/>
              </w:rPr>
            </w:pPr>
            <w:r>
              <w:rPr>
                <w:rFonts w:ascii="宋体" w:hAnsi="宋体" w:cs="宋体" w:hint="eastAsia"/>
                <w:color w:val="000000"/>
                <w:kern w:val="0"/>
                <w:sz w:val="24"/>
              </w:rPr>
              <w:t>Zn系磷化</w:t>
            </w:r>
          </w:p>
        </w:tc>
        <w:tc>
          <w:tcPr>
            <w:tcW w:w="1621" w:type="dxa"/>
            <w:tcBorders>
              <w:top w:val="single" w:sz="4" w:space="0" w:color="auto"/>
              <w:left w:val="single" w:sz="4" w:space="0" w:color="auto"/>
              <w:bottom w:val="single" w:sz="4" w:space="0" w:color="auto"/>
              <w:right w:val="single" w:sz="4" w:space="0" w:color="auto"/>
            </w:tcBorders>
          </w:tcPr>
          <w:p w:rsidR="00450C33" w:rsidRDefault="00450C33" w:rsidP="00764BBF">
            <w:pPr>
              <w:widowControl/>
              <w:tabs>
                <w:tab w:val="left" w:pos="5250"/>
              </w:tabs>
              <w:spacing w:line="280" w:lineRule="exact"/>
              <w:jc w:val="left"/>
              <w:rPr>
                <w:rFonts w:ascii="宋体" w:hAnsi="宋体" w:cs="宋体"/>
                <w:color w:val="000000"/>
                <w:kern w:val="0"/>
                <w:sz w:val="24"/>
              </w:rPr>
            </w:pPr>
          </w:p>
          <w:p w:rsidR="00450C33" w:rsidRDefault="00450C33" w:rsidP="00764BBF">
            <w:pPr>
              <w:widowControl/>
              <w:tabs>
                <w:tab w:val="left" w:pos="5250"/>
              </w:tabs>
              <w:spacing w:line="280" w:lineRule="exact"/>
              <w:jc w:val="left"/>
              <w:rPr>
                <w:rFonts w:ascii="宋体" w:hAnsi="宋体" w:cs="宋体"/>
                <w:color w:val="000000"/>
                <w:kern w:val="0"/>
                <w:sz w:val="24"/>
              </w:rPr>
            </w:pPr>
          </w:p>
        </w:tc>
        <w:tc>
          <w:tcPr>
            <w:tcW w:w="1635" w:type="dxa"/>
            <w:tcBorders>
              <w:top w:val="single" w:sz="4" w:space="0" w:color="auto"/>
              <w:left w:val="single" w:sz="4" w:space="0" w:color="auto"/>
              <w:bottom w:val="single" w:sz="4" w:space="0" w:color="auto"/>
              <w:right w:val="single" w:sz="4" w:space="0" w:color="auto"/>
            </w:tcBorders>
          </w:tcPr>
          <w:p w:rsidR="00450C33" w:rsidRDefault="00450C33" w:rsidP="00764BBF">
            <w:pPr>
              <w:widowControl/>
              <w:tabs>
                <w:tab w:val="left" w:pos="5250"/>
              </w:tabs>
              <w:spacing w:line="280" w:lineRule="exact"/>
              <w:jc w:val="left"/>
              <w:rPr>
                <w:rFonts w:ascii="宋体" w:hAnsi="宋体" w:cs="宋体"/>
                <w:color w:val="000000"/>
                <w:kern w:val="0"/>
                <w:sz w:val="24"/>
              </w:rPr>
            </w:pPr>
          </w:p>
        </w:tc>
        <w:tc>
          <w:tcPr>
            <w:tcW w:w="2622" w:type="dxa"/>
            <w:tcBorders>
              <w:top w:val="single" w:sz="4" w:space="0" w:color="auto"/>
              <w:left w:val="single" w:sz="4" w:space="0" w:color="auto"/>
              <w:bottom w:val="single" w:sz="4" w:space="0" w:color="auto"/>
              <w:right w:val="single" w:sz="4" w:space="0" w:color="auto"/>
            </w:tcBorders>
            <w:vAlign w:val="center"/>
          </w:tcPr>
          <w:p w:rsidR="00450C33" w:rsidRDefault="00450C33" w:rsidP="00764BBF">
            <w:pPr>
              <w:tabs>
                <w:tab w:val="left" w:pos="5250"/>
              </w:tabs>
              <w:spacing w:line="280" w:lineRule="exact"/>
              <w:jc w:val="left"/>
              <w:rPr>
                <w:rFonts w:ascii="宋体" w:hAnsi="宋体" w:cs="宋体"/>
                <w:color w:val="000000"/>
                <w:kern w:val="0"/>
                <w:sz w:val="24"/>
              </w:rPr>
            </w:pPr>
          </w:p>
        </w:tc>
      </w:tr>
      <w:tr w:rsidR="00450C33" w:rsidTr="00764BBF">
        <w:trPr>
          <w:jc w:val="center"/>
        </w:trPr>
        <w:tc>
          <w:tcPr>
            <w:tcW w:w="465" w:type="dxa"/>
            <w:vMerge w:val="restart"/>
            <w:tcBorders>
              <w:top w:val="single" w:sz="4" w:space="0" w:color="auto"/>
              <w:left w:val="single" w:sz="4" w:space="0" w:color="auto"/>
              <w:bottom w:val="single" w:sz="4" w:space="0" w:color="auto"/>
              <w:right w:val="single" w:sz="4" w:space="0" w:color="auto"/>
            </w:tcBorders>
          </w:tcPr>
          <w:p w:rsidR="00450C33" w:rsidRDefault="00450C33" w:rsidP="00764BBF">
            <w:pPr>
              <w:widowControl/>
              <w:tabs>
                <w:tab w:val="left" w:pos="5250"/>
              </w:tabs>
              <w:spacing w:line="280" w:lineRule="exact"/>
              <w:jc w:val="left"/>
              <w:rPr>
                <w:rFonts w:ascii="宋体" w:hAnsi="宋体" w:cs="宋体"/>
                <w:color w:val="000000"/>
                <w:kern w:val="0"/>
                <w:sz w:val="24"/>
              </w:rPr>
            </w:pPr>
          </w:p>
          <w:p w:rsidR="00450C33" w:rsidRDefault="00450C33" w:rsidP="00764BBF">
            <w:pPr>
              <w:widowControl/>
              <w:tabs>
                <w:tab w:val="left" w:pos="5250"/>
              </w:tabs>
              <w:spacing w:line="280" w:lineRule="exact"/>
              <w:jc w:val="left"/>
              <w:rPr>
                <w:rFonts w:ascii="宋体" w:hAnsi="宋体" w:cs="宋体"/>
                <w:color w:val="000000"/>
                <w:kern w:val="0"/>
                <w:sz w:val="24"/>
              </w:rPr>
            </w:pPr>
          </w:p>
          <w:p w:rsidR="00450C33" w:rsidRDefault="00450C33" w:rsidP="00764BBF">
            <w:pPr>
              <w:widowControl/>
              <w:tabs>
                <w:tab w:val="left" w:pos="5250"/>
              </w:tabs>
              <w:spacing w:line="280" w:lineRule="exact"/>
              <w:jc w:val="left"/>
              <w:rPr>
                <w:rFonts w:ascii="宋体" w:hAnsi="宋体" w:cs="宋体"/>
                <w:color w:val="000000"/>
                <w:kern w:val="0"/>
                <w:sz w:val="24"/>
              </w:rPr>
            </w:pPr>
          </w:p>
          <w:p w:rsidR="00450C33" w:rsidRDefault="00450C33" w:rsidP="00764BBF">
            <w:pPr>
              <w:widowControl/>
              <w:tabs>
                <w:tab w:val="left" w:pos="5250"/>
              </w:tabs>
              <w:spacing w:line="280" w:lineRule="exact"/>
              <w:jc w:val="left"/>
              <w:rPr>
                <w:rFonts w:ascii="宋体" w:hAnsi="宋体" w:cs="宋体"/>
                <w:color w:val="000000"/>
                <w:kern w:val="0"/>
                <w:sz w:val="24"/>
              </w:rPr>
            </w:pPr>
            <w:r>
              <w:rPr>
                <w:rFonts w:ascii="宋体" w:hAnsi="宋体" w:cs="宋体" w:hint="eastAsia"/>
                <w:color w:val="000000"/>
                <w:kern w:val="0"/>
                <w:sz w:val="24"/>
              </w:rPr>
              <w:t>9</w:t>
            </w:r>
          </w:p>
        </w:tc>
        <w:tc>
          <w:tcPr>
            <w:tcW w:w="903" w:type="dxa"/>
            <w:vMerge w:val="restart"/>
            <w:tcBorders>
              <w:top w:val="single" w:sz="4" w:space="0" w:color="auto"/>
              <w:left w:val="single" w:sz="4" w:space="0" w:color="auto"/>
              <w:bottom w:val="single" w:sz="4" w:space="0" w:color="auto"/>
              <w:right w:val="single" w:sz="4" w:space="0" w:color="auto"/>
            </w:tcBorders>
          </w:tcPr>
          <w:p w:rsidR="00450C33" w:rsidRDefault="00450C33" w:rsidP="00764BBF">
            <w:pPr>
              <w:widowControl/>
              <w:tabs>
                <w:tab w:val="left" w:pos="5250"/>
              </w:tabs>
              <w:spacing w:line="280" w:lineRule="exact"/>
              <w:jc w:val="left"/>
              <w:rPr>
                <w:rFonts w:ascii="宋体" w:hAnsi="宋体" w:cs="宋体"/>
                <w:color w:val="000000"/>
                <w:kern w:val="0"/>
                <w:sz w:val="24"/>
              </w:rPr>
            </w:pPr>
          </w:p>
          <w:p w:rsidR="00450C33" w:rsidRDefault="00450C33" w:rsidP="00764BBF">
            <w:pPr>
              <w:widowControl/>
              <w:tabs>
                <w:tab w:val="left" w:pos="5250"/>
              </w:tabs>
              <w:spacing w:line="280" w:lineRule="exact"/>
              <w:jc w:val="left"/>
              <w:rPr>
                <w:rFonts w:ascii="宋体" w:hAnsi="宋体" w:cs="宋体"/>
                <w:color w:val="000000"/>
                <w:kern w:val="0"/>
                <w:sz w:val="24"/>
              </w:rPr>
            </w:pPr>
          </w:p>
          <w:p w:rsidR="00450C33" w:rsidRDefault="00450C33" w:rsidP="00764BBF">
            <w:pPr>
              <w:widowControl/>
              <w:tabs>
                <w:tab w:val="left" w:pos="5250"/>
              </w:tabs>
              <w:spacing w:line="280" w:lineRule="exact"/>
              <w:jc w:val="left"/>
              <w:rPr>
                <w:rFonts w:ascii="宋体" w:hAnsi="宋体" w:cs="宋体"/>
                <w:color w:val="000000"/>
                <w:kern w:val="0"/>
                <w:sz w:val="24"/>
              </w:rPr>
            </w:pPr>
          </w:p>
          <w:p w:rsidR="00450C33" w:rsidRDefault="00450C33" w:rsidP="00764BBF">
            <w:pPr>
              <w:widowControl/>
              <w:tabs>
                <w:tab w:val="left" w:pos="5250"/>
              </w:tabs>
              <w:spacing w:line="280" w:lineRule="exact"/>
              <w:jc w:val="left"/>
              <w:rPr>
                <w:rFonts w:ascii="宋体" w:hAnsi="宋体" w:cs="宋体"/>
                <w:color w:val="000000"/>
                <w:kern w:val="0"/>
                <w:sz w:val="24"/>
              </w:rPr>
            </w:pPr>
            <w:r>
              <w:rPr>
                <w:rFonts w:ascii="宋体" w:hAnsi="宋体" w:cs="宋体" w:hint="eastAsia"/>
                <w:color w:val="000000"/>
                <w:kern w:val="0"/>
                <w:sz w:val="24"/>
              </w:rPr>
              <w:t>表面</w:t>
            </w:r>
          </w:p>
          <w:p w:rsidR="00450C33" w:rsidRDefault="00450C33" w:rsidP="00764BBF">
            <w:pPr>
              <w:widowControl/>
              <w:tabs>
                <w:tab w:val="left" w:pos="5250"/>
              </w:tabs>
              <w:spacing w:line="280" w:lineRule="exact"/>
              <w:jc w:val="left"/>
              <w:rPr>
                <w:rFonts w:ascii="宋体" w:hAnsi="宋体" w:cs="宋体"/>
                <w:color w:val="000000"/>
                <w:kern w:val="0"/>
                <w:sz w:val="24"/>
              </w:rPr>
            </w:pPr>
            <w:r>
              <w:rPr>
                <w:rFonts w:ascii="宋体" w:hAnsi="宋体" w:cs="宋体" w:hint="eastAsia"/>
                <w:color w:val="000000"/>
                <w:kern w:val="0"/>
                <w:sz w:val="24"/>
              </w:rPr>
              <w:t>处理</w:t>
            </w:r>
          </w:p>
        </w:tc>
        <w:tc>
          <w:tcPr>
            <w:tcW w:w="1070" w:type="dxa"/>
            <w:tcBorders>
              <w:top w:val="single" w:sz="4" w:space="0" w:color="auto"/>
              <w:left w:val="single" w:sz="4" w:space="0" w:color="auto"/>
              <w:bottom w:val="single" w:sz="4" w:space="0" w:color="auto"/>
              <w:right w:val="single" w:sz="4" w:space="0" w:color="auto"/>
            </w:tcBorders>
          </w:tcPr>
          <w:p w:rsidR="00450C33" w:rsidRDefault="00450C33" w:rsidP="00764BBF">
            <w:pPr>
              <w:widowControl/>
              <w:tabs>
                <w:tab w:val="left" w:pos="5250"/>
              </w:tabs>
              <w:spacing w:line="280" w:lineRule="exact"/>
              <w:jc w:val="left"/>
              <w:rPr>
                <w:rFonts w:ascii="宋体" w:hAnsi="宋体" w:cs="宋体"/>
                <w:color w:val="000000"/>
                <w:kern w:val="0"/>
                <w:sz w:val="24"/>
              </w:rPr>
            </w:pPr>
          </w:p>
          <w:p w:rsidR="00450C33" w:rsidRDefault="00450C33" w:rsidP="00764BBF">
            <w:pPr>
              <w:widowControl/>
              <w:tabs>
                <w:tab w:val="left" w:pos="5250"/>
              </w:tabs>
              <w:spacing w:line="280" w:lineRule="exact"/>
              <w:jc w:val="left"/>
              <w:rPr>
                <w:rFonts w:ascii="宋体" w:hAnsi="宋体" w:cs="宋体"/>
                <w:color w:val="000000"/>
                <w:kern w:val="0"/>
                <w:sz w:val="24"/>
              </w:rPr>
            </w:pPr>
            <w:r>
              <w:rPr>
                <w:rFonts w:ascii="宋体" w:hAnsi="宋体" w:cs="宋体" w:hint="eastAsia"/>
                <w:color w:val="000000"/>
                <w:kern w:val="0"/>
                <w:sz w:val="24"/>
              </w:rPr>
              <w:t>高压静电喷塑</w:t>
            </w:r>
          </w:p>
        </w:tc>
        <w:tc>
          <w:tcPr>
            <w:tcW w:w="1449" w:type="dxa"/>
            <w:tcBorders>
              <w:top w:val="single" w:sz="4" w:space="0" w:color="auto"/>
              <w:left w:val="single" w:sz="4" w:space="0" w:color="auto"/>
              <w:bottom w:val="single" w:sz="4" w:space="0" w:color="auto"/>
              <w:right w:val="single" w:sz="4" w:space="0" w:color="auto"/>
            </w:tcBorders>
          </w:tcPr>
          <w:p w:rsidR="00450C33" w:rsidRDefault="00450C33" w:rsidP="00764BBF">
            <w:pPr>
              <w:widowControl/>
              <w:tabs>
                <w:tab w:val="left" w:pos="5250"/>
              </w:tabs>
              <w:spacing w:line="280" w:lineRule="exact"/>
              <w:jc w:val="left"/>
              <w:rPr>
                <w:rFonts w:ascii="宋体" w:hAnsi="宋体" w:cs="宋体"/>
                <w:color w:val="000000"/>
                <w:kern w:val="0"/>
                <w:sz w:val="24"/>
              </w:rPr>
            </w:pPr>
          </w:p>
          <w:p w:rsidR="00450C33" w:rsidRDefault="00450C33" w:rsidP="00764BBF">
            <w:pPr>
              <w:widowControl/>
              <w:tabs>
                <w:tab w:val="left" w:pos="5250"/>
              </w:tabs>
              <w:spacing w:line="280" w:lineRule="exact"/>
              <w:jc w:val="left"/>
              <w:rPr>
                <w:rFonts w:ascii="宋体" w:hAnsi="宋体" w:cs="宋体"/>
                <w:color w:val="000000"/>
                <w:kern w:val="0"/>
                <w:sz w:val="24"/>
              </w:rPr>
            </w:pPr>
            <w:r>
              <w:rPr>
                <w:rFonts w:ascii="宋体" w:hAnsi="宋体" w:cs="宋体" w:hint="eastAsia"/>
                <w:color w:val="000000"/>
                <w:kern w:val="0"/>
                <w:sz w:val="24"/>
              </w:rPr>
              <w:t>环氧型聚脂混合粉</w:t>
            </w:r>
          </w:p>
        </w:tc>
        <w:tc>
          <w:tcPr>
            <w:tcW w:w="1621" w:type="dxa"/>
            <w:tcBorders>
              <w:top w:val="single" w:sz="4" w:space="0" w:color="auto"/>
              <w:left w:val="single" w:sz="4" w:space="0" w:color="auto"/>
              <w:bottom w:val="single" w:sz="4" w:space="0" w:color="auto"/>
              <w:right w:val="single" w:sz="4" w:space="0" w:color="auto"/>
            </w:tcBorders>
          </w:tcPr>
          <w:p w:rsidR="00450C33" w:rsidRDefault="00450C33" w:rsidP="00764BBF">
            <w:pPr>
              <w:widowControl/>
              <w:tabs>
                <w:tab w:val="left" w:pos="5250"/>
              </w:tabs>
              <w:spacing w:line="280" w:lineRule="exact"/>
              <w:jc w:val="left"/>
              <w:rPr>
                <w:rFonts w:ascii="宋体" w:hAnsi="宋体" w:cs="宋体"/>
                <w:color w:val="000000"/>
                <w:kern w:val="0"/>
                <w:sz w:val="24"/>
              </w:rPr>
            </w:pPr>
          </w:p>
          <w:p w:rsidR="00450C33" w:rsidRDefault="00450C33" w:rsidP="00764BBF">
            <w:pPr>
              <w:widowControl/>
              <w:tabs>
                <w:tab w:val="left" w:pos="5250"/>
              </w:tabs>
              <w:spacing w:line="280" w:lineRule="exact"/>
              <w:jc w:val="left"/>
              <w:rPr>
                <w:rFonts w:ascii="宋体" w:hAnsi="宋体" w:cs="宋体"/>
                <w:color w:val="000000"/>
                <w:kern w:val="0"/>
                <w:sz w:val="24"/>
              </w:rPr>
            </w:pPr>
          </w:p>
        </w:tc>
        <w:tc>
          <w:tcPr>
            <w:tcW w:w="1635" w:type="dxa"/>
            <w:tcBorders>
              <w:top w:val="single" w:sz="4" w:space="0" w:color="auto"/>
              <w:left w:val="single" w:sz="4" w:space="0" w:color="auto"/>
              <w:bottom w:val="single" w:sz="4" w:space="0" w:color="auto"/>
              <w:right w:val="single" w:sz="4" w:space="0" w:color="auto"/>
            </w:tcBorders>
          </w:tcPr>
          <w:p w:rsidR="00450C33" w:rsidRDefault="00450C33" w:rsidP="00764BBF">
            <w:pPr>
              <w:widowControl/>
              <w:tabs>
                <w:tab w:val="left" w:pos="5250"/>
              </w:tabs>
              <w:spacing w:line="280" w:lineRule="exact"/>
              <w:jc w:val="left"/>
              <w:rPr>
                <w:rFonts w:ascii="宋体" w:hAnsi="宋体" w:cs="宋体"/>
                <w:color w:val="000000"/>
                <w:kern w:val="0"/>
                <w:sz w:val="24"/>
              </w:rPr>
            </w:pPr>
          </w:p>
          <w:p w:rsidR="00450C33" w:rsidRDefault="00450C33" w:rsidP="00764BBF">
            <w:pPr>
              <w:widowControl/>
              <w:tabs>
                <w:tab w:val="left" w:pos="5250"/>
              </w:tabs>
              <w:spacing w:line="280" w:lineRule="exact"/>
              <w:jc w:val="left"/>
              <w:rPr>
                <w:rFonts w:ascii="宋体" w:hAnsi="宋体" w:cs="宋体"/>
                <w:color w:val="000000"/>
                <w:kern w:val="0"/>
                <w:sz w:val="24"/>
              </w:rPr>
            </w:pPr>
            <w:r>
              <w:rPr>
                <w:rFonts w:ascii="宋体" w:hAnsi="宋体" w:cs="宋体" w:hint="eastAsia"/>
                <w:color w:val="000000"/>
                <w:kern w:val="0"/>
                <w:sz w:val="24"/>
              </w:rPr>
              <w:t xml:space="preserve"> </w:t>
            </w:r>
          </w:p>
        </w:tc>
        <w:tc>
          <w:tcPr>
            <w:tcW w:w="2622" w:type="dxa"/>
            <w:tcBorders>
              <w:top w:val="single" w:sz="4" w:space="0" w:color="auto"/>
              <w:left w:val="single" w:sz="4" w:space="0" w:color="auto"/>
              <w:bottom w:val="single" w:sz="4" w:space="0" w:color="auto"/>
              <w:right w:val="single" w:sz="4" w:space="0" w:color="auto"/>
            </w:tcBorders>
          </w:tcPr>
          <w:p w:rsidR="00450C33" w:rsidRDefault="00450C33" w:rsidP="00764BBF">
            <w:pPr>
              <w:widowControl/>
              <w:tabs>
                <w:tab w:val="left" w:pos="5250"/>
              </w:tabs>
              <w:spacing w:line="280" w:lineRule="exact"/>
              <w:jc w:val="left"/>
              <w:rPr>
                <w:rFonts w:ascii="宋体" w:hAnsi="宋体" w:cs="宋体"/>
                <w:color w:val="000000"/>
                <w:kern w:val="0"/>
                <w:sz w:val="24"/>
              </w:rPr>
            </w:pPr>
          </w:p>
          <w:p w:rsidR="00450C33" w:rsidRDefault="00450C33" w:rsidP="00764BBF">
            <w:pPr>
              <w:widowControl/>
              <w:tabs>
                <w:tab w:val="left" w:pos="5250"/>
              </w:tabs>
              <w:spacing w:line="280" w:lineRule="exact"/>
              <w:jc w:val="left"/>
              <w:rPr>
                <w:rFonts w:ascii="宋体" w:hAnsi="宋体" w:cs="宋体"/>
                <w:color w:val="000000"/>
                <w:kern w:val="0"/>
                <w:sz w:val="24"/>
              </w:rPr>
            </w:pPr>
          </w:p>
        </w:tc>
      </w:tr>
      <w:tr w:rsidR="00450C33" w:rsidTr="00764BBF">
        <w:trPr>
          <w:jc w:val="center"/>
        </w:trPr>
        <w:tc>
          <w:tcPr>
            <w:tcW w:w="465" w:type="dxa"/>
            <w:vMerge/>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p>
        </w:tc>
        <w:tc>
          <w:tcPr>
            <w:tcW w:w="903" w:type="dxa"/>
            <w:vMerge/>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p>
        </w:tc>
        <w:tc>
          <w:tcPr>
            <w:tcW w:w="1070" w:type="dxa"/>
            <w:tcBorders>
              <w:top w:val="single" w:sz="4" w:space="0" w:color="auto"/>
              <w:left w:val="single" w:sz="4" w:space="0" w:color="auto"/>
              <w:bottom w:val="single" w:sz="4" w:space="0" w:color="auto"/>
              <w:right w:val="single" w:sz="4" w:space="0" w:color="auto"/>
            </w:tcBorders>
          </w:tcPr>
          <w:p w:rsidR="00450C33" w:rsidRDefault="00450C33" w:rsidP="00764BBF">
            <w:pPr>
              <w:widowControl/>
              <w:tabs>
                <w:tab w:val="left" w:pos="5250"/>
              </w:tabs>
              <w:spacing w:line="280" w:lineRule="exact"/>
              <w:jc w:val="left"/>
              <w:rPr>
                <w:rFonts w:ascii="宋体" w:hAnsi="宋体" w:cs="宋体"/>
                <w:color w:val="000000"/>
                <w:kern w:val="0"/>
                <w:sz w:val="24"/>
              </w:rPr>
            </w:pPr>
            <w:r>
              <w:rPr>
                <w:rFonts w:ascii="宋体" w:hAnsi="宋体" w:cs="宋体" w:hint="eastAsia"/>
                <w:color w:val="000000"/>
                <w:kern w:val="0"/>
                <w:sz w:val="24"/>
              </w:rPr>
              <w:t>纯水洗</w:t>
            </w:r>
          </w:p>
        </w:tc>
        <w:tc>
          <w:tcPr>
            <w:tcW w:w="1449" w:type="dxa"/>
            <w:tcBorders>
              <w:top w:val="single" w:sz="4" w:space="0" w:color="auto"/>
              <w:left w:val="single" w:sz="4" w:space="0" w:color="auto"/>
              <w:bottom w:val="single" w:sz="4" w:space="0" w:color="auto"/>
              <w:right w:val="single" w:sz="4" w:space="0" w:color="auto"/>
            </w:tcBorders>
          </w:tcPr>
          <w:p w:rsidR="00450C33" w:rsidRDefault="00450C33" w:rsidP="00764BBF">
            <w:pPr>
              <w:widowControl/>
              <w:tabs>
                <w:tab w:val="left" w:pos="5250"/>
              </w:tabs>
              <w:spacing w:line="280" w:lineRule="exact"/>
              <w:jc w:val="left"/>
              <w:rPr>
                <w:rFonts w:ascii="宋体" w:hAnsi="宋体" w:cs="宋体"/>
                <w:color w:val="000000"/>
                <w:kern w:val="0"/>
                <w:sz w:val="24"/>
              </w:rPr>
            </w:pPr>
            <w:r>
              <w:rPr>
                <w:rFonts w:ascii="宋体" w:hAnsi="宋体" w:cs="宋体" w:hint="eastAsia"/>
                <w:color w:val="000000"/>
                <w:kern w:val="0"/>
                <w:sz w:val="24"/>
              </w:rPr>
              <w:t xml:space="preserve">≦10us </w:t>
            </w:r>
          </w:p>
        </w:tc>
        <w:tc>
          <w:tcPr>
            <w:tcW w:w="1621" w:type="dxa"/>
            <w:tcBorders>
              <w:top w:val="single" w:sz="4" w:space="0" w:color="auto"/>
              <w:left w:val="single" w:sz="4" w:space="0" w:color="auto"/>
              <w:bottom w:val="single" w:sz="4" w:space="0" w:color="auto"/>
              <w:right w:val="single" w:sz="4" w:space="0" w:color="auto"/>
            </w:tcBorders>
          </w:tcPr>
          <w:p w:rsidR="00450C33" w:rsidRDefault="00450C33" w:rsidP="00764BBF">
            <w:pPr>
              <w:widowControl/>
              <w:tabs>
                <w:tab w:val="left" w:pos="5250"/>
              </w:tabs>
              <w:spacing w:line="280" w:lineRule="exact"/>
              <w:jc w:val="left"/>
              <w:rPr>
                <w:rFonts w:ascii="宋体" w:hAnsi="宋体" w:cs="宋体"/>
                <w:color w:val="000000"/>
                <w:kern w:val="0"/>
                <w:sz w:val="24"/>
              </w:rPr>
            </w:pPr>
          </w:p>
        </w:tc>
        <w:tc>
          <w:tcPr>
            <w:tcW w:w="1635" w:type="dxa"/>
            <w:tcBorders>
              <w:top w:val="single" w:sz="4" w:space="0" w:color="auto"/>
              <w:left w:val="single" w:sz="4" w:space="0" w:color="auto"/>
              <w:bottom w:val="single" w:sz="4" w:space="0" w:color="auto"/>
              <w:right w:val="single" w:sz="4" w:space="0" w:color="auto"/>
            </w:tcBorders>
          </w:tcPr>
          <w:p w:rsidR="00450C33" w:rsidRDefault="00450C33" w:rsidP="00764BBF">
            <w:pPr>
              <w:widowControl/>
              <w:tabs>
                <w:tab w:val="left" w:pos="5250"/>
              </w:tabs>
              <w:spacing w:line="280" w:lineRule="exact"/>
              <w:jc w:val="left"/>
              <w:rPr>
                <w:rFonts w:ascii="宋体" w:hAnsi="宋体" w:cs="宋体"/>
                <w:color w:val="000000"/>
                <w:kern w:val="0"/>
                <w:sz w:val="24"/>
              </w:rPr>
            </w:pPr>
          </w:p>
        </w:tc>
        <w:tc>
          <w:tcPr>
            <w:tcW w:w="2622" w:type="dxa"/>
            <w:tcBorders>
              <w:top w:val="single" w:sz="4" w:space="0" w:color="auto"/>
              <w:left w:val="single" w:sz="4" w:space="0" w:color="auto"/>
              <w:bottom w:val="single" w:sz="4" w:space="0" w:color="auto"/>
              <w:right w:val="single" w:sz="4" w:space="0" w:color="auto"/>
            </w:tcBorders>
          </w:tcPr>
          <w:p w:rsidR="00450C33" w:rsidRDefault="00450C33" w:rsidP="00764BBF">
            <w:pPr>
              <w:widowControl/>
              <w:tabs>
                <w:tab w:val="left" w:pos="5250"/>
              </w:tabs>
              <w:spacing w:line="280" w:lineRule="exact"/>
              <w:jc w:val="left"/>
              <w:rPr>
                <w:rFonts w:ascii="宋体" w:hAnsi="宋体" w:cs="宋体"/>
                <w:color w:val="000000"/>
                <w:kern w:val="0"/>
                <w:sz w:val="24"/>
              </w:rPr>
            </w:pPr>
          </w:p>
        </w:tc>
      </w:tr>
      <w:tr w:rsidR="00450C33" w:rsidTr="00764BBF">
        <w:trPr>
          <w:jc w:val="center"/>
        </w:trPr>
        <w:tc>
          <w:tcPr>
            <w:tcW w:w="465" w:type="dxa"/>
            <w:vMerge/>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p>
        </w:tc>
        <w:tc>
          <w:tcPr>
            <w:tcW w:w="903" w:type="dxa"/>
            <w:vMerge/>
            <w:tcBorders>
              <w:top w:val="single" w:sz="4" w:space="0" w:color="auto"/>
              <w:left w:val="single" w:sz="4" w:space="0" w:color="auto"/>
              <w:bottom w:val="single" w:sz="4" w:space="0" w:color="auto"/>
              <w:right w:val="single" w:sz="4" w:space="0" w:color="auto"/>
            </w:tcBorders>
            <w:vAlign w:val="center"/>
          </w:tcPr>
          <w:p w:rsidR="00450C33" w:rsidRDefault="00450C33" w:rsidP="00764BBF">
            <w:pPr>
              <w:widowControl/>
              <w:tabs>
                <w:tab w:val="left" w:pos="5250"/>
              </w:tabs>
              <w:jc w:val="left"/>
              <w:rPr>
                <w:rFonts w:ascii="宋体" w:hAnsi="宋体" w:cs="宋体"/>
                <w:color w:val="000000"/>
                <w:kern w:val="0"/>
                <w:sz w:val="24"/>
              </w:rPr>
            </w:pPr>
          </w:p>
        </w:tc>
        <w:tc>
          <w:tcPr>
            <w:tcW w:w="1070" w:type="dxa"/>
            <w:tcBorders>
              <w:top w:val="single" w:sz="4" w:space="0" w:color="auto"/>
              <w:left w:val="single" w:sz="4" w:space="0" w:color="auto"/>
              <w:bottom w:val="single" w:sz="4" w:space="0" w:color="auto"/>
              <w:right w:val="single" w:sz="4" w:space="0" w:color="auto"/>
            </w:tcBorders>
          </w:tcPr>
          <w:p w:rsidR="00450C33" w:rsidRDefault="00450C33" w:rsidP="00764BBF">
            <w:pPr>
              <w:widowControl/>
              <w:tabs>
                <w:tab w:val="left" w:pos="5250"/>
              </w:tabs>
              <w:spacing w:line="280" w:lineRule="exact"/>
              <w:jc w:val="left"/>
              <w:rPr>
                <w:rFonts w:ascii="宋体" w:hAnsi="宋体" w:cs="宋体"/>
                <w:color w:val="000000"/>
                <w:kern w:val="0"/>
                <w:sz w:val="24"/>
              </w:rPr>
            </w:pPr>
          </w:p>
        </w:tc>
        <w:tc>
          <w:tcPr>
            <w:tcW w:w="1449" w:type="dxa"/>
            <w:tcBorders>
              <w:top w:val="single" w:sz="4" w:space="0" w:color="auto"/>
              <w:left w:val="single" w:sz="4" w:space="0" w:color="auto"/>
              <w:bottom w:val="single" w:sz="4" w:space="0" w:color="auto"/>
              <w:right w:val="single" w:sz="4" w:space="0" w:color="auto"/>
            </w:tcBorders>
          </w:tcPr>
          <w:p w:rsidR="00450C33" w:rsidRDefault="00450C33" w:rsidP="00764BBF">
            <w:pPr>
              <w:widowControl/>
              <w:tabs>
                <w:tab w:val="left" w:pos="5250"/>
              </w:tabs>
              <w:spacing w:line="280" w:lineRule="exact"/>
              <w:jc w:val="left"/>
              <w:rPr>
                <w:rFonts w:ascii="宋体" w:hAnsi="宋体" w:cs="宋体"/>
                <w:color w:val="000000"/>
                <w:kern w:val="0"/>
                <w:sz w:val="24"/>
              </w:rPr>
            </w:pPr>
          </w:p>
        </w:tc>
        <w:tc>
          <w:tcPr>
            <w:tcW w:w="1621" w:type="dxa"/>
            <w:tcBorders>
              <w:top w:val="single" w:sz="4" w:space="0" w:color="auto"/>
              <w:left w:val="single" w:sz="4" w:space="0" w:color="auto"/>
              <w:bottom w:val="single" w:sz="4" w:space="0" w:color="auto"/>
              <w:right w:val="single" w:sz="4" w:space="0" w:color="auto"/>
            </w:tcBorders>
          </w:tcPr>
          <w:p w:rsidR="00450C33" w:rsidRDefault="00450C33" w:rsidP="00764BBF">
            <w:pPr>
              <w:widowControl/>
              <w:tabs>
                <w:tab w:val="left" w:pos="5250"/>
              </w:tabs>
              <w:spacing w:line="280" w:lineRule="exact"/>
              <w:jc w:val="left"/>
              <w:rPr>
                <w:rFonts w:ascii="宋体" w:hAnsi="宋体" w:cs="宋体"/>
                <w:color w:val="000000"/>
                <w:kern w:val="0"/>
                <w:sz w:val="24"/>
              </w:rPr>
            </w:pPr>
          </w:p>
        </w:tc>
        <w:tc>
          <w:tcPr>
            <w:tcW w:w="1635" w:type="dxa"/>
            <w:tcBorders>
              <w:top w:val="single" w:sz="4" w:space="0" w:color="auto"/>
              <w:left w:val="single" w:sz="4" w:space="0" w:color="auto"/>
              <w:bottom w:val="single" w:sz="4" w:space="0" w:color="auto"/>
              <w:right w:val="single" w:sz="4" w:space="0" w:color="auto"/>
            </w:tcBorders>
          </w:tcPr>
          <w:p w:rsidR="00450C33" w:rsidRDefault="00450C33" w:rsidP="00764BBF">
            <w:pPr>
              <w:widowControl/>
              <w:tabs>
                <w:tab w:val="left" w:pos="5250"/>
              </w:tabs>
              <w:spacing w:line="280" w:lineRule="exact"/>
              <w:jc w:val="left"/>
              <w:rPr>
                <w:rFonts w:ascii="宋体" w:hAnsi="宋体" w:cs="宋体"/>
                <w:color w:val="000000"/>
                <w:kern w:val="0"/>
                <w:sz w:val="24"/>
              </w:rPr>
            </w:pPr>
          </w:p>
        </w:tc>
        <w:tc>
          <w:tcPr>
            <w:tcW w:w="2622" w:type="dxa"/>
            <w:tcBorders>
              <w:top w:val="single" w:sz="4" w:space="0" w:color="auto"/>
              <w:left w:val="single" w:sz="4" w:space="0" w:color="auto"/>
              <w:bottom w:val="single" w:sz="4" w:space="0" w:color="auto"/>
              <w:right w:val="single" w:sz="4" w:space="0" w:color="auto"/>
            </w:tcBorders>
          </w:tcPr>
          <w:p w:rsidR="00450C33" w:rsidRDefault="00450C33" w:rsidP="00764BBF">
            <w:pPr>
              <w:widowControl/>
              <w:tabs>
                <w:tab w:val="left" w:pos="5250"/>
              </w:tabs>
              <w:spacing w:line="280" w:lineRule="exact"/>
              <w:jc w:val="left"/>
              <w:rPr>
                <w:rFonts w:ascii="宋体" w:hAnsi="宋体" w:cs="宋体"/>
                <w:color w:val="000000"/>
                <w:kern w:val="0"/>
                <w:sz w:val="24"/>
              </w:rPr>
            </w:pPr>
          </w:p>
        </w:tc>
      </w:tr>
    </w:tbl>
    <w:p w:rsidR="00450C33" w:rsidRDefault="00450C33" w:rsidP="00450C33">
      <w:pPr>
        <w:jc w:val="center"/>
      </w:pPr>
      <w:r>
        <w:rPr>
          <w:rFonts w:hint="eastAsia"/>
          <w:sz w:val="28"/>
          <w:szCs w:val="28"/>
        </w:rPr>
        <w:t>导轨</w:t>
      </w:r>
      <w:r>
        <w:rPr>
          <w:rFonts w:hint="eastAsia"/>
          <w:noProof/>
          <w:sz w:val="28"/>
          <w:szCs w:val="28"/>
        </w:rPr>
        <w:drawing>
          <wp:inline distT="0" distB="0" distL="0" distR="0">
            <wp:extent cx="4133215" cy="4321810"/>
            <wp:effectExtent l="0" t="0" r="635" b="2540"/>
            <wp:docPr id="3" name="图片 2" descr="QQ图片201607260035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QQ图片20160726003524.png"/>
                    <pic:cNvPicPr>
                      <a:picLocks noChangeAspect="1"/>
                    </pic:cNvPicPr>
                  </pic:nvPicPr>
                  <pic:blipFill>
                    <a:blip r:embed="rId7" cstate="print"/>
                    <a:stretch>
                      <a:fillRect/>
                    </a:stretch>
                  </pic:blipFill>
                  <pic:spPr>
                    <a:xfrm>
                      <a:off x="0" y="0"/>
                      <a:ext cx="4135231" cy="4323911"/>
                    </a:xfrm>
                    <a:prstGeom prst="rect">
                      <a:avLst/>
                    </a:prstGeom>
                  </pic:spPr>
                </pic:pic>
              </a:graphicData>
            </a:graphic>
          </wp:inline>
        </w:drawing>
      </w:r>
    </w:p>
    <w:p w:rsidR="00450C33" w:rsidRDefault="00450C33" w:rsidP="00450C33"/>
    <w:p w:rsidR="00450C33" w:rsidRDefault="000E0A28" w:rsidP="00450C33">
      <w:pPr>
        <w:jc w:val="left"/>
        <w:rPr>
          <w:rFonts w:ascii="Verdana" w:hAnsi="Verdana"/>
          <w:color w:val="000000"/>
          <w:sz w:val="28"/>
          <w:szCs w:val="28"/>
          <w:shd w:val="clear" w:color="auto" w:fill="FFFFFF"/>
        </w:rPr>
      </w:pPr>
      <w:r>
        <w:rPr>
          <w:rFonts w:hint="eastAsia"/>
          <w:sz w:val="28"/>
          <w:szCs w:val="28"/>
        </w:rPr>
        <w:t>五</w:t>
      </w:r>
      <w:bookmarkStart w:id="0" w:name="_GoBack"/>
      <w:bookmarkEnd w:id="0"/>
      <w:r w:rsidR="00450C33">
        <w:rPr>
          <w:rFonts w:hint="eastAsia"/>
          <w:sz w:val="28"/>
          <w:szCs w:val="28"/>
        </w:rPr>
        <w:t>、</w:t>
      </w:r>
      <w:r w:rsidR="00450C33">
        <w:rPr>
          <w:rFonts w:ascii="Verdana" w:hAnsi="Verdana"/>
          <w:color w:val="000000"/>
          <w:sz w:val="28"/>
          <w:szCs w:val="28"/>
          <w:shd w:val="clear" w:color="auto" w:fill="FFFFFF"/>
        </w:rPr>
        <w:t>密集</w:t>
      </w:r>
      <w:r w:rsidR="00450C33">
        <w:rPr>
          <w:rFonts w:ascii="Verdana" w:hAnsi="Verdana" w:hint="eastAsia"/>
          <w:color w:val="000000"/>
          <w:sz w:val="28"/>
          <w:szCs w:val="28"/>
          <w:shd w:val="clear" w:color="auto" w:fill="FFFFFF"/>
        </w:rPr>
        <w:t>柜</w:t>
      </w:r>
      <w:r w:rsidR="00450C33">
        <w:rPr>
          <w:rFonts w:ascii="Verdana" w:hAnsi="Verdana"/>
          <w:color w:val="000000"/>
          <w:sz w:val="28"/>
          <w:szCs w:val="28"/>
          <w:shd w:val="clear" w:color="auto" w:fill="FFFFFF"/>
        </w:rPr>
        <w:t>生产工艺和安装标准要求等</w:t>
      </w:r>
    </w:p>
    <w:p w:rsidR="00450C33" w:rsidRDefault="00450C33" w:rsidP="00450C33">
      <w:pPr>
        <w:shd w:val="solid" w:color="FFFFFF" w:fill="auto"/>
        <w:autoSpaceDN w:val="0"/>
        <w:snapToGrid w:val="0"/>
        <w:spacing w:after="210" w:line="372" w:lineRule="auto"/>
        <w:ind w:firstLine="448"/>
        <w:rPr>
          <w:rFonts w:ascii="宋体" w:hAnsi="宋体" w:cs="宋体"/>
          <w:spacing w:val="8"/>
          <w:sz w:val="24"/>
          <w:szCs w:val="24"/>
          <w:shd w:val="clear" w:color="auto" w:fill="FFFFFF"/>
        </w:rPr>
      </w:pPr>
      <w:r>
        <w:rPr>
          <w:rFonts w:ascii="宋体" w:hAnsi="宋体" w:cs="宋体" w:hint="eastAsia"/>
          <w:spacing w:val="8"/>
          <w:sz w:val="24"/>
          <w:szCs w:val="24"/>
          <w:shd w:val="clear" w:color="auto" w:fill="FFFFFF"/>
        </w:rPr>
        <w:t>1、</w:t>
      </w:r>
      <w:r>
        <w:rPr>
          <w:rFonts w:ascii="宋体" w:hAnsi="宋体" w:cs="宋体" w:hint="eastAsia"/>
          <w:b/>
          <w:spacing w:val="8"/>
          <w:sz w:val="24"/>
          <w:szCs w:val="24"/>
          <w:shd w:val="clear" w:color="auto" w:fill="FFFFFF"/>
        </w:rPr>
        <w:t>手柄</w:t>
      </w:r>
    </w:p>
    <w:p w:rsidR="00450C33" w:rsidRDefault="00450C33" w:rsidP="00450C33">
      <w:pPr>
        <w:shd w:val="solid" w:color="FFFFFF" w:fill="auto"/>
        <w:autoSpaceDN w:val="0"/>
        <w:snapToGrid w:val="0"/>
        <w:spacing w:after="210" w:line="372" w:lineRule="auto"/>
        <w:ind w:firstLine="448"/>
        <w:rPr>
          <w:rFonts w:ascii="宋体" w:hAnsi="宋体" w:cs="宋体"/>
          <w:spacing w:val="8"/>
          <w:sz w:val="24"/>
          <w:szCs w:val="24"/>
          <w:shd w:val="clear" w:color="auto" w:fill="FFFFFF"/>
        </w:rPr>
      </w:pPr>
      <w:r>
        <w:rPr>
          <w:rFonts w:ascii="宋体" w:hAnsi="宋体" w:cs="宋体" w:hint="eastAsia"/>
          <w:spacing w:val="8"/>
          <w:sz w:val="24"/>
          <w:szCs w:val="24"/>
          <w:shd w:val="clear" w:color="auto" w:fill="FFFFFF"/>
        </w:rPr>
        <w:t>采用自动挂挡、自动归位、可折叠型手柄，使用方便。造型美观大方，手感舒适，其结构为棘轮自动挂、脱挡，停用后摇把可自行停于垂直位置，可避免通道障碍，摇动任意一列不会带动其它把手。手柄内置设有2个精密轴承，采用2个精密轴承与链条咬合循环连接,使手把与轴接触运用灵活、轻便，长期使用不易掉链、其它部件不易磨损，延长寿命。</w:t>
      </w:r>
    </w:p>
    <w:p w:rsidR="00450C33" w:rsidRDefault="00450C33" w:rsidP="00450C33">
      <w:pPr>
        <w:shd w:val="solid" w:color="FFFFFF" w:fill="auto"/>
        <w:autoSpaceDN w:val="0"/>
        <w:snapToGrid w:val="0"/>
        <w:spacing w:after="210" w:line="372" w:lineRule="auto"/>
        <w:ind w:firstLine="448"/>
        <w:rPr>
          <w:rFonts w:ascii="宋体" w:hAnsi="宋体" w:cs="宋体"/>
          <w:spacing w:val="8"/>
          <w:sz w:val="24"/>
          <w:szCs w:val="24"/>
          <w:shd w:val="clear" w:color="auto" w:fill="FFFFFF"/>
        </w:rPr>
      </w:pPr>
      <w:r>
        <w:rPr>
          <w:rFonts w:ascii="宋体" w:hAnsi="宋体" w:cs="宋体" w:hint="eastAsia"/>
          <w:spacing w:val="8"/>
          <w:sz w:val="24"/>
          <w:szCs w:val="24"/>
          <w:shd w:val="clear" w:color="auto" w:fill="FFFFFF"/>
        </w:rPr>
        <w:lastRenderedPageBreak/>
        <w:t>2、</w:t>
      </w:r>
      <w:r>
        <w:rPr>
          <w:rFonts w:ascii="宋体" w:hAnsi="宋体" w:cs="宋体" w:hint="eastAsia"/>
          <w:b/>
          <w:spacing w:val="8"/>
          <w:sz w:val="24"/>
          <w:szCs w:val="24"/>
          <w:shd w:val="clear" w:color="auto" w:fill="FFFFFF"/>
        </w:rPr>
        <w:t>传动系统</w:t>
      </w:r>
    </w:p>
    <w:p w:rsidR="00450C33" w:rsidRDefault="00450C33" w:rsidP="00450C33">
      <w:pPr>
        <w:shd w:val="solid" w:color="FFFFFF" w:fill="auto"/>
        <w:autoSpaceDN w:val="0"/>
        <w:snapToGrid w:val="0"/>
        <w:spacing w:after="210" w:line="372" w:lineRule="auto"/>
        <w:ind w:firstLine="448"/>
        <w:rPr>
          <w:rFonts w:ascii="宋体" w:hAnsi="宋体" w:cs="宋体"/>
          <w:spacing w:val="8"/>
          <w:sz w:val="24"/>
          <w:szCs w:val="24"/>
          <w:shd w:val="clear" w:color="auto" w:fill="FFFFFF"/>
        </w:rPr>
      </w:pPr>
      <w:r>
        <w:rPr>
          <w:rFonts w:ascii="宋体" w:hAnsi="宋体" w:cs="宋体" w:hint="eastAsia"/>
          <w:spacing w:val="8"/>
          <w:sz w:val="24"/>
          <w:szCs w:val="24"/>
          <w:shd w:val="clear" w:color="auto" w:fill="FFFFFF"/>
        </w:rPr>
        <w:t>采用国际先进技术结构，齿轮为5齿传动并与摩托车链条进行咬合，运用三次分力装置，双轴驱动，中轴中间传动，架体两端同时均匀受力，结实耐用，架体强度高，承载量大，无论架体组合有多称多宽，承载多重均能保证架体均衡、平行、轻便自如向前移动，易损坏，长期使用不变形。</w:t>
      </w:r>
    </w:p>
    <w:p w:rsidR="00450C33" w:rsidRDefault="00450C33" w:rsidP="00450C33">
      <w:pPr>
        <w:shd w:val="solid" w:color="FFFFFF" w:fill="auto"/>
        <w:autoSpaceDN w:val="0"/>
        <w:snapToGrid w:val="0"/>
        <w:spacing w:after="210" w:line="372" w:lineRule="auto"/>
        <w:ind w:firstLine="448"/>
        <w:rPr>
          <w:rFonts w:ascii="宋体" w:hAnsi="宋体" w:cs="宋体"/>
          <w:spacing w:val="8"/>
          <w:sz w:val="24"/>
          <w:szCs w:val="24"/>
          <w:shd w:val="clear" w:color="auto" w:fill="FFFFFF"/>
        </w:rPr>
      </w:pPr>
      <w:r>
        <w:rPr>
          <w:rFonts w:ascii="宋体" w:hAnsi="宋体" w:cs="宋体" w:hint="eastAsia"/>
          <w:spacing w:val="8"/>
          <w:sz w:val="24"/>
          <w:szCs w:val="24"/>
          <w:shd w:val="clear" w:color="auto" w:fill="FFFFFF"/>
        </w:rPr>
        <w:t>性能原理　1. 手动密集架主要由导轨、底盘、传动机构和架体（包括立柱、挂板、搁板、顶板、门板及侧护板）等零（部）件组成。架顶设有防尘装置、根据需要安装照明装置，列与列之间装有20mm厚磁性冰箱门吸条，形成两列间的全封闭，门面列和中间移动列分别装有锁具和制动装置，每组密集架闭合后可用总锁锁住，形成一个封闭的整体，各列移开后可单独制动，确保人员安全，底部设有防鼠、防倾倒装置，因而整个架体具有良好的防尘、防鼠、防潮、防火、防盗和保密功能。</w:t>
      </w:r>
    </w:p>
    <w:p w:rsidR="00450C33" w:rsidRDefault="00450C33" w:rsidP="00450C33">
      <w:pPr>
        <w:numPr>
          <w:ilvl w:val="0"/>
          <w:numId w:val="1"/>
        </w:numPr>
        <w:shd w:val="solid" w:color="FFFFFF" w:fill="auto"/>
        <w:autoSpaceDN w:val="0"/>
        <w:snapToGrid w:val="0"/>
        <w:spacing w:after="210" w:line="372" w:lineRule="auto"/>
        <w:ind w:firstLine="448"/>
        <w:rPr>
          <w:rFonts w:ascii="宋体" w:hAnsi="宋体" w:cs="宋体"/>
          <w:spacing w:val="8"/>
          <w:sz w:val="24"/>
          <w:szCs w:val="24"/>
          <w:shd w:val="clear" w:color="auto" w:fill="FFFFFF"/>
        </w:rPr>
      </w:pPr>
      <w:r>
        <w:rPr>
          <w:rFonts w:ascii="宋体" w:hAnsi="宋体" w:cs="宋体" w:hint="eastAsia"/>
          <w:spacing w:val="8"/>
          <w:sz w:val="24"/>
          <w:szCs w:val="24"/>
          <w:shd w:val="clear" w:color="auto" w:fill="FFFFFF"/>
        </w:rPr>
        <w:t>传动机构主要由精铸滚轮、传动轴、连接管、调心轴承、精密滚子摩托车链条，机械式自脱超越离合摇手体、多级速比1：6精制链轮等零（部）件组成。为了驱动轻便、平稳，采用中轴带动两根边轴传动方式，手柄摇动轻便、灵活、耐用、美观、无噪声、手柄摇动时能自动挂挡，密集架处于从动或不动状态时，摇柄自行停于垂直位置，手柄可折叠，避免了通行障碍。</w:t>
      </w:r>
    </w:p>
    <w:p w:rsidR="00450C33" w:rsidRDefault="00450C33" w:rsidP="00450C33">
      <w:pPr>
        <w:shd w:val="solid" w:color="FFFFFF" w:fill="auto"/>
        <w:autoSpaceDN w:val="0"/>
        <w:snapToGrid w:val="0"/>
        <w:spacing w:after="210" w:line="372" w:lineRule="auto"/>
        <w:rPr>
          <w:rFonts w:ascii="宋体" w:hAnsi="宋体" w:cs="宋体"/>
          <w:spacing w:val="8"/>
          <w:sz w:val="24"/>
          <w:szCs w:val="24"/>
          <w:shd w:val="clear" w:color="auto" w:fill="FFFFFF"/>
        </w:rPr>
      </w:pPr>
      <w:r>
        <w:rPr>
          <w:rFonts w:ascii="宋体" w:hAnsi="宋体" w:cs="宋体" w:hint="eastAsia"/>
          <w:spacing w:val="8"/>
          <w:sz w:val="24"/>
          <w:szCs w:val="24"/>
          <w:shd w:val="clear" w:color="auto" w:fill="FFFFFF"/>
        </w:rPr>
        <w:t xml:space="preserve">  3. 底盘采用分段焊接后整体组装式，连接牢固、运输、安装方便，底盘各段连接采用M10螺栓紧固，纵梁上按节距冲有矩形槽，槽下焊有夹紧板，以供立柱插入后用M8箍紧拧固。滚轮横梁采用四折成形，确保在外力作用下无任何变形情况发生。底梁下部装有防倒支架以防架体倾倒。底盘两端封头横梁与纵梁牢固焊接.</w:t>
      </w:r>
    </w:p>
    <w:p w:rsidR="00450C33" w:rsidRDefault="00450C33" w:rsidP="00450C33">
      <w:pPr>
        <w:shd w:val="solid" w:color="FFFFFF" w:fill="auto"/>
        <w:autoSpaceDN w:val="0"/>
        <w:snapToGrid w:val="0"/>
        <w:spacing w:after="210" w:line="372" w:lineRule="auto"/>
        <w:ind w:firstLine="448"/>
        <w:rPr>
          <w:rFonts w:ascii="宋体" w:hAnsi="宋体" w:cs="宋体"/>
          <w:spacing w:val="8"/>
          <w:sz w:val="24"/>
          <w:szCs w:val="24"/>
          <w:shd w:val="clear" w:color="auto" w:fill="FFFFFF"/>
        </w:rPr>
      </w:pPr>
      <w:r>
        <w:rPr>
          <w:rFonts w:ascii="宋体" w:hAnsi="宋体" w:cs="宋体" w:hint="eastAsia"/>
          <w:spacing w:val="8"/>
          <w:sz w:val="24"/>
          <w:szCs w:val="24"/>
          <w:shd w:val="clear" w:color="auto" w:fill="FFFFFF"/>
        </w:rPr>
        <w:t>4. 导轨采用20*20mm，冷轧钢板（镀锌防锈工艺）置于2mm厚钢板折弯成形轨座上，（喷塑工艺）塞焊而成，分段连接，膨胀螺栓紧固于地面。</w:t>
      </w:r>
    </w:p>
    <w:p w:rsidR="00450C33" w:rsidRDefault="00450C33" w:rsidP="00450C33">
      <w:pPr>
        <w:jc w:val="left"/>
        <w:rPr>
          <w:rFonts w:ascii="宋体" w:hAnsi="宋体"/>
          <w:color w:val="000000" w:themeColor="text1"/>
          <w:sz w:val="28"/>
          <w:szCs w:val="28"/>
        </w:rPr>
      </w:pPr>
      <w:r>
        <w:rPr>
          <w:rFonts w:ascii="宋体" w:hAnsi="宋体" w:cs="宋体" w:hint="eastAsia"/>
          <w:spacing w:val="8"/>
          <w:sz w:val="24"/>
          <w:szCs w:val="24"/>
          <w:shd w:val="clear" w:color="auto" w:fill="FFFFFF"/>
        </w:rPr>
        <w:t>5. 立柱两面均布冲裁可上、下调节的挂孔，经四次折弯成矩形柱体每拼立柱采用上、下两根连接横梁焊成整体，结构坚固合理、美观大方不变形。</w:t>
      </w:r>
      <w:r>
        <w:rPr>
          <w:rFonts w:ascii="宋体" w:hAnsi="宋体" w:cs="宋体" w:hint="eastAsia"/>
          <w:spacing w:val="8"/>
          <w:sz w:val="24"/>
          <w:szCs w:val="24"/>
          <w:shd w:val="clear" w:color="auto" w:fill="FFFFFF"/>
        </w:rPr>
        <w:lastRenderedPageBreak/>
        <w:t>6. 搁板经双面两次折弯翻边成形，厚度为23mm，结构合理，使用方便。</w:t>
      </w:r>
      <w:r>
        <w:rPr>
          <w:rFonts w:ascii="宋体" w:hAnsi="宋体"/>
          <w:color w:val="000000" w:themeColor="text1"/>
          <w:sz w:val="24"/>
          <w:szCs w:val="24"/>
        </w:rPr>
        <w:t>每层均匀承重，单面最大承重</w:t>
      </w:r>
      <w:r>
        <w:rPr>
          <w:rFonts w:ascii="宋体" w:hAnsi="宋体" w:cs="宋体" w:hint="eastAsia"/>
          <w:color w:val="000000"/>
          <w:kern w:val="0"/>
          <w:sz w:val="24"/>
        </w:rPr>
        <w:t>≧</w:t>
      </w:r>
      <w:r>
        <w:rPr>
          <w:rFonts w:ascii="宋体" w:hAnsi="宋体"/>
          <w:color w:val="000000" w:themeColor="text1"/>
          <w:sz w:val="24"/>
          <w:szCs w:val="24"/>
        </w:rPr>
        <w:t>40kg，双面最大承重</w:t>
      </w:r>
      <w:r>
        <w:rPr>
          <w:rFonts w:ascii="宋体" w:hAnsi="宋体" w:cs="宋体" w:hint="eastAsia"/>
          <w:color w:val="000000"/>
          <w:kern w:val="0"/>
          <w:sz w:val="24"/>
        </w:rPr>
        <w:t>≧</w:t>
      </w:r>
      <w:r>
        <w:rPr>
          <w:rFonts w:ascii="宋体" w:hAnsi="宋体"/>
          <w:color w:val="000000" w:themeColor="text1"/>
          <w:sz w:val="24"/>
          <w:szCs w:val="24"/>
        </w:rPr>
        <w:t>80kg</w:t>
      </w:r>
      <w:r>
        <w:rPr>
          <w:rFonts w:ascii="宋体" w:hAnsi="宋体" w:hint="eastAsia"/>
          <w:color w:val="000000" w:themeColor="text1"/>
          <w:sz w:val="24"/>
          <w:szCs w:val="24"/>
        </w:rPr>
        <w:t>。</w:t>
      </w:r>
    </w:p>
    <w:p w:rsidR="00450C33" w:rsidRDefault="00450C33" w:rsidP="00450C33">
      <w:pPr>
        <w:shd w:val="solid" w:color="FFFFFF" w:fill="auto"/>
        <w:autoSpaceDN w:val="0"/>
        <w:snapToGrid w:val="0"/>
        <w:spacing w:after="210" w:line="372" w:lineRule="auto"/>
        <w:ind w:firstLine="448"/>
        <w:rPr>
          <w:rFonts w:ascii="宋体" w:hAnsi="宋体" w:cs="宋体"/>
          <w:spacing w:val="8"/>
          <w:sz w:val="24"/>
          <w:szCs w:val="24"/>
          <w:shd w:val="clear" w:color="auto" w:fill="FFFFFF"/>
        </w:rPr>
      </w:pPr>
    </w:p>
    <w:p w:rsidR="00450C33" w:rsidRDefault="00450C33" w:rsidP="00450C33">
      <w:pPr>
        <w:shd w:val="solid" w:color="FFFFFF" w:fill="auto"/>
        <w:autoSpaceDN w:val="0"/>
        <w:snapToGrid w:val="0"/>
        <w:spacing w:after="210" w:line="372" w:lineRule="auto"/>
        <w:ind w:firstLine="448"/>
        <w:rPr>
          <w:rFonts w:ascii="宋体" w:hAnsi="宋体" w:cs="宋体"/>
          <w:spacing w:val="8"/>
          <w:sz w:val="24"/>
          <w:szCs w:val="24"/>
          <w:shd w:val="clear" w:color="auto" w:fill="FFFFFF"/>
        </w:rPr>
      </w:pPr>
      <w:r>
        <w:rPr>
          <w:rFonts w:ascii="宋体" w:hAnsi="宋体" w:cs="宋体" w:hint="eastAsia"/>
          <w:spacing w:val="8"/>
          <w:sz w:val="24"/>
          <w:szCs w:val="24"/>
          <w:shd w:val="clear" w:color="auto" w:fill="FFFFFF"/>
        </w:rPr>
        <w:t>7. 挂板（支承板）两端挂钩采用模具冲裁打弯而成，中间采用腰形拉伸翻边模成形两个台阶加强孔，下端直角折弯，并冲有四个凸槽，使搁板嵌置于弯边凸肩上，组装后平整、牢固、无噪声、层间距按需要沿立柱调节孔可自由调整。</w:t>
      </w:r>
    </w:p>
    <w:p w:rsidR="00450C33" w:rsidRDefault="00450C33" w:rsidP="00450C33">
      <w:pPr>
        <w:shd w:val="solid" w:color="FFFFFF" w:fill="auto"/>
        <w:autoSpaceDN w:val="0"/>
        <w:snapToGrid w:val="0"/>
        <w:spacing w:after="210" w:line="372" w:lineRule="auto"/>
        <w:ind w:firstLine="448"/>
        <w:rPr>
          <w:rFonts w:ascii="宋体" w:hAnsi="宋体" w:cs="宋体"/>
          <w:spacing w:val="8"/>
          <w:sz w:val="24"/>
          <w:szCs w:val="24"/>
          <w:shd w:val="clear" w:color="auto" w:fill="FFFFFF"/>
        </w:rPr>
      </w:pPr>
      <w:r>
        <w:rPr>
          <w:rFonts w:ascii="宋体" w:hAnsi="宋体" w:cs="宋体" w:hint="eastAsia"/>
          <w:spacing w:val="8"/>
          <w:sz w:val="24"/>
          <w:szCs w:val="24"/>
          <w:shd w:val="clear" w:color="auto" w:fill="FFFFFF"/>
        </w:rPr>
        <w:t>8. 侧护板采用两旁大圆角的整体设计，视觉如同木质一般厚实典雅。</w:t>
      </w:r>
    </w:p>
    <w:p w:rsidR="00450C33" w:rsidRDefault="00450C33" w:rsidP="00450C33">
      <w:pPr>
        <w:shd w:val="solid" w:color="FFFFFF" w:fill="auto"/>
        <w:autoSpaceDN w:val="0"/>
        <w:snapToGrid w:val="0"/>
        <w:spacing w:after="210" w:line="372" w:lineRule="auto"/>
        <w:ind w:firstLine="448"/>
        <w:rPr>
          <w:rFonts w:ascii="宋体" w:hAnsi="宋体" w:cs="宋体"/>
          <w:spacing w:val="8"/>
          <w:sz w:val="24"/>
          <w:szCs w:val="24"/>
          <w:shd w:val="clear" w:color="auto" w:fill="FFFFFF"/>
        </w:rPr>
      </w:pPr>
      <w:r>
        <w:rPr>
          <w:rFonts w:ascii="宋体" w:hAnsi="宋体" w:cs="宋体" w:hint="eastAsia"/>
          <w:spacing w:val="8"/>
          <w:sz w:val="24"/>
          <w:szCs w:val="24"/>
          <w:shd w:val="clear" w:color="auto" w:fill="FFFFFF"/>
        </w:rPr>
        <w:t>9. 门板采用四次折弯成形，背面中间点焊加强筋右门上装有密集架专用豪华闪电锁，组装后缝隙均匀，锁定紧密，开启灵活。</w:t>
      </w:r>
    </w:p>
    <w:p w:rsidR="00450C33" w:rsidRDefault="00450C33" w:rsidP="00450C33">
      <w:pPr>
        <w:shd w:val="solid" w:color="FFFFFF" w:fill="auto"/>
        <w:autoSpaceDN w:val="0"/>
        <w:snapToGrid w:val="0"/>
        <w:spacing w:after="210" w:line="372" w:lineRule="auto"/>
        <w:ind w:firstLine="448"/>
        <w:rPr>
          <w:rFonts w:ascii="宋体" w:hAnsi="宋体" w:cs="宋体"/>
          <w:spacing w:val="8"/>
          <w:sz w:val="24"/>
          <w:szCs w:val="24"/>
          <w:shd w:val="clear" w:color="auto" w:fill="FFFFFF"/>
        </w:rPr>
      </w:pPr>
      <w:r>
        <w:rPr>
          <w:rFonts w:ascii="宋体" w:hAnsi="宋体" w:cs="宋体" w:hint="eastAsia"/>
          <w:spacing w:val="8"/>
          <w:sz w:val="24"/>
          <w:szCs w:val="24"/>
          <w:shd w:val="clear" w:color="auto" w:fill="FFFFFF"/>
        </w:rPr>
        <w:t>10. 顶板通过M8螺栓紧固于立柱上端既能加强架体的整体刚性又能起到防尘、防水的作用，为此应加强顶板的钢性，经双面二次折弯，四角对焊，使其成框架结构。</w:t>
      </w:r>
    </w:p>
    <w:p w:rsidR="00450C33" w:rsidRDefault="00450C33" w:rsidP="00450C33">
      <w:pPr>
        <w:shd w:val="solid" w:color="FFFFFF" w:fill="auto"/>
        <w:autoSpaceDN w:val="0"/>
        <w:snapToGrid w:val="0"/>
        <w:spacing w:after="210" w:line="372" w:lineRule="auto"/>
        <w:ind w:firstLine="448"/>
        <w:rPr>
          <w:rFonts w:ascii="宋体" w:hAnsi="宋体" w:cs="宋体"/>
          <w:spacing w:val="8"/>
          <w:sz w:val="24"/>
          <w:szCs w:val="24"/>
          <w:shd w:val="clear" w:color="auto" w:fill="FFFFFF"/>
        </w:rPr>
      </w:pPr>
      <w:r>
        <w:rPr>
          <w:rFonts w:ascii="宋体" w:hAnsi="宋体" w:cs="宋体" w:hint="eastAsia"/>
          <w:spacing w:val="8"/>
          <w:sz w:val="24"/>
          <w:szCs w:val="24"/>
          <w:shd w:val="clear" w:color="auto" w:fill="FFFFFF"/>
        </w:rPr>
        <w:t>11. 表面处理采用热固性粉末。表面喷塑前经严格的酸洗、除锈、磷化等工序处理。漆膜厚60-70μm，塑层锈能力20年以上，耐冲击力60kg/cm，附着力为1级，其表面光滑、平整、漆膜附着力达到GB1720中规定的一级指标。其无渣、无味、无污染且耐腐蚀性能卓著等特性，使喷塑后的金属工件表面平整、光泽。</w:t>
      </w:r>
    </w:p>
    <w:p w:rsidR="005224EE" w:rsidRPr="00450C33" w:rsidRDefault="005224EE"/>
    <w:sectPr w:rsidR="005224EE" w:rsidRPr="00450C33" w:rsidSect="005224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ABA" w:rsidRDefault="007C3ABA" w:rsidP="00450C33">
      <w:r>
        <w:separator/>
      </w:r>
    </w:p>
  </w:endnote>
  <w:endnote w:type="continuationSeparator" w:id="0">
    <w:p w:rsidR="007C3ABA" w:rsidRDefault="007C3ABA" w:rsidP="00450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ABA" w:rsidRDefault="007C3ABA" w:rsidP="00450C33">
      <w:r>
        <w:separator/>
      </w:r>
    </w:p>
  </w:footnote>
  <w:footnote w:type="continuationSeparator" w:id="0">
    <w:p w:rsidR="007C3ABA" w:rsidRDefault="007C3ABA" w:rsidP="00450C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5836EF"/>
    <w:multiLevelType w:val="singleLevel"/>
    <w:tmpl w:val="545836EF"/>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50C33"/>
    <w:rsid w:val="000566AC"/>
    <w:rsid w:val="000E0A28"/>
    <w:rsid w:val="002608A3"/>
    <w:rsid w:val="00450C33"/>
    <w:rsid w:val="004B2713"/>
    <w:rsid w:val="005224EE"/>
    <w:rsid w:val="005A6A40"/>
    <w:rsid w:val="007C3ABA"/>
    <w:rsid w:val="00AA6096"/>
    <w:rsid w:val="00B6492D"/>
    <w:rsid w:val="00B7061A"/>
    <w:rsid w:val="00E42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32B7D9-0FCB-484A-807D-F40882EB0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0C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50C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50C33"/>
    <w:rPr>
      <w:sz w:val="18"/>
      <w:szCs w:val="18"/>
    </w:rPr>
  </w:style>
  <w:style w:type="paragraph" w:styleId="a4">
    <w:name w:val="footer"/>
    <w:basedOn w:val="a"/>
    <w:link w:val="Char0"/>
    <w:uiPriority w:val="99"/>
    <w:semiHidden/>
    <w:unhideWhenUsed/>
    <w:rsid w:val="00450C3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50C33"/>
    <w:rPr>
      <w:sz w:val="18"/>
      <w:szCs w:val="18"/>
    </w:rPr>
  </w:style>
  <w:style w:type="character" w:customStyle="1" w:styleId="apple-converted-space">
    <w:name w:val="apple-converted-space"/>
    <w:basedOn w:val="a0"/>
    <w:qFormat/>
    <w:rsid w:val="00450C33"/>
  </w:style>
  <w:style w:type="paragraph" w:styleId="a5">
    <w:name w:val="Balloon Text"/>
    <w:basedOn w:val="a"/>
    <w:link w:val="Char1"/>
    <w:uiPriority w:val="99"/>
    <w:semiHidden/>
    <w:unhideWhenUsed/>
    <w:rsid w:val="00450C33"/>
    <w:rPr>
      <w:sz w:val="18"/>
      <w:szCs w:val="18"/>
    </w:rPr>
  </w:style>
  <w:style w:type="character" w:customStyle="1" w:styleId="Char1">
    <w:name w:val="批注框文本 Char"/>
    <w:basedOn w:val="a0"/>
    <w:link w:val="a5"/>
    <w:uiPriority w:val="99"/>
    <w:semiHidden/>
    <w:rsid w:val="00450C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431</Words>
  <Characters>2461</Characters>
  <Application>Microsoft Office Word</Application>
  <DocSecurity>0</DocSecurity>
  <Lines>20</Lines>
  <Paragraphs>5</Paragraphs>
  <ScaleCrop>false</ScaleCrop>
  <Company/>
  <LinksUpToDate>false</LinksUpToDate>
  <CharactersWithSpaces>2887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Windows 用户</cp:lastModifiedBy>
  <cp:revision>6</cp:revision>
  <dcterms:created xsi:type="dcterms:W3CDTF">2023-03-22T05:52:00Z</dcterms:created>
  <dcterms:modified xsi:type="dcterms:W3CDTF">2023-04-12T09:48:00Z</dcterms:modified>
</cp:coreProperties>
</file>