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6224" w14:textId="77777777" w:rsidR="00324997" w:rsidRDefault="00000000">
      <w:pPr>
        <w:spacing w:line="300" w:lineRule="auto"/>
        <w:jc w:val="center"/>
        <w:rPr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全自动妇科检查床招标参数</w:t>
      </w:r>
    </w:p>
    <w:p w14:paraId="2782FFBB" w14:textId="77777777" w:rsidR="00324997" w:rsidRDefault="0000000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D94C31D" w14:textId="77777777" w:rsidR="00324997" w:rsidRDefault="00000000">
      <w:pPr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性能及技术参数要求：</w:t>
      </w:r>
    </w:p>
    <w:p w14:paraId="0F0E0CE6" w14:textId="77777777" w:rsidR="00324997" w:rsidRDefault="00000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、一般规格和要求</w:t>
      </w:r>
      <w:r>
        <w:rPr>
          <w:sz w:val="24"/>
          <w:szCs w:val="24"/>
        </w:rPr>
        <w:t>:</w:t>
      </w:r>
    </w:p>
    <w:p w14:paraId="22533A1D" w14:textId="2940AC08" w:rsidR="00324997" w:rsidRDefault="00F4660C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rFonts w:hAnsi="宋体"/>
          <w:sz w:val="24"/>
          <w:szCs w:val="24"/>
        </w:rPr>
        <w:t>1</w:t>
      </w:r>
      <w:r w:rsidR="00000000">
        <w:rPr>
          <w:rFonts w:hAnsi="宋体" w:hint="eastAsia"/>
          <w:sz w:val="24"/>
          <w:szCs w:val="24"/>
        </w:rPr>
        <w:t>、</w:t>
      </w:r>
      <w:r w:rsidR="00000000">
        <w:rPr>
          <w:rFonts w:hAnsi="宋体"/>
          <w:sz w:val="24"/>
          <w:szCs w:val="24"/>
        </w:rPr>
        <w:t>检查台初始体位为座椅状，可一键式由</w:t>
      </w:r>
      <w:proofErr w:type="gramStart"/>
      <w:r w:rsidR="00000000">
        <w:rPr>
          <w:rFonts w:hAnsi="宋体"/>
          <w:sz w:val="24"/>
          <w:szCs w:val="24"/>
        </w:rPr>
        <w:t>座椅位</w:t>
      </w:r>
      <w:proofErr w:type="gramEnd"/>
      <w:r w:rsidR="00000000">
        <w:rPr>
          <w:rFonts w:hAnsi="宋体"/>
          <w:sz w:val="24"/>
          <w:szCs w:val="24"/>
        </w:rPr>
        <w:t>至诊查体位（即截石位）转换，并具有一键式自动回复功能。</w:t>
      </w:r>
    </w:p>
    <w:p w14:paraId="6DE92401" w14:textId="7B0B61D9" w:rsidR="00324997" w:rsidRDefault="00F4660C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>2</w:t>
      </w:r>
      <w:r w:rsidR="00000000">
        <w:rPr>
          <w:rFonts w:hAnsi="宋体"/>
          <w:sz w:val="24"/>
          <w:szCs w:val="24"/>
        </w:rPr>
        <w:t>、检查台由主机、背板、腰板、</w:t>
      </w:r>
      <w:proofErr w:type="gramStart"/>
      <w:r w:rsidR="00000000">
        <w:rPr>
          <w:rFonts w:hAnsi="宋体"/>
          <w:sz w:val="24"/>
          <w:szCs w:val="24"/>
        </w:rPr>
        <w:t>一</w:t>
      </w:r>
      <w:proofErr w:type="gramEnd"/>
      <w:r w:rsidR="00000000">
        <w:rPr>
          <w:rFonts w:hAnsi="宋体"/>
          <w:sz w:val="24"/>
          <w:szCs w:val="24"/>
        </w:rPr>
        <w:t>体式腿板、污物盘组成。</w:t>
      </w:r>
    </w:p>
    <w:p w14:paraId="2417206B" w14:textId="1F90D19F" w:rsidR="00324997" w:rsidRDefault="00000000">
      <w:pPr>
        <w:spacing w:line="360" w:lineRule="auto"/>
        <w:ind w:leftChars="-67" w:left="363" w:hangingChars="210" w:hanging="504"/>
        <w:rPr>
          <w:sz w:val="24"/>
          <w:szCs w:val="24"/>
        </w:rPr>
      </w:pPr>
      <w:r>
        <w:rPr>
          <w:sz w:val="24"/>
          <w:szCs w:val="24"/>
        </w:rPr>
        <w:t>*</w:t>
      </w:r>
      <w:r w:rsidR="00F4660C"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、臀板</w:t>
      </w:r>
      <w:proofErr w:type="gramStart"/>
      <w:r>
        <w:rPr>
          <w:rFonts w:hAnsi="宋体"/>
          <w:sz w:val="24"/>
          <w:szCs w:val="24"/>
        </w:rPr>
        <w:t>与腿托为</w:t>
      </w:r>
      <w:proofErr w:type="gramEnd"/>
      <w:r>
        <w:rPr>
          <w:rFonts w:hAnsi="宋体"/>
          <w:sz w:val="24"/>
          <w:szCs w:val="24"/>
        </w:rPr>
        <w:t>一体式设计，截石位时臀部下完全无遮挡、无障碍，方便阴道超声、阴道镜及手术等的操作。</w:t>
      </w:r>
    </w:p>
    <w:p w14:paraId="26436BA2" w14:textId="05BC55F5" w:rsidR="00324997" w:rsidRDefault="00000000">
      <w:pPr>
        <w:spacing w:line="360" w:lineRule="auto"/>
        <w:ind w:leftChars="-73" w:left="361" w:hangingChars="214" w:hanging="514"/>
        <w:rPr>
          <w:sz w:val="24"/>
          <w:szCs w:val="24"/>
        </w:rPr>
      </w:pPr>
      <w:r>
        <w:rPr>
          <w:sz w:val="24"/>
          <w:szCs w:val="24"/>
        </w:rPr>
        <w:t>*</w:t>
      </w:r>
      <w:r w:rsidR="00F4660C">
        <w:rPr>
          <w:sz w:val="24"/>
          <w:szCs w:val="24"/>
        </w:rPr>
        <w:t>4</w:t>
      </w:r>
      <w:r>
        <w:rPr>
          <w:rFonts w:hAnsi="宋体"/>
          <w:sz w:val="24"/>
          <w:szCs w:val="24"/>
        </w:rPr>
        <w:t>、电动液压操作系统，可电动完成一键式诊查位、一键式回复、主体升降、背板倾斜、</w:t>
      </w:r>
      <w:proofErr w:type="gramStart"/>
      <w:r>
        <w:rPr>
          <w:rFonts w:hAnsi="宋体"/>
          <w:sz w:val="24"/>
          <w:szCs w:val="24"/>
        </w:rPr>
        <w:t>腿板开闭</w:t>
      </w:r>
      <w:proofErr w:type="gramEnd"/>
      <w:r>
        <w:rPr>
          <w:rFonts w:hAnsi="宋体"/>
          <w:sz w:val="24"/>
          <w:szCs w:val="24"/>
        </w:rPr>
        <w:t>、</w:t>
      </w:r>
      <w:proofErr w:type="gramStart"/>
      <w:r>
        <w:rPr>
          <w:rFonts w:hAnsi="宋体"/>
          <w:sz w:val="24"/>
          <w:szCs w:val="24"/>
        </w:rPr>
        <w:t>腿板锁定</w:t>
      </w:r>
      <w:proofErr w:type="gramEnd"/>
      <w:r>
        <w:rPr>
          <w:rFonts w:hAnsi="宋体"/>
          <w:sz w:val="24"/>
          <w:szCs w:val="24"/>
        </w:rPr>
        <w:t>、左右</w:t>
      </w:r>
      <w:r>
        <w:rPr>
          <w:rFonts w:hAnsi="宋体" w:hint="eastAsia"/>
          <w:sz w:val="24"/>
          <w:szCs w:val="24"/>
        </w:rPr>
        <w:t>腿</w:t>
      </w:r>
      <w:r>
        <w:rPr>
          <w:rFonts w:hAnsi="宋体"/>
          <w:sz w:val="24"/>
          <w:szCs w:val="24"/>
        </w:rPr>
        <w:t>板单独调节等功能，运行平稳、无震动、无噪音。</w:t>
      </w:r>
    </w:p>
    <w:p w14:paraId="0384F9A0" w14:textId="47158EE0" w:rsidR="00324997" w:rsidRDefault="00F4660C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000000">
        <w:rPr>
          <w:rFonts w:hAnsi="宋体"/>
          <w:sz w:val="24"/>
          <w:szCs w:val="24"/>
        </w:rPr>
        <w:t>、</w:t>
      </w:r>
      <w:proofErr w:type="gramStart"/>
      <w:r w:rsidR="00000000">
        <w:rPr>
          <w:rFonts w:hAnsi="宋体"/>
          <w:sz w:val="24"/>
          <w:szCs w:val="24"/>
        </w:rPr>
        <w:t>检查椅需具有</w:t>
      </w:r>
      <w:proofErr w:type="gramEnd"/>
      <w:r w:rsidR="00000000">
        <w:rPr>
          <w:rFonts w:hAnsi="宋体" w:hint="eastAsia"/>
          <w:sz w:val="24"/>
          <w:szCs w:val="24"/>
        </w:rPr>
        <w:t>主体</w:t>
      </w:r>
      <w:r w:rsidR="00000000">
        <w:rPr>
          <w:rFonts w:hAnsi="宋体"/>
          <w:sz w:val="24"/>
          <w:szCs w:val="24"/>
        </w:rPr>
        <w:t>旋转及锁定功能，锁定后检查椅为固定模式，左右旋转方向可预设。</w:t>
      </w:r>
    </w:p>
    <w:p w14:paraId="1F692573" w14:textId="09E434AD" w:rsidR="00324997" w:rsidRDefault="00000000">
      <w:pPr>
        <w:spacing w:line="360" w:lineRule="auto"/>
        <w:ind w:leftChars="-73" w:left="1" w:hangingChars="64" w:hanging="154"/>
        <w:rPr>
          <w:sz w:val="24"/>
          <w:szCs w:val="24"/>
        </w:rPr>
      </w:pPr>
      <w:r>
        <w:rPr>
          <w:sz w:val="24"/>
          <w:szCs w:val="24"/>
        </w:rPr>
        <w:t>*</w:t>
      </w:r>
      <w:r w:rsidR="00F4660C">
        <w:rPr>
          <w:sz w:val="24"/>
          <w:szCs w:val="24"/>
        </w:rPr>
        <w:t>6</w:t>
      </w:r>
      <w:r>
        <w:rPr>
          <w:rFonts w:hAnsi="宋体"/>
          <w:sz w:val="24"/>
          <w:szCs w:val="24"/>
        </w:rPr>
        <w:t>、需具有预设功能，可对主体高度、背板倾斜角度、是否需要旋转功能，以及</w:t>
      </w:r>
    </w:p>
    <w:p w14:paraId="1FCE7AB4" w14:textId="77777777" w:rsidR="00324997" w:rsidRDefault="00000000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Ansi="宋体"/>
          <w:sz w:val="24"/>
          <w:szCs w:val="24"/>
        </w:rPr>
        <w:t>运行速度进行预设。</w:t>
      </w:r>
    </w:p>
    <w:p w14:paraId="4F4621A2" w14:textId="3C6CCD1A" w:rsidR="00324997" w:rsidRDefault="00000000">
      <w:pPr>
        <w:spacing w:line="360" w:lineRule="auto"/>
        <w:ind w:leftChars="-73" w:left="327" w:hangingChars="200" w:hanging="480"/>
        <w:rPr>
          <w:sz w:val="24"/>
          <w:szCs w:val="24"/>
        </w:rPr>
      </w:pPr>
      <w:r>
        <w:rPr>
          <w:sz w:val="24"/>
          <w:szCs w:val="24"/>
        </w:rPr>
        <w:t>*</w:t>
      </w:r>
      <w:r w:rsidR="00F4660C">
        <w:rPr>
          <w:sz w:val="24"/>
          <w:szCs w:val="24"/>
        </w:rPr>
        <w:t>7</w:t>
      </w:r>
      <w:r>
        <w:rPr>
          <w:rFonts w:hAnsi="宋体"/>
          <w:sz w:val="24"/>
          <w:szCs w:val="24"/>
        </w:rPr>
        <w:t>、需具有红外无线式脚踏开关，同时具有主体辅助开关，可进行</w:t>
      </w:r>
      <w:proofErr w:type="gramStart"/>
      <w:r>
        <w:rPr>
          <w:rFonts w:hAnsi="宋体"/>
          <w:sz w:val="24"/>
          <w:szCs w:val="24"/>
        </w:rPr>
        <w:t>诊</w:t>
      </w:r>
      <w:proofErr w:type="gramEnd"/>
      <w:r>
        <w:rPr>
          <w:rFonts w:hAnsi="宋体"/>
          <w:sz w:val="24"/>
          <w:szCs w:val="24"/>
        </w:rPr>
        <w:t>查体位、恢复位操作。</w:t>
      </w:r>
    </w:p>
    <w:p w14:paraId="50852050" w14:textId="262A44BA" w:rsidR="00324997" w:rsidRDefault="00F4660C">
      <w:pPr>
        <w:spacing w:line="360" w:lineRule="auto"/>
        <w:ind w:leftChars="6" w:left="493" w:hangingChars="200" w:hanging="480"/>
        <w:rPr>
          <w:sz w:val="24"/>
          <w:szCs w:val="24"/>
        </w:rPr>
      </w:pPr>
      <w:r>
        <w:rPr>
          <w:sz w:val="24"/>
          <w:szCs w:val="24"/>
        </w:rPr>
        <w:t>8</w:t>
      </w:r>
      <w:r w:rsidR="00000000">
        <w:rPr>
          <w:rFonts w:hAnsi="宋体"/>
          <w:sz w:val="24"/>
          <w:szCs w:val="24"/>
        </w:rPr>
        <w:t>、腰板需具有可拆卸的座位罩，易于冲洗消毒，具有隐蔽式安装一次性中单的</w:t>
      </w:r>
    </w:p>
    <w:p w14:paraId="1E357C73" w14:textId="77777777" w:rsidR="00324997" w:rsidRDefault="00000000">
      <w:pPr>
        <w:spacing w:line="360" w:lineRule="auto"/>
        <w:ind w:leftChars="177" w:left="492" w:hangingChars="50" w:hanging="120"/>
        <w:rPr>
          <w:sz w:val="24"/>
          <w:szCs w:val="24"/>
        </w:rPr>
      </w:pPr>
      <w:r>
        <w:rPr>
          <w:rFonts w:hAnsi="宋体"/>
          <w:sz w:val="24"/>
          <w:szCs w:val="24"/>
        </w:rPr>
        <w:t>滚轴。</w:t>
      </w:r>
    </w:p>
    <w:p w14:paraId="04F40406" w14:textId="66E75EAF" w:rsidR="00324997" w:rsidRDefault="00F466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00000">
        <w:rPr>
          <w:rFonts w:hAnsi="宋体"/>
          <w:sz w:val="24"/>
          <w:szCs w:val="24"/>
        </w:rPr>
        <w:t>、需具有防水污物盘，树脂材质，防锈防腐性强，可抽拉，能根据需要调整</w:t>
      </w:r>
    </w:p>
    <w:p w14:paraId="204B0F28" w14:textId="77777777" w:rsidR="00324997" w:rsidRDefault="00000000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Ansi="宋体"/>
          <w:sz w:val="24"/>
          <w:szCs w:val="24"/>
        </w:rPr>
        <w:t>托盘位置，配有防</w:t>
      </w:r>
      <w:proofErr w:type="gramStart"/>
      <w:r>
        <w:rPr>
          <w:rFonts w:hAnsi="宋体"/>
          <w:sz w:val="24"/>
          <w:szCs w:val="24"/>
        </w:rPr>
        <w:t>溅保护</w:t>
      </w:r>
      <w:proofErr w:type="gramEnd"/>
      <w:r>
        <w:rPr>
          <w:rFonts w:hAnsi="宋体"/>
          <w:sz w:val="24"/>
          <w:szCs w:val="24"/>
        </w:rPr>
        <w:t>网。</w:t>
      </w:r>
    </w:p>
    <w:p w14:paraId="7A91351D" w14:textId="50727103" w:rsidR="00324997" w:rsidRDefault="00F4660C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10</w:t>
      </w:r>
      <w:r w:rsidR="00000000">
        <w:rPr>
          <w:rFonts w:hAnsi="宋体" w:hint="eastAsia"/>
          <w:sz w:val="24"/>
          <w:szCs w:val="24"/>
        </w:rPr>
        <w:t>、</w:t>
      </w:r>
      <w:r w:rsidR="00000000">
        <w:rPr>
          <w:rFonts w:hAnsi="宋体"/>
          <w:sz w:val="24"/>
          <w:szCs w:val="24"/>
        </w:rPr>
        <w:t>检查台两侧需具有扶手，扶手具有可拆卸保护套。</w:t>
      </w:r>
    </w:p>
    <w:p w14:paraId="2FAF9398" w14:textId="77777777" w:rsidR="00324997" w:rsidRDefault="00324997">
      <w:pPr>
        <w:spacing w:line="360" w:lineRule="auto"/>
        <w:ind w:firstLineChars="200" w:firstLine="480"/>
        <w:rPr>
          <w:sz w:val="24"/>
          <w:szCs w:val="24"/>
        </w:rPr>
      </w:pPr>
    </w:p>
    <w:p w14:paraId="7DBE0402" w14:textId="77777777" w:rsidR="0032499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（二）、主要技术和性能规格要求</w:t>
      </w:r>
    </w:p>
    <w:p w14:paraId="7DACC01A" w14:textId="77777777" w:rsidR="00324997" w:rsidRDefault="00000000">
      <w:pPr>
        <w:spacing w:line="30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、初始高度</w:t>
      </w:r>
      <w:r>
        <w:rPr>
          <w:sz w:val="24"/>
          <w:szCs w:val="24"/>
        </w:rPr>
        <w:t>≤450mm</w:t>
      </w:r>
    </w:p>
    <w:p w14:paraId="67529D8E" w14:textId="77777777" w:rsidR="00324997" w:rsidRDefault="00000000">
      <w:pPr>
        <w:spacing w:line="300" w:lineRule="auto"/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升降范围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50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30 mm</w:t>
      </w:r>
    </w:p>
    <w:p w14:paraId="67733104" w14:textId="77777777" w:rsidR="00324997" w:rsidRDefault="00000000">
      <w:pPr>
        <w:spacing w:line="300" w:lineRule="auto"/>
        <w:ind w:firstLineChars="52" w:firstLine="12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、开脚</w:t>
      </w:r>
      <w:r>
        <w:rPr>
          <w:color w:val="000000" w:themeColor="text1"/>
          <w:sz w:val="24"/>
          <w:szCs w:val="24"/>
        </w:rPr>
        <w:t xml:space="preserve"> ≥420 mm</w:t>
      </w:r>
    </w:p>
    <w:p w14:paraId="492C5DE3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、背板倾斜角度：</w:t>
      </w:r>
      <w:r>
        <w:rPr>
          <w:sz w:val="24"/>
          <w:szCs w:val="24"/>
        </w:rPr>
        <w:t xml:space="preserve"> 77°</w:t>
      </w:r>
      <w:r>
        <w:rPr>
          <w:sz w:val="24"/>
          <w:szCs w:val="24"/>
        </w:rPr>
        <w:t>～</w:t>
      </w:r>
      <w:r>
        <w:rPr>
          <w:sz w:val="24"/>
          <w:szCs w:val="24"/>
        </w:rPr>
        <w:t xml:space="preserve"> - 6°</w:t>
      </w:r>
    </w:p>
    <w:p w14:paraId="461ABBD6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、主体旋转角度：</w:t>
      </w:r>
      <w:r>
        <w:rPr>
          <w:sz w:val="24"/>
          <w:szCs w:val="24"/>
        </w:rPr>
        <w:t>0°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110°</w:t>
      </w:r>
    </w:p>
    <w:p w14:paraId="0AA4C993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、承重</w:t>
      </w:r>
      <w:r>
        <w:rPr>
          <w:color w:val="000000" w:themeColor="text1"/>
          <w:sz w:val="24"/>
          <w:szCs w:val="24"/>
        </w:rPr>
        <w:t>≥130kg</w:t>
      </w:r>
    </w:p>
    <w:p w14:paraId="6ED5D528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、座椅宽</w:t>
      </w:r>
      <w:r>
        <w:rPr>
          <w:sz w:val="24"/>
          <w:szCs w:val="24"/>
        </w:rPr>
        <w:t>560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660mm</w:t>
      </w:r>
    </w:p>
    <w:p w14:paraId="1C5F47AF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、背板宽度</w:t>
      </w:r>
      <w:r>
        <w:rPr>
          <w:sz w:val="24"/>
          <w:szCs w:val="24"/>
        </w:rPr>
        <w:t>560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710 mm</w:t>
      </w:r>
    </w:p>
    <w:p w14:paraId="0E4DCAA3" w14:textId="77777777" w:rsidR="00324997" w:rsidRDefault="00000000">
      <w:pPr>
        <w:spacing w:line="300" w:lineRule="auto"/>
        <w:ind w:firstLineChars="52" w:firstLine="125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、电源</w:t>
      </w:r>
      <w:r>
        <w:rPr>
          <w:sz w:val="24"/>
          <w:szCs w:val="24"/>
        </w:rPr>
        <w:t>: 220VA 50/60HZ</w:t>
      </w:r>
    </w:p>
    <w:p w14:paraId="59637C52" w14:textId="77777777" w:rsidR="00324997" w:rsidRDefault="00324997">
      <w:pPr>
        <w:spacing w:line="300" w:lineRule="auto"/>
        <w:rPr>
          <w:sz w:val="24"/>
          <w:szCs w:val="24"/>
        </w:rPr>
      </w:pPr>
    </w:p>
    <w:p w14:paraId="58A53CF7" w14:textId="77777777" w:rsidR="00324997" w:rsidRDefault="00000000">
      <w:pPr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配置：</w:t>
      </w:r>
      <w:r>
        <w:rPr>
          <w:sz w:val="24"/>
          <w:szCs w:val="24"/>
        </w:rPr>
        <w:t xml:space="preserve">  </w:t>
      </w:r>
    </w:p>
    <w:p w14:paraId="5620AE24" w14:textId="77777777" w:rsidR="0032499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、主机</w:t>
      </w:r>
      <w:r>
        <w:rPr>
          <w:sz w:val="24"/>
          <w:szCs w:val="24"/>
        </w:rPr>
        <w:t xml:space="preserve">             </w:t>
      </w:r>
    </w:p>
    <w:p w14:paraId="3EC56FD3" w14:textId="77777777" w:rsidR="0032499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、脚踏控制装置</w:t>
      </w:r>
      <w:r>
        <w:rPr>
          <w:sz w:val="24"/>
          <w:szCs w:val="24"/>
        </w:rPr>
        <w:t xml:space="preserve">     </w:t>
      </w:r>
    </w:p>
    <w:p w14:paraId="375FB5D7" w14:textId="77777777" w:rsidR="0032499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Ansi="宋体"/>
          <w:sz w:val="24"/>
          <w:szCs w:val="24"/>
        </w:rPr>
        <w:t>、扶手</w:t>
      </w:r>
      <w:r>
        <w:rPr>
          <w:sz w:val="24"/>
          <w:szCs w:val="24"/>
        </w:rPr>
        <w:t xml:space="preserve">              </w:t>
      </w:r>
    </w:p>
    <w:p w14:paraId="6DCFB7D1" w14:textId="77777777" w:rsidR="0032499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Ansi="宋体"/>
          <w:sz w:val="24"/>
          <w:szCs w:val="24"/>
        </w:rPr>
        <w:t>、大腿托</w:t>
      </w:r>
      <w:r>
        <w:rPr>
          <w:sz w:val="24"/>
          <w:szCs w:val="24"/>
        </w:rPr>
        <w:t xml:space="preserve">            </w:t>
      </w:r>
    </w:p>
    <w:p w14:paraId="54CBCE67" w14:textId="77777777" w:rsidR="00324997" w:rsidRDefault="00000000">
      <w:pPr>
        <w:spacing w:line="300" w:lineRule="auto"/>
        <w:rPr>
          <w:rFonts w:hAnsi="宋体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Ansi="宋体"/>
          <w:sz w:val="24"/>
          <w:szCs w:val="24"/>
        </w:rPr>
        <w:t>、污物盘（</w:t>
      </w:r>
      <w:proofErr w:type="gramStart"/>
      <w:r>
        <w:rPr>
          <w:rFonts w:hAnsi="宋体"/>
          <w:sz w:val="24"/>
          <w:szCs w:val="24"/>
        </w:rPr>
        <w:t>带防</w:t>
      </w:r>
      <w:r>
        <w:rPr>
          <w:rFonts w:hAnsi="宋体"/>
          <w:color w:val="000000"/>
          <w:sz w:val="24"/>
          <w:szCs w:val="24"/>
        </w:rPr>
        <w:t>溅</w:t>
      </w:r>
      <w:proofErr w:type="gramEnd"/>
      <w:r>
        <w:rPr>
          <w:rFonts w:hAnsi="宋体"/>
          <w:sz w:val="24"/>
          <w:szCs w:val="24"/>
        </w:rPr>
        <w:t>网）</w:t>
      </w:r>
    </w:p>
    <w:sectPr w:rsidR="0032499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2AD0" w14:textId="77777777" w:rsidR="00DE4FB2" w:rsidRDefault="00DE4FB2" w:rsidP="00F4660C">
      <w:r>
        <w:separator/>
      </w:r>
    </w:p>
  </w:endnote>
  <w:endnote w:type="continuationSeparator" w:id="0">
    <w:p w14:paraId="007DFB6D" w14:textId="77777777" w:rsidR="00DE4FB2" w:rsidRDefault="00DE4FB2" w:rsidP="00F4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宋体"/>
    <w:charset w:val="80"/>
    <w:family w:val="auto"/>
    <w:pitch w:val="default"/>
    <w:sig w:usb0="00000000" w:usb1="00000000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20B1" w14:textId="77777777" w:rsidR="00DE4FB2" w:rsidRDefault="00DE4FB2" w:rsidP="00F4660C">
      <w:r>
        <w:separator/>
      </w:r>
    </w:p>
  </w:footnote>
  <w:footnote w:type="continuationSeparator" w:id="0">
    <w:p w14:paraId="4594C086" w14:textId="77777777" w:rsidR="00DE4FB2" w:rsidRDefault="00DE4FB2" w:rsidP="00F4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D47"/>
    <w:multiLevelType w:val="multilevel"/>
    <w:tmpl w:val="07B54D4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55042AD"/>
    <w:multiLevelType w:val="multilevel"/>
    <w:tmpl w:val="155042A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 w16cid:durableId="2128085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8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C2"/>
    <w:rsid w:val="0017301D"/>
    <w:rsid w:val="00217B9F"/>
    <w:rsid w:val="0031213A"/>
    <w:rsid w:val="00323B43"/>
    <w:rsid w:val="00324997"/>
    <w:rsid w:val="00357659"/>
    <w:rsid w:val="003D37D8"/>
    <w:rsid w:val="003F4745"/>
    <w:rsid w:val="004358AB"/>
    <w:rsid w:val="00595FED"/>
    <w:rsid w:val="005B0BB5"/>
    <w:rsid w:val="008B7726"/>
    <w:rsid w:val="00AD7468"/>
    <w:rsid w:val="00B43357"/>
    <w:rsid w:val="00C525A5"/>
    <w:rsid w:val="00CA13C2"/>
    <w:rsid w:val="00DE4FB2"/>
    <w:rsid w:val="00DE6A60"/>
    <w:rsid w:val="00E3355A"/>
    <w:rsid w:val="00F174A9"/>
    <w:rsid w:val="00F261B3"/>
    <w:rsid w:val="00F4660C"/>
    <w:rsid w:val="11A20A8B"/>
    <w:rsid w:val="27F34046"/>
    <w:rsid w:val="54C30258"/>
    <w:rsid w:val="6D1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F82AB"/>
  <w15:docId w15:val="{1EF15C7E-8D43-40AC-BD49-E7B00E9E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Heiti SC Light" w:eastAsia="Heiti SC Light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F4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66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hcy</cp:lastModifiedBy>
  <cp:revision>2</cp:revision>
  <dcterms:created xsi:type="dcterms:W3CDTF">2022-08-10T01:17:00Z</dcterms:created>
  <dcterms:modified xsi:type="dcterms:W3CDTF">2022-08-10T01:17:00Z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