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68" w:rsidRPr="00C410FF" w:rsidRDefault="00C95968" w:rsidP="00C9596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工作职责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1、需配合自助</w:t>
      </w:r>
      <w:r w:rsidRPr="00C410FF">
        <w:rPr>
          <w:rFonts w:asciiTheme="majorEastAsia" w:eastAsiaTheme="majorEastAsia" w:hAnsiTheme="majorEastAsia"/>
          <w:sz w:val="24"/>
          <w:szCs w:val="24"/>
        </w:rPr>
        <w:t>机公司、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首信医保系统、银行MIS系统的定期完成升级工作。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/>
          <w:sz w:val="24"/>
          <w:szCs w:val="24"/>
        </w:rPr>
        <w:t>2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、对现有自助终端的每日三次巡检工作，保障</w:t>
      </w:r>
      <w:r w:rsidRPr="00C410FF">
        <w:rPr>
          <w:rFonts w:asciiTheme="majorEastAsia" w:eastAsiaTheme="majorEastAsia" w:hAnsiTheme="majorEastAsia"/>
          <w:sz w:val="24"/>
          <w:szCs w:val="24"/>
        </w:rPr>
        <w:t>设备正常使用。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/>
          <w:sz w:val="24"/>
          <w:szCs w:val="24"/>
        </w:rPr>
        <w:t>3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、工作日及时</w:t>
      </w:r>
      <w:r w:rsidRPr="00C410FF">
        <w:rPr>
          <w:rFonts w:asciiTheme="majorEastAsia" w:eastAsiaTheme="majorEastAsia" w:hAnsiTheme="majorEastAsia"/>
          <w:sz w:val="24"/>
          <w:szCs w:val="24"/>
        </w:rPr>
        <w:t>更换设备耗材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/>
          <w:sz w:val="24"/>
          <w:szCs w:val="24"/>
        </w:rPr>
        <w:t>4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、需</w:t>
      </w:r>
      <w:r w:rsidRPr="00C410FF">
        <w:rPr>
          <w:rFonts w:asciiTheme="majorEastAsia" w:eastAsiaTheme="majorEastAsia" w:hAnsiTheme="majorEastAsia"/>
          <w:sz w:val="24"/>
          <w:szCs w:val="24"/>
        </w:rPr>
        <w:t>配合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自助机</w:t>
      </w:r>
      <w:r w:rsidRPr="00C410FF">
        <w:rPr>
          <w:rFonts w:asciiTheme="majorEastAsia" w:eastAsiaTheme="majorEastAsia" w:hAnsiTheme="majorEastAsia"/>
          <w:sz w:val="24"/>
          <w:szCs w:val="24"/>
        </w:rPr>
        <w:t>公司对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设备</w:t>
      </w:r>
      <w:r w:rsidRPr="00C410FF">
        <w:rPr>
          <w:rFonts w:asciiTheme="majorEastAsia" w:eastAsiaTheme="majorEastAsia" w:hAnsiTheme="majorEastAsia"/>
          <w:sz w:val="24"/>
          <w:szCs w:val="24"/>
        </w:rPr>
        <w:t>软件、硬件故障进行排除。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5、针对医院要求的重大事件保障工作。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Pr="00C410FF">
        <w:rPr>
          <w:rFonts w:asciiTheme="majorEastAsia" w:eastAsiaTheme="majorEastAsia" w:hAnsiTheme="majorEastAsia"/>
          <w:sz w:val="24"/>
          <w:szCs w:val="24"/>
        </w:rPr>
        <w:t>对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患者</w:t>
      </w:r>
      <w:r w:rsidRPr="00C410FF">
        <w:rPr>
          <w:rFonts w:asciiTheme="majorEastAsia" w:eastAsiaTheme="majorEastAsia" w:hAnsiTheme="majorEastAsia"/>
          <w:sz w:val="24"/>
          <w:szCs w:val="24"/>
        </w:rPr>
        <w:t>使用自助机设备进行培训指导。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/>
          <w:sz w:val="24"/>
          <w:szCs w:val="24"/>
        </w:rPr>
        <w:t>7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、运维</w:t>
      </w:r>
      <w:r w:rsidRPr="00C410FF">
        <w:rPr>
          <w:rFonts w:asciiTheme="majorEastAsia" w:eastAsiaTheme="majorEastAsia" w:hAnsiTheme="majorEastAsia"/>
          <w:sz w:val="24"/>
          <w:szCs w:val="24"/>
        </w:rPr>
        <w:t>到岗时间需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按照</w:t>
      </w:r>
      <w:r w:rsidRPr="00C410FF">
        <w:rPr>
          <w:rFonts w:asciiTheme="majorEastAsia" w:eastAsiaTheme="majorEastAsia" w:hAnsiTheme="majorEastAsia"/>
          <w:sz w:val="24"/>
          <w:szCs w:val="24"/>
        </w:rPr>
        <w:t>医院要求进行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排班</w:t>
      </w:r>
      <w:r w:rsidRPr="00C410FF">
        <w:rPr>
          <w:rFonts w:asciiTheme="majorEastAsia" w:eastAsiaTheme="majorEastAsia" w:hAnsiTheme="majorEastAsia"/>
          <w:sz w:val="24"/>
          <w:szCs w:val="24"/>
        </w:rPr>
        <w:t>，保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证</w:t>
      </w:r>
      <w:r w:rsidRPr="00C410FF">
        <w:rPr>
          <w:rFonts w:asciiTheme="majorEastAsia" w:eastAsiaTheme="majorEastAsia" w:hAnsiTheme="majorEastAsia"/>
          <w:sz w:val="24"/>
          <w:szCs w:val="24"/>
        </w:rPr>
        <w:t>工作时间有人在岗。</w:t>
      </w:r>
    </w:p>
    <w:p w:rsidR="00C95968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410FF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Pr="00C410FF">
        <w:rPr>
          <w:rFonts w:asciiTheme="majorEastAsia" w:eastAsiaTheme="majorEastAsia" w:hAnsiTheme="majorEastAsia"/>
          <w:sz w:val="24"/>
          <w:szCs w:val="24"/>
        </w:rPr>
        <w:t>技术要求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1、具备自助设备硬件维修技术，执行信息中心的工作安排。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2、具备异常事件处理协调能力，在现场发现设备异常时，及时向信息中心负责人报告，并听候调度指挥，协助进行设备调测，同时在设备台帐上做设备异常记录。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3、具备一定的文案能力，对所有故障处理过程记录备案，并将相关的故障处理结果进行反馈。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Pr="00C410FF">
        <w:rPr>
          <w:rFonts w:asciiTheme="majorEastAsia" w:eastAsiaTheme="majorEastAsia" w:hAnsiTheme="majorEastAsia"/>
          <w:sz w:val="24"/>
          <w:szCs w:val="24"/>
        </w:rPr>
        <w:t>需了解自助机公司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系统</w:t>
      </w:r>
      <w:r w:rsidRPr="00C410FF">
        <w:rPr>
          <w:rFonts w:asciiTheme="majorEastAsia" w:eastAsiaTheme="majorEastAsia" w:hAnsiTheme="majorEastAsia"/>
          <w:sz w:val="24"/>
          <w:szCs w:val="24"/>
        </w:rPr>
        <w:t>安装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及配置</w:t>
      </w:r>
      <w:r w:rsidRPr="00C410FF">
        <w:rPr>
          <w:rFonts w:asciiTheme="majorEastAsia" w:eastAsiaTheme="majorEastAsia" w:hAnsiTheme="majorEastAsia"/>
          <w:sz w:val="24"/>
          <w:szCs w:val="24"/>
        </w:rPr>
        <w:t>、功能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流程及</w:t>
      </w:r>
      <w:r w:rsidRPr="00C410FF">
        <w:rPr>
          <w:rFonts w:asciiTheme="majorEastAsia" w:eastAsiaTheme="majorEastAsia" w:hAnsiTheme="majorEastAsia"/>
          <w:sz w:val="24"/>
          <w:szCs w:val="24"/>
        </w:rPr>
        <w:t>操作、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日志</w:t>
      </w:r>
      <w:r w:rsidRPr="00C410FF">
        <w:rPr>
          <w:rFonts w:asciiTheme="majorEastAsia" w:eastAsiaTheme="majorEastAsia" w:hAnsiTheme="majorEastAsia"/>
          <w:sz w:val="24"/>
          <w:szCs w:val="24"/>
        </w:rPr>
        <w:t>分析、故障分析。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5、需承诺针对本项目提供的驻场运维</w:t>
      </w:r>
      <w:r w:rsidRPr="00C410FF">
        <w:rPr>
          <w:rFonts w:asciiTheme="majorEastAsia" w:eastAsiaTheme="majorEastAsia" w:hAnsiTheme="majorEastAsia"/>
          <w:sz w:val="24"/>
          <w:szCs w:val="24"/>
        </w:rPr>
        <w:t>人</w:t>
      </w:r>
      <w:r w:rsidRPr="00C410FF">
        <w:rPr>
          <w:rFonts w:asciiTheme="majorEastAsia" w:eastAsiaTheme="majorEastAsia" w:hAnsiTheme="majorEastAsia" w:hint="eastAsia"/>
          <w:sz w:val="24"/>
          <w:szCs w:val="24"/>
        </w:rPr>
        <w:t>员具备现有自助机厂商盖章的培训证明。</w:t>
      </w:r>
    </w:p>
    <w:p w:rsidR="00C95968" w:rsidRPr="00C410FF" w:rsidRDefault="00C95968" w:rsidP="00C95968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Pr="00C410FF">
        <w:rPr>
          <w:rFonts w:asciiTheme="majorEastAsia" w:eastAsiaTheme="majorEastAsia" w:hAnsiTheme="majorEastAsia"/>
          <w:sz w:val="24"/>
          <w:szCs w:val="24"/>
        </w:rPr>
        <w:t>有维护经验的优先。</w:t>
      </w:r>
    </w:p>
    <w:p w:rsidR="009C0386" w:rsidRDefault="00C95968" w:rsidP="00C95968">
      <w:pPr>
        <w:ind w:firstLineChars="0" w:firstLine="0"/>
      </w:pPr>
      <w:r w:rsidRPr="00C410FF">
        <w:rPr>
          <w:rFonts w:asciiTheme="majorEastAsia" w:eastAsiaTheme="majorEastAsia" w:hAnsiTheme="majorEastAsia" w:hint="eastAsia"/>
          <w:sz w:val="24"/>
          <w:szCs w:val="24"/>
        </w:rPr>
        <w:t>7、驻场工程师工作时间以</w:t>
      </w:r>
      <w:r w:rsidRPr="00C410FF">
        <w:rPr>
          <w:rFonts w:asciiTheme="majorEastAsia" w:eastAsiaTheme="majorEastAsia" w:hAnsiTheme="majorEastAsia"/>
          <w:sz w:val="24"/>
          <w:szCs w:val="24"/>
        </w:rPr>
        <w:t>医院要求为准。</w:t>
      </w:r>
    </w:p>
    <w:sectPr w:rsidR="009C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08" w:rsidRDefault="00973F08" w:rsidP="00C95968">
      <w:pPr>
        <w:ind w:firstLine="640"/>
      </w:pPr>
      <w:r>
        <w:separator/>
      </w:r>
    </w:p>
  </w:endnote>
  <w:endnote w:type="continuationSeparator" w:id="0">
    <w:p w:rsidR="00973F08" w:rsidRDefault="00973F08" w:rsidP="00C9596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08" w:rsidRDefault="00973F08" w:rsidP="00C95968">
      <w:pPr>
        <w:ind w:firstLine="640"/>
      </w:pPr>
      <w:r>
        <w:separator/>
      </w:r>
    </w:p>
  </w:footnote>
  <w:footnote w:type="continuationSeparator" w:id="0">
    <w:p w:rsidR="00973F08" w:rsidRDefault="00973F08" w:rsidP="00C95968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FDA"/>
    <w:multiLevelType w:val="hybridMultilevel"/>
    <w:tmpl w:val="3542B0DE"/>
    <w:lvl w:ilvl="0" w:tplc="A406FD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0"/>
    <w:rsid w:val="008A2AC0"/>
    <w:rsid w:val="00973F08"/>
    <w:rsid w:val="009C0386"/>
    <w:rsid w:val="00C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08078-D680-4050-88AC-959B4A1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68"/>
    <w:pPr>
      <w:widowControl w:val="0"/>
      <w:ind w:firstLineChars="200" w:firstLine="104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9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968"/>
    <w:rPr>
      <w:sz w:val="18"/>
      <w:szCs w:val="18"/>
    </w:rPr>
  </w:style>
  <w:style w:type="paragraph" w:styleId="a5">
    <w:name w:val="List Paragraph"/>
    <w:basedOn w:val="a"/>
    <w:uiPriority w:val="99"/>
    <w:rsid w:val="00C9596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Organization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2023-02-23T08:04:00Z</dcterms:created>
  <dcterms:modified xsi:type="dcterms:W3CDTF">2023-02-23T08:04:00Z</dcterms:modified>
</cp:coreProperties>
</file>