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7D83" w:rsidRDefault="00F73D21" w:rsidP="006B7D83">
      <w:pPr>
        <w:jc w:val="center"/>
        <w:rPr>
          <w:rFonts w:hint="eastAsia"/>
          <w:sz w:val="44"/>
          <w:szCs w:val="44"/>
        </w:rPr>
      </w:pPr>
      <w:r w:rsidRPr="006B7D83">
        <w:rPr>
          <w:rFonts w:hint="eastAsia"/>
          <w:sz w:val="44"/>
          <w:szCs w:val="44"/>
        </w:rPr>
        <w:t>UPS</w:t>
      </w:r>
      <w:r w:rsidRPr="006B7D83">
        <w:rPr>
          <w:rFonts w:hint="eastAsia"/>
          <w:sz w:val="44"/>
          <w:szCs w:val="44"/>
        </w:rPr>
        <w:t>设备采购要求</w:t>
      </w:r>
    </w:p>
    <w:p w:rsidR="00F73D21" w:rsidRPr="006B7D83" w:rsidRDefault="006B7D83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 w:rsidRPr="006B7D83">
        <w:rPr>
          <w:rFonts w:hint="eastAsia"/>
          <w:sz w:val="24"/>
          <w:szCs w:val="24"/>
        </w:rPr>
        <w:t xml:space="preserve"> </w:t>
      </w:r>
      <w:r w:rsidR="00F73D21" w:rsidRPr="006B7D83">
        <w:rPr>
          <w:rFonts w:hint="eastAsia"/>
          <w:sz w:val="24"/>
          <w:szCs w:val="24"/>
        </w:rPr>
        <w:t>为保障我院机房设备的稳定，根据</w:t>
      </w:r>
      <w:r w:rsidR="00F73D21" w:rsidRPr="006B7D83">
        <w:rPr>
          <w:rFonts w:hint="eastAsia"/>
          <w:sz w:val="24"/>
          <w:szCs w:val="24"/>
        </w:rPr>
        <w:t>2017</w:t>
      </w:r>
      <w:r w:rsidR="00F73D21" w:rsidRPr="006B7D83">
        <w:rPr>
          <w:rFonts w:hint="eastAsia"/>
          <w:sz w:val="24"/>
          <w:szCs w:val="24"/>
        </w:rPr>
        <w:t>年和</w:t>
      </w:r>
      <w:r w:rsidR="00F73D21" w:rsidRPr="006B7D83">
        <w:rPr>
          <w:rFonts w:hint="eastAsia"/>
          <w:sz w:val="24"/>
          <w:szCs w:val="24"/>
        </w:rPr>
        <w:t>2018</w:t>
      </w:r>
      <w:r w:rsidR="00F73D21" w:rsidRPr="006B7D83">
        <w:rPr>
          <w:rFonts w:hint="eastAsia"/>
          <w:sz w:val="24"/>
          <w:szCs w:val="24"/>
        </w:rPr>
        <w:t>年计划，需要完成设备购置清单如下：</w:t>
      </w:r>
    </w:p>
    <w:p w:rsidR="00F73D21" w:rsidRPr="006B7D83" w:rsidRDefault="00F73D21">
      <w:pPr>
        <w:rPr>
          <w:rFonts w:hint="eastAsia"/>
          <w:sz w:val="24"/>
          <w:szCs w:val="24"/>
        </w:rPr>
      </w:pPr>
    </w:p>
    <w:p w:rsidR="00F73D21" w:rsidRPr="006B7D83" w:rsidRDefault="00F73D21">
      <w:pPr>
        <w:rPr>
          <w:rFonts w:hint="eastAsia"/>
          <w:sz w:val="24"/>
          <w:szCs w:val="24"/>
        </w:rPr>
      </w:pPr>
      <w:r w:rsidRPr="006B7D83">
        <w:rPr>
          <w:rFonts w:hint="eastAsia"/>
          <w:sz w:val="24"/>
          <w:szCs w:val="24"/>
        </w:rPr>
        <w:t>1</w:t>
      </w:r>
      <w:r w:rsidRPr="006B7D83">
        <w:rPr>
          <w:rFonts w:hint="eastAsia"/>
          <w:sz w:val="24"/>
          <w:szCs w:val="24"/>
        </w:rPr>
        <w:t>、设备采购清单</w:t>
      </w:r>
    </w:p>
    <w:tbl>
      <w:tblPr>
        <w:tblW w:w="8342" w:type="dxa"/>
        <w:tblInd w:w="93" w:type="dxa"/>
        <w:tblLook w:val="04A0"/>
      </w:tblPr>
      <w:tblGrid>
        <w:gridCol w:w="1700"/>
        <w:gridCol w:w="3053"/>
        <w:gridCol w:w="1889"/>
        <w:gridCol w:w="1700"/>
      </w:tblGrid>
      <w:tr w:rsidR="00F73D21" w:rsidRPr="00F73D21" w:rsidTr="00F73D21">
        <w:trPr>
          <w:trHeight w:val="5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主机电源功率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F73D21" w:rsidRPr="00F73D21" w:rsidTr="00F73D21">
        <w:trPr>
          <w:trHeight w:val="5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10KVA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门诊楼3层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73D21" w:rsidRPr="00F73D21" w:rsidTr="00F73D21">
        <w:trPr>
          <w:trHeight w:val="5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10KVA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诊断楼3层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73D21" w:rsidRPr="00F73D21" w:rsidTr="00F73D21">
        <w:trPr>
          <w:trHeight w:val="5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6KVA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73D21" w:rsidRPr="00F73D21" w:rsidTr="00F73D21">
        <w:trPr>
          <w:trHeight w:val="5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6KVA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旧病房楼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73D21" w:rsidRDefault="00F73D21">
      <w:pPr>
        <w:rPr>
          <w:rFonts w:hint="eastAsia"/>
        </w:rPr>
      </w:pPr>
    </w:p>
    <w:p w:rsidR="00F73D21" w:rsidRDefault="00F73D2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、电池采购清单</w:t>
      </w:r>
    </w:p>
    <w:tbl>
      <w:tblPr>
        <w:tblW w:w="8406" w:type="dxa"/>
        <w:tblInd w:w="93" w:type="dxa"/>
        <w:tblLook w:val="04A0"/>
      </w:tblPr>
      <w:tblGrid>
        <w:gridCol w:w="1716"/>
        <w:gridCol w:w="2977"/>
        <w:gridCol w:w="1985"/>
        <w:gridCol w:w="1728"/>
      </w:tblGrid>
      <w:tr w:rsidR="00F73D21" w:rsidRPr="00F73D21" w:rsidTr="00F73D21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F73D21" w:rsidRPr="00F73D21" w:rsidTr="00F73D21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电池组100AH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F73D21" w:rsidRPr="00F73D21" w:rsidTr="00F73D21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电池柜A-16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73D21" w:rsidRPr="00F73D21" w:rsidTr="00F73D21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电池组100AH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F73D21" w:rsidRPr="00F73D21" w:rsidTr="00F73D21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电池柜 A-16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D21" w:rsidRPr="00F73D21" w:rsidRDefault="00F73D21" w:rsidP="00F73D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D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73D21" w:rsidRDefault="00F73D21">
      <w:pPr>
        <w:rPr>
          <w:rFonts w:hint="eastAsia"/>
        </w:rPr>
      </w:pPr>
    </w:p>
    <w:p w:rsidR="006B7D83" w:rsidRDefault="006B7D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6B7D83">
        <w:rPr>
          <w:rFonts w:hint="eastAsia"/>
          <w:sz w:val="24"/>
          <w:szCs w:val="24"/>
        </w:rPr>
        <w:t>机房设备安全巡检频率要求每周一次，并完成相应的设备巡检报告。</w:t>
      </w:r>
    </w:p>
    <w:p w:rsidR="006B7D83" w:rsidRDefault="006B7D83">
      <w:pPr>
        <w:rPr>
          <w:rFonts w:hint="eastAsia"/>
          <w:sz w:val="24"/>
          <w:szCs w:val="24"/>
        </w:rPr>
      </w:pPr>
    </w:p>
    <w:p w:rsidR="006B7D83" w:rsidRDefault="006B7D83">
      <w:pPr>
        <w:rPr>
          <w:rFonts w:hint="eastAsia"/>
          <w:sz w:val="24"/>
          <w:szCs w:val="24"/>
        </w:rPr>
      </w:pPr>
    </w:p>
    <w:p w:rsidR="006B7D83" w:rsidRDefault="006B7D83">
      <w:pPr>
        <w:rPr>
          <w:rFonts w:hint="eastAsia"/>
          <w:sz w:val="24"/>
          <w:szCs w:val="24"/>
        </w:rPr>
      </w:pPr>
    </w:p>
    <w:p w:rsidR="006B7D83" w:rsidRDefault="006B7D83" w:rsidP="006B7D83">
      <w:pPr>
        <w:jc w:val="right"/>
        <w:rPr>
          <w:rFonts w:hint="eastAsia"/>
          <w:sz w:val="24"/>
          <w:szCs w:val="24"/>
        </w:rPr>
      </w:pPr>
    </w:p>
    <w:p w:rsidR="006B7D83" w:rsidRDefault="006B7D83" w:rsidP="006B7D83">
      <w:pPr>
        <w:jc w:val="right"/>
        <w:rPr>
          <w:rFonts w:hint="eastAsia"/>
          <w:sz w:val="24"/>
          <w:szCs w:val="24"/>
        </w:rPr>
      </w:pPr>
    </w:p>
    <w:p w:rsidR="006B7D83" w:rsidRDefault="006B7D83" w:rsidP="006B7D8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计算机室</w:t>
      </w:r>
    </w:p>
    <w:p w:rsidR="006B7D83" w:rsidRPr="006B7D83" w:rsidRDefault="006B7D83" w:rsidP="006B7D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sectPr w:rsidR="006B7D83" w:rsidRPr="006B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E5" w:rsidRDefault="00ED66E5" w:rsidP="00F73D21">
      <w:r>
        <w:separator/>
      </w:r>
    </w:p>
  </w:endnote>
  <w:endnote w:type="continuationSeparator" w:id="1">
    <w:p w:rsidR="00ED66E5" w:rsidRDefault="00ED66E5" w:rsidP="00F7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E5" w:rsidRDefault="00ED66E5" w:rsidP="00F73D21">
      <w:r>
        <w:separator/>
      </w:r>
    </w:p>
  </w:footnote>
  <w:footnote w:type="continuationSeparator" w:id="1">
    <w:p w:rsidR="00ED66E5" w:rsidRDefault="00ED66E5" w:rsidP="00F73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D21"/>
    <w:rsid w:val="006B7D83"/>
    <w:rsid w:val="00ED66E5"/>
    <w:rsid w:val="00F7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2018-07-13T01:47:00Z</dcterms:created>
  <dcterms:modified xsi:type="dcterms:W3CDTF">2018-07-13T01:56:00Z</dcterms:modified>
</cp:coreProperties>
</file>