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407" w:rsidRPr="00FB4804" w:rsidRDefault="00FB4804" w:rsidP="00FB4804">
      <w:pPr>
        <w:jc w:val="center"/>
        <w:rPr>
          <w:rFonts w:ascii="宋体" w:eastAsia="宋体" w:hAnsi="宋体"/>
          <w:b/>
          <w:sz w:val="28"/>
          <w:szCs w:val="28"/>
        </w:rPr>
      </w:pPr>
      <w:r w:rsidRPr="00FB4804">
        <w:rPr>
          <w:rFonts w:ascii="宋体" w:eastAsia="宋体" w:hAnsi="宋体"/>
          <w:b/>
          <w:sz w:val="28"/>
          <w:szCs w:val="28"/>
        </w:rPr>
        <w:t>核酸定量</w:t>
      </w:r>
      <w:r w:rsidR="00A00F5E" w:rsidRPr="00FB4804">
        <w:rPr>
          <w:rFonts w:ascii="宋体" w:eastAsia="宋体" w:hAnsi="宋体"/>
          <w:b/>
          <w:sz w:val="28"/>
          <w:szCs w:val="28"/>
        </w:rPr>
        <w:t>系统技术参数</w:t>
      </w:r>
    </w:p>
    <w:tbl>
      <w:tblPr>
        <w:tblW w:w="20838" w:type="dxa"/>
        <w:tblInd w:w="-601" w:type="dxa"/>
        <w:tblLayout w:type="fixed"/>
        <w:tblLook w:val="04A0"/>
      </w:tblPr>
      <w:tblGrid>
        <w:gridCol w:w="9498"/>
        <w:gridCol w:w="11340"/>
      </w:tblGrid>
      <w:tr w:rsidR="0035620F" w:rsidRPr="00FB4804" w:rsidTr="00FB4804">
        <w:trPr>
          <w:trHeight w:val="278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804" w:rsidRDefault="00FB4804" w:rsidP="00FB4804">
            <w:pPr>
              <w:widowControl/>
              <w:adjustRightInd w:val="0"/>
              <w:spacing w:line="360" w:lineRule="auto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35620F" w:rsidRPr="00FB4804" w:rsidRDefault="00FB4804" w:rsidP="00FB4804">
            <w:pPr>
              <w:widowControl/>
              <w:adjustRightInd w:val="0"/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1.</w:t>
            </w:r>
            <w:r w:rsidR="0035620F" w:rsidRPr="00FB48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主要用途</w:t>
            </w:r>
          </w:p>
        </w:tc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20F" w:rsidRPr="00FB4804" w:rsidRDefault="0035620F" w:rsidP="00FB4804">
            <w:pPr>
              <w:widowControl/>
              <w:adjustRightInd w:val="0"/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5620F" w:rsidRPr="00FB4804" w:rsidTr="00FB4804">
        <w:trPr>
          <w:trHeight w:val="278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20F" w:rsidRPr="00FB4804" w:rsidRDefault="00FB4804" w:rsidP="00FB4804">
            <w:pPr>
              <w:widowControl/>
              <w:adjustRightInd w:val="0"/>
              <w:spacing w:line="360" w:lineRule="auto"/>
              <w:ind w:firstLineChars="72" w:firstLine="173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1.1</w:t>
            </w:r>
            <w:r w:rsidR="0035620F" w:rsidRPr="00FB480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用于高通量动植物基因组核酸扩增产物微卫星片段大小分析，即SSR分析。</w:t>
            </w:r>
          </w:p>
        </w:tc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20F" w:rsidRPr="00FB4804" w:rsidRDefault="0035620F" w:rsidP="00FB4804">
            <w:pPr>
              <w:widowControl/>
              <w:adjustRightInd w:val="0"/>
              <w:spacing w:line="360" w:lineRule="auto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D51FF6" w:rsidRPr="00FB4804" w:rsidTr="00FB4804">
        <w:trPr>
          <w:trHeight w:val="278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F6" w:rsidRPr="00FB4804" w:rsidRDefault="00D51FF6" w:rsidP="00322A1E">
            <w:pPr>
              <w:widowControl/>
              <w:adjustRightInd w:val="0"/>
              <w:spacing w:line="360" w:lineRule="auto"/>
              <w:ind w:firstLineChars="72" w:firstLine="173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</w:t>
            </w:r>
            <w:r w:rsidRPr="00FB480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用于常规</w:t>
            </w:r>
            <w:r w:rsidRPr="00FB4804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DNA/RNA</w:t>
            </w:r>
            <w:r w:rsidRPr="00FB480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或扩增产物片段大小定性定量分析。</w:t>
            </w:r>
          </w:p>
        </w:tc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F6" w:rsidRPr="00FB4804" w:rsidRDefault="00D51FF6" w:rsidP="00FB4804">
            <w:pPr>
              <w:widowControl/>
              <w:adjustRightInd w:val="0"/>
              <w:spacing w:line="360" w:lineRule="auto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D51FF6" w:rsidRPr="00FB4804" w:rsidTr="00FB4804">
        <w:trPr>
          <w:trHeight w:val="278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F6" w:rsidRPr="00FB4804" w:rsidRDefault="00D51FF6" w:rsidP="00322A1E">
            <w:pPr>
              <w:widowControl/>
              <w:adjustRightInd w:val="0"/>
              <w:spacing w:line="360" w:lineRule="auto"/>
              <w:ind w:leftChars="72" w:left="631" w:hangingChars="200" w:hanging="480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</w:t>
            </w:r>
            <w:r w:rsidRPr="00FB480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用于二代测序（</w:t>
            </w:r>
            <w:r w:rsidRPr="00FB4804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NGS</w:t>
            </w:r>
            <w:r w:rsidRPr="00FB480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）过程中基因组</w:t>
            </w:r>
            <w:r w:rsidRPr="00FB4804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DNA</w:t>
            </w:r>
            <w:r w:rsidRPr="00FB480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及文库的质控（定性定量）。用于三代测序</w:t>
            </w:r>
            <w:r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br/>
            </w:r>
            <w:r w:rsidRPr="00FB480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过程中基因组</w:t>
            </w:r>
            <w:r w:rsidRPr="00FB4804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DNA</w:t>
            </w:r>
            <w:r w:rsidRPr="00FB480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及文库的质控（定性定量）。</w:t>
            </w:r>
          </w:p>
        </w:tc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F6" w:rsidRPr="00FB4804" w:rsidRDefault="00D51FF6" w:rsidP="00FB4804">
            <w:pPr>
              <w:widowControl/>
              <w:adjustRightInd w:val="0"/>
              <w:spacing w:line="360" w:lineRule="auto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D51FF6" w:rsidRPr="00FB4804" w:rsidTr="00FB4804">
        <w:trPr>
          <w:trHeight w:val="289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F6" w:rsidRPr="00FB4804" w:rsidRDefault="00D51FF6" w:rsidP="00322A1E">
            <w:pPr>
              <w:widowControl/>
              <w:adjustRightInd w:val="0"/>
              <w:spacing w:line="360" w:lineRule="auto"/>
              <w:ind w:firstLineChars="72" w:firstLine="173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4 </w:t>
            </w:r>
            <w:r w:rsidRPr="00FB4804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RNA</w:t>
            </w:r>
            <w:r w:rsidRPr="00FB480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定性定量分析。</w:t>
            </w:r>
          </w:p>
        </w:tc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F6" w:rsidRPr="00FB4804" w:rsidRDefault="00D51FF6" w:rsidP="00FB4804">
            <w:pPr>
              <w:widowControl/>
              <w:adjustRightInd w:val="0"/>
              <w:spacing w:line="360" w:lineRule="auto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D51FF6" w:rsidRPr="00FB4804" w:rsidTr="00FB4804">
        <w:trPr>
          <w:trHeight w:val="278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F6" w:rsidRPr="00FB4804" w:rsidRDefault="00D51FF6" w:rsidP="00322A1E">
            <w:pPr>
              <w:widowControl/>
              <w:adjustRightInd w:val="0"/>
              <w:spacing w:line="360" w:lineRule="auto"/>
              <w:ind w:firstLineChars="72" w:firstLine="173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5</w:t>
            </w:r>
            <w:r w:rsidRPr="00FB480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质粒</w:t>
            </w:r>
            <w:r w:rsidRPr="00FB4804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DNA</w:t>
            </w:r>
            <w:r w:rsidRPr="00FB480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分析、</w:t>
            </w:r>
            <w:r w:rsidRPr="00FB4804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CAPS/RAPD/AFLP</w:t>
            </w:r>
            <w:r w:rsidRPr="00FB480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分析。</w:t>
            </w:r>
          </w:p>
        </w:tc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F6" w:rsidRPr="00FB4804" w:rsidRDefault="00D51FF6" w:rsidP="00FB4804">
            <w:pPr>
              <w:widowControl/>
              <w:adjustRightInd w:val="0"/>
              <w:spacing w:line="360" w:lineRule="auto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D51FF6" w:rsidRPr="00FB4804" w:rsidTr="00FB4804">
        <w:trPr>
          <w:trHeight w:val="278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F6" w:rsidRPr="00FB4804" w:rsidRDefault="00D51FF6" w:rsidP="00322A1E">
            <w:pPr>
              <w:widowControl/>
              <w:adjustRightInd w:val="0"/>
              <w:spacing w:line="360" w:lineRule="auto"/>
              <w:ind w:firstLineChars="72" w:firstLine="173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 xml:space="preserve"> </w:t>
            </w:r>
            <w:r w:rsidRPr="00FB480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同时具备定性和定量的功能。</w:t>
            </w:r>
          </w:p>
        </w:tc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F6" w:rsidRPr="00FB4804" w:rsidRDefault="00D51FF6" w:rsidP="00FB4804">
            <w:pPr>
              <w:widowControl/>
              <w:adjustRightInd w:val="0"/>
              <w:spacing w:line="360" w:lineRule="auto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D51FF6" w:rsidRPr="00FB4804" w:rsidTr="00FB4804">
        <w:trPr>
          <w:trHeight w:val="278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F6" w:rsidRPr="00FB4804" w:rsidRDefault="00D51FF6" w:rsidP="00D51FF6">
            <w:pPr>
              <w:widowControl/>
              <w:adjustRightInd w:val="0"/>
              <w:spacing w:line="360" w:lineRule="auto"/>
              <w:ind w:firstLineChars="72" w:firstLine="173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F6" w:rsidRPr="00FB4804" w:rsidRDefault="00D51FF6" w:rsidP="00FB4804">
            <w:pPr>
              <w:widowControl/>
              <w:adjustRightInd w:val="0"/>
              <w:spacing w:line="360" w:lineRule="auto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D51FF6" w:rsidRPr="00FB4804" w:rsidTr="00FB4804">
        <w:trPr>
          <w:trHeight w:val="278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F6" w:rsidRPr="00FB4804" w:rsidRDefault="00D51FF6" w:rsidP="00FB4804">
            <w:pPr>
              <w:widowControl/>
              <w:adjustRightInd w:val="0"/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2. </w:t>
            </w:r>
            <w:r w:rsidRPr="00FB48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工作条件</w:t>
            </w:r>
          </w:p>
        </w:tc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F6" w:rsidRPr="00FB4804" w:rsidRDefault="00D51FF6" w:rsidP="00FB4804">
            <w:pPr>
              <w:widowControl/>
              <w:adjustRightInd w:val="0"/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51FF6" w:rsidRPr="00FB4804" w:rsidTr="00FB4804">
        <w:trPr>
          <w:trHeight w:val="278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F6" w:rsidRPr="00FB4804" w:rsidRDefault="00D51FF6" w:rsidP="00FB4804">
            <w:pPr>
              <w:widowControl/>
              <w:adjustRightInd w:val="0"/>
              <w:spacing w:line="360" w:lineRule="auto"/>
              <w:ind w:firstLineChars="72" w:firstLine="173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 xml:space="preserve">2.1 </w:t>
            </w:r>
            <w:r w:rsidRPr="00FB480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环境温度: 15到25°C</w:t>
            </w:r>
          </w:p>
        </w:tc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F6" w:rsidRPr="00FB4804" w:rsidRDefault="00D51FF6" w:rsidP="00FB4804">
            <w:pPr>
              <w:widowControl/>
              <w:adjustRightInd w:val="0"/>
              <w:spacing w:line="360" w:lineRule="auto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D51FF6" w:rsidRPr="00FB4804" w:rsidTr="00FB4804">
        <w:trPr>
          <w:trHeight w:val="278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F6" w:rsidRPr="00FB4804" w:rsidRDefault="00D51FF6" w:rsidP="00FB4804">
            <w:pPr>
              <w:widowControl/>
              <w:adjustRightInd w:val="0"/>
              <w:spacing w:line="360" w:lineRule="auto"/>
              <w:ind w:firstLineChars="72" w:firstLine="173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8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2.2 电源：100-240 VAC, 50-60Hz</w:t>
            </w:r>
          </w:p>
        </w:tc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F6" w:rsidRPr="00FB4804" w:rsidRDefault="00D51FF6" w:rsidP="00FB4804">
            <w:pPr>
              <w:widowControl/>
              <w:adjustRightInd w:val="0"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51FF6" w:rsidRPr="00FB4804" w:rsidTr="00FB4804">
        <w:trPr>
          <w:trHeight w:val="278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F6" w:rsidRPr="00FB4804" w:rsidRDefault="00D51FF6" w:rsidP="00FB4804">
            <w:pPr>
              <w:widowControl/>
              <w:adjustRightInd w:val="0"/>
              <w:spacing w:line="360" w:lineRule="auto"/>
              <w:ind w:firstLineChars="72" w:firstLine="173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8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2.3</w:t>
            </w:r>
            <w:r w:rsidRPr="00FB480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FB48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湿度：小于80%</w:t>
            </w:r>
          </w:p>
        </w:tc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F6" w:rsidRPr="00FB4804" w:rsidRDefault="00D51FF6" w:rsidP="00FB4804">
            <w:pPr>
              <w:widowControl/>
              <w:adjustRightInd w:val="0"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51FF6" w:rsidRPr="00FB4804" w:rsidTr="00FB4804">
        <w:trPr>
          <w:trHeight w:val="278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F6" w:rsidRDefault="00D51FF6" w:rsidP="00FB4804">
            <w:pPr>
              <w:widowControl/>
              <w:adjustRightInd w:val="0"/>
              <w:spacing w:line="360" w:lineRule="auto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D51FF6" w:rsidRPr="00FB4804" w:rsidRDefault="00D51FF6" w:rsidP="00FB4804">
            <w:pPr>
              <w:widowControl/>
              <w:adjustRightInd w:val="0"/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3. </w:t>
            </w:r>
            <w:r w:rsidRPr="00FB48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技术指标</w:t>
            </w:r>
          </w:p>
        </w:tc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F6" w:rsidRPr="00FB4804" w:rsidRDefault="00D51FF6" w:rsidP="00FB4804">
            <w:pPr>
              <w:widowControl/>
              <w:adjustRightInd w:val="0"/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51FF6" w:rsidRPr="00FB4804" w:rsidTr="00FB4804">
        <w:trPr>
          <w:trHeight w:val="278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F6" w:rsidRPr="00FB4804" w:rsidRDefault="00D51FF6" w:rsidP="00FB4804">
            <w:pPr>
              <w:widowControl/>
              <w:adjustRightInd w:val="0"/>
              <w:spacing w:line="360" w:lineRule="auto"/>
              <w:ind w:leftChars="72" w:left="631" w:hangingChars="200" w:hanging="48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8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3.1</w:t>
            </w:r>
            <w:r w:rsidRPr="00FB480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FB4804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*</w:t>
            </w:r>
            <w:r w:rsidRPr="00FB48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自动进</w:t>
            </w:r>
            <w:proofErr w:type="gramStart"/>
            <w:r w:rsidRPr="00FB48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样系统</w:t>
            </w:r>
            <w:proofErr w:type="gramEnd"/>
            <w:r w:rsidRPr="00FB48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标准要求：标准SBS格式96孔板装载样品，12个样品同时进样，同时检测。</w:t>
            </w:r>
          </w:p>
        </w:tc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F6" w:rsidRPr="00FB4804" w:rsidRDefault="00D51FF6" w:rsidP="00FB4804">
            <w:pPr>
              <w:widowControl/>
              <w:adjustRightInd w:val="0"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51FF6" w:rsidRPr="00FB4804" w:rsidTr="00FB4804">
        <w:trPr>
          <w:trHeight w:val="278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F6" w:rsidRPr="00FB4804" w:rsidRDefault="00D51FF6" w:rsidP="00FB4804">
            <w:pPr>
              <w:widowControl/>
              <w:adjustRightInd w:val="0"/>
              <w:spacing w:line="360" w:lineRule="auto"/>
              <w:ind w:leftChars="72" w:left="631" w:hangingChars="200" w:hanging="48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8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3.2</w:t>
            </w:r>
            <w:r w:rsidRPr="00FB480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FB4804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*</w:t>
            </w:r>
            <w:r w:rsidRPr="00FB48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进样系统配置要求：3 x 96样品进样托盘，可实现无人值守下288个样本连续进样分析。</w:t>
            </w:r>
          </w:p>
        </w:tc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F6" w:rsidRPr="00FB4804" w:rsidRDefault="00D51FF6" w:rsidP="00FB4804">
            <w:pPr>
              <w:widowControl/>
              <w:adjustRightInd w:val="0"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51FF6" w:rsidRPr="00FB4804" w:rsidTr="00FB4804">
        <w:trPr>
          <w:trHeight w:val="278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F6" w:rsidRPr="00FB4804" w:rsidRDefault="00D51FF6" w:rsidP="00FB4804">
            <w:pPr>
              <w:widowControl/>
              <w:adjustRightInd w:val="0"/>
              <w:spacing w:line="360" w:lineRule="auto"/>
              <w:ind w:leftChars="72" w:left="631" w:hangingChars="200" w:hanging="48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8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3.3</w:t>
            </w:r>
            <w:r w:rsidRPr="00FB480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FB4804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*</w:t>
            </w:r>
            <w:r w:rsidRPr="00FB48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毛细管电泳分离技术，12通道毛细管长度55cm或者80cm。片段大小分辨率2bp(小于300bp片段)</w:t>
            </w:r>
          </w:p>
        </w:tc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F6" w:rsidRPr="00FB4804" w:rsidRDefault="00D51FF6" w:rsidP="00FB4804">
            <w:pPr>
              <w:widowControl/>
              <w:adjustRightInd w:val="0"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51FF6" w:rsidRPr="00FB4804" w:rsidTr="00FB4804">
        <w:trPr>
          <w:trHeight w:val="278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F6" w:rsidRPr="00FB4804" w:rsidRDefault="00D51FF6" w:rsidP="00FB4804">
            <w:pPr>
              <w:widowControl/>
              <w:adjustRightInd w:val="0"/>
              <w:spacing w:line="360" w:lineRule="auto"/>
              <w:ind w:firstLineChars="72" w:firstLine="173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8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3.4</w:t>
            </w:r>
            <w:r w:rsidRPr="00FB480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FB48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全自动仪器，每次标本分析都更换新的分离胶。</w:t>
            </w:r>
          </w:p>
        </w:tc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F6" w:rsidRPr="00FB4804" w:rsidRDefault="00D51FF6" w:rsidP="00FB4804">
            <w:pPr>
              <w:widowControl/>
              <w:adjustRightInd w:val="0"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51FF6" w:rsidRPr="00FB4804" w:rsidTr="00FB4804">
        <w:trPr>
          <w:trHeight w:val="278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F6" w:rsidRPr="00FB4804" w:rsidRDefault="00D51FF6" w:rsidP="00FB4804">
            <w:pPr>
              <w:widowControl/>
              <w:adjustRightInd w:val="0"/>
              <w:spacing w:line="360" w:lineRule="auto"/>
              <w:ind w:firstLineChars="72" w:firstLine="173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8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3.5</w:t>
            </w:r>
            <w:r w:rsidRPr="00FB480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FB48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分析前全自动灌胶。</w:t>
            </w:r>
          </w:p>
        </w:tc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F6" w:rsidRPr="00FB4804" w:rsidRDefault="00D51FF6" w:rsidP="00FB4804">
            <w:pPr>
              <w:widowControl/>
              <w:adjustRightInd w:val="0"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51FF6" w:rsidRPr="00FB4804" w:rsidTr="00FB4804">
        <w:trPr>
          <w:trHeight w:val="278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F6" w:rsidRPr="00FB4804" w:rsidRDefault="00D51FF6" w:rsidP="00FB4804">
            <w:pPr>
              <w:widowControl/>
              <w:adjustRightInd w:val="0"/>
              <w:spacing w:line="360" w:lineRule="auto"/>
              <w:ind w:firstLineChars="72" w:firstLine="173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8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3.6</w:t>
            </w:r>
            <w:r w:rsidRPr="00FB480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FB48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全自动进样。</w:t>
            </w:r>
          </w:p>
        </w:tc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F6" w:rsidRPr="00FB4804" w:rsidRDefault="00D51FF6" w:rsidP="00FB4804">
            <w:pPr>
              <w:widowControl/>
              <w:adjustRightInd w:val="0"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51FF6" w:rsidRPr="00FB4804" w:rsidTr="00FB4804">
        <w:trPr>
          <w:trHeight w:val="278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F6" w:rsidRPr="00FB4804" w:rsidRDefault="00D51FF6" w:rsidP="00FB4804">
            <w:pPr>
              <w:widowControl/>
              <w:adjustRightInd w:val="0"/>
              <w:spacing w:line="360" w:lineRule="auto"/>
              <w:ind w:firstLineChars="72" w:firstLine="173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8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3.7</w:t>
            </w:r>
            <w:r w:rsidRPr="00FB480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FB48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全自动进Marker和Ladder。</w:t>
            </w:r>
          </w:p>
        </w:tc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F6" w:rsidRPr="00FB4804" w:rsidRDefault="00D51FF6" w:rsidP="00FB4804">
            <w:pPr>
              <w:widowControl/>
              <w:adjustRightInd w:val="0"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51FF6" w:rsidRPr="00FB4804" w:rsidTr="00FB4804">
        <w:trPr>
          <w:trHeight w:val="278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F6" w:rsidRPr="00FB4804" w:rsidRDefault="00D51FF6" w:rsidP="00FB4804">
            <w:pPr>
              <w:widowControl/>
              <w:adjustRightInd w:val="0"/>
              <w:spacing w:line="360" w:lineRule="auto"/>
              <w:ind w:firstLineChars="72" w:firstLine="173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8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3.8</w:t>
            </w:r>
            <w:r w:rsidRPr="00FB480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FB48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分析结束后全自动清洗毛细管。</w:t>
            </w:r>
          </w:p>
        </w:tc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F6" w:rsidRPr="00FB4804" w:rsidRDefault="00D51FF6" w:rsidP="00FB4804">
            <w:pPr>
              <w:widowControl/>
              <w:adjustRightInd w:val="0"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51FF6" w:rsidRPr="00FB4804" w:rsidTr="00FB4804">
        <w:trPr>
          <w:trHeight w:val="278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F6" w:rsidRPr="00FB4804" w:rsidRDefault="00D51FF6" w:rsidP="00FB4804">
            <w:pPr>
              <w:widowControl/>
              <w:adjustRightInd w:val="0"/>
              <w:spacing w:line="360" w:lineRule="auto"/>
              <w:ind w:firstLineChars="72" w:firstLine="173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8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3.9</w:t>
            </w:r>
            <w:r w:rsidRPr="00FB480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FB48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分析结束后全自动将毛细管置入毛细管保存液中。</w:t>
            </w:r>
          </w:p>
        </w:tc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F6" w:rsidRPr="00FB4804" w:rsidRDefault="00D51FF6" w:rsidP="00FB4804">
            <w:pPr>
              <w:widowControl/>
              <w:adjustRightInd w:val="0"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51FF6" w:rsidRPr="00FB4804" w:rsidTr="00FB4804">
        <w:trPr>
          <w:trHeight w:val="278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F6" w:rsidRPr="00FB4804" w:rsidRDefault="00D51FF6" w:rsidP="00FB4804">
            <w:pPr>
              <w:widowControl/>
              <w:adjustRightInd w:val="0"/>
              <w:spacing w:line="360" w:lineRule="auto"/>
              <w:ind w:firstLineChars="72" w:firstLine="173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8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3.10</w:t>
            </w:r>
            <w:r w:rsidRPr="00FB480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FB48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标准分析时间：15分钟内完成12个样本的分析检测（小于3kbp样本）</w:t>
            </w:r>
          </w:p>
        </w:tc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F6" w:rsidRPr="00FB4804" w:rsidRDefault="00D51FF6" w:rsidP="00FB4804">
            <w:pPr>
              <w:widowControl/>
              <w:adjustRightInd w:val="0"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51FF6" w:rsidRPr="00FB4804" w:rsidTr="00FB4804">
        <w:trPr>
          <w:trHeight w:val="278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F6" w:rsidRPr="00FB4804" w:rsidRDefault="00D51FF6" w:rsidP="00FB4804">
            <w:pPr>
              <w:widowControl/>
              <w:adjustRightInd w:val="0"/>
              <w:spacing w:line="360" w:lineRule="auto"/>
              <w:ind w:leftChars="72" w:left="631" w:hangingChars="200" w:hanging="48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8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3.11</w:t>
            </w:r>
            <w:r w:rsidRPr="00FB480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FB4804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*</w:t>
            </w:r>
            <w:r w:rsidRPr="00FB48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检出限：5 pg/µL，即2ul上述单组分标本稀释12倍后进样，可测出信噪比大于10：1的信号。</w:t>
            </w:r>
          </w:p>
        </w:tc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F6" w:rsidRPr="00FB4804" w:rsidRDefault="00D51FF6" w:rsidP="00FB4804">
            <w:pPr>
              <w:widowControl/>
              <w:adjustRightInd w:val="0"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51FF6" w:rsidRPr="00FB4804" w:rsidTr="00FB4804">
        <w:trPr>
          <w:trHeight w:val="278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F6" w:rsidRPr="00FB4804" w:rsidRDefault="00D51FF6" w:rsidP="00FB4804">
            <w:pPr>
              <w:widowControl/>
              <w:adjustRightInd w:val="0"/>
              <w:spacing w:line="360" w:lineRule="auto"/>
              <w:ind w:firstLineChars="72" w:firstLine="173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8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3.12</w:t>
            </w:r>
            <w:r w:rsidRPr="00FB480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FB48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动态范围：从最小至最高优于3个数量级。</w:t>
            </w:r>
          </w:p>
        </w:tc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F6" w:rsidRPr="00FB4804" w:rsidRDefault="00D51FF6" w:rsidP="00FB4804">
            <w:pPr>
              <w:widowControl/>
              <w:adjustRightInd w:val="0"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51FF6" w:rsidRPr="00FB4804" w:rsidTr="00FB4804">
        <w:trPr>
          <w:trHeight w:val="278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F6" w:rsidRPr="00FB4804" w:rsidRDefault="00D51FF6" w:rsidP="00FB4804">
            <w:pPr>
              <w:widowControl/>
              <w:adjustRightInd w:val="0"/>
              <w:spacing w:line="360" w:lineRule="auto"/>
              <w:ind w:leftChars="72" w:left="631" w:hangingChars="200" w:hanging="48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8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3.13</w:t>
            </w:r>
            <w:r w:rsidRPr="00FB480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FB48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样品要求：PCR产物、基因组DNA、RNA 等。样品无需</w:t>
            </w:r>
            <w:proofErr w:type="gramStart"/>
            <w:r w:rsidRPr="00FB48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纯化除</w:t>
            </w:r>
            <w:proofErr w:type="gramEnd"/>
            <w:r w:rsidRPr="00FB48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盐等后处理，直接进样分析。</w:t>
            </w:r>
          </w:p>
        </w:tc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F6" w:rsidRPr="00FB4804" w:rsidRDefault="00D51FF6" w:rsidP="00FB4804">
            <w:pPr>
              <w:widowControl/>
              <w:adjustRightInd w:val="0"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51FF6" w:rsidRPr="00FB4804" w:rsidTr="00FB4804">
        <w:trPr>
          <w:trHeight w:val="289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F6" w:rsidRPr="00FB4804" w:rsidRDefault="00D51FF6" w:rsidP="00FB4804">
            <w:pPr>
              <w:widowControl/>
              <w:adjustRightInd w:val="0"/>
              <w:spacing w:line="360" w:lineRule="auto"/>
              <w:ind w:leftChars="72" w:left="631" w:hangingChars="200" w:hanging="48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8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3.14</w:t>
            </w:r>
            <w:r w:rsidRPr="00FB480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FB4804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*</w:t>
            </w:r>
            <w:r w:rsidRPr="00FB48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可检测DNA范围：1～100000bp。最大可测到10万碱基对，可对</w:t>
            </w:r>
            <w:proofErr w:type="spellStart"/>
            <w:r w:rsidRPr="00FB48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gDNA</w:t>
            </w:r>
            <w:proofErr w:type="spellEnd"/>
            <w:r w:rsidRPr="00FB48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基因组DNA进行质控检测。</w:t>
            </w:r>
          </w:p>
        </w:tc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F6" w:rsidRPr="00FB4804" w:rsidRDefault="00D51FF6" w:rsidP="00FB4804">
            <w:pPr>
              <w:widowControl/>
              <w:adjustRightInd w:val="0"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51FF6" w:rsidRPr="00FB4804" w:rsidTr="00FB4804">
        <w:trPr>
          <w:trHeight w:val="289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F6" w:rsidRPr="00FB4804" w:rsidRDefault="00D51FF6" w:rsidP="00FB4804">
            <w:pPr>
              <w:widowControl/>
              <w:adjustRightInd w:val="0"/>
              <w:spacing w:line="360" w:lineRule="auto"/>
              <w:ind w:leftChars="72" w:left="631" w:hangingChars="200" w:hanging="48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8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3.15</w:t>
            </w:r>
            <w:r w:rsidRPr="00FB480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FB4804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*</w:t>
            </w:r>
            <w:r w:rsidRPr="00FB48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突变检测灵敏度：可检测1000bp大小的DNA片段中1个碱基突变的存在以及8个混合样本中1个突变样本的存在。</w:t>
            </w:r>
          </w:p>
        </w:tc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F6" w:rsidRPr="00FB4804" w:rsidRDefault="00D51FF6" w:rsidP="00FB4804">
            <w:pPr>
              <w:widowControl/>
              <w:adjustRightInd w:val="0"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51FF6" w:rsidRPr="00FB4804" w:rsidTr="00FB4804">
        <w:trPr>
          <w:trHeight w:val="278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F6" w:rsidRPr="00FB4804" w:rsidRDefault="00D51FF6" w:rsidP="00FB4804">
            <w:pPr>
              <w:widowControl/>
              <w:adjustRightInd w:val="0"/>
              <w:spacing w:line="360" w:lineRule="auto"/>
              <w:ind w:firstLineChars="72" w:firstLine="173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8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3.16</w:t>
            </w:r>
            <w:r w:rsidRPr="00FB480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FB48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适用的试剂盒：基因组DNA，NGS，RNA及常规片段大小分离试剂盒。</w:t>
            </w:r>
          </w:p>
        </w:tc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F6" w:rsidRPr="00FB4804" w:rsidRDefault="00D51FF6" w:rsidP="00FB4804">
            <w:pPr>
              <w:widowControl/>
              <w:adjustRightInd w:val="0"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51FF6" w:rsidRPr="00FB4804" w:rsidTr="00FB4804">
        <w:trPr>
          <w:trHeight w:val="278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F6" w:rsidRPr="00FB4804" w:rsidRDefault="00D51FF6" w:rsidP="00FB4804">
            <w:pPr>
              <w:widowControl/>
              <w:adjustRightInd w:val="0"/>
              <w:spacing w:line="360" w:lineRule="auto"/>
              <w:ind w:firstLineChars="72" w:firstLine="173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3.17</w:t>
            </w:r>
            <w:r w:rsidRPr="00FB48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片段大小计算精度：优于5%</w:t>
            </w:r>
          </w:p>
        </w:tc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F6" w:rsidRPr="00FB4804" w:rsidRDefault="00D51FF6" w:rsidP="00FB4804">
            <w:pPr>
              <w:widowControl/>
              <w:adjustRightInd w:val="0"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51FF6" w:rsidRPr="00FB4804" w:rsidTr="00FB4804">
        <w:trPr>
          <w:trHeight w:val="278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F6" w:rsidRPr="00FB4804" w:rsidRDefault="00D51FF6" w:rsidP="00FB4804">
            <w:pPr>
              <w:widowControl/>
              <w:adjustRightInd w:val="0"/>
              <w:spacing w:line="360" w:lineRule="auto"/>
              <w:ind w:firstLineChars="72" w:firstLine="173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8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3.18</w:t>
            </w:r>
            <w:r w:rsidRPr="00FB480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FB48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光源：长寿命LED光源（标准寿命超过10年）激发波长470nm。</w:t>
            </w:r>
          </w:p>
        </w:tc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F6" w:rsidRPr="00FB4804" w:rsidRDefault="00D51FF6" w:rsidP="00FB4804">
            <w:pPr>
              <w:widowControl/>
              <w:adjustRightInd w:val="0"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51FF6" w:rsidRPr="00FB4804" w:rsidTr="00FB4804">
        <w:trPr>
          <w:trHeight w:val="278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F6" w:rsidRPr="00FB4804" w:rsidRDefault="00D51FF6" w:rsidP="00FB4804">
            <w:pPr>
              <w:widowControl/>
              <w:adjustRightInd w:val="0"/>
              <w:spacing w:line="360" w:lineRule="auto"/>
              <w:ind w:firstLineChars="72" w:firstLine="173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8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3.19</w:t>
            </w:r>
            <w:r w:rsidRPr="00FB480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FB4804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*</w:t>
            </w:r>
            <w:r w:rsidRPr="00FB48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检测器：高灵敏度CCD检测器，检测样本的发射波长范围：500～600nm。</w:t>
            </w:r>
          </w:p>
        </w:tc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F6" w:rsidRPr="00FB4804" w:rsidRDefault="00D51FF6" w:rsidP="00FB4804">
            <w:pPr>
              <w:widowControl/>
              <w:adjustRightInd w:val="0"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51FF6" w:rsidRPr="00FB4804" w:rsidTr="00FB4804">
        <w:trPr>
          <w:trHeight w:val="278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F6" w:rsidRPr="00FB4804" w:rsidRDefault="00D51FF6" w:rsidP="00FB4804">
            <w:pPr>
              <w:widowControl/>
              <w:adjustRightInd w:val="0"/>
              <w:spacing w:line="360" w:lineRule="auto"/>
              <w:ind w:firstLineChars="72" w:firstLine="173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8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3.20</w:t>
            </w:r>
            <w:r w:rsidRPr="00FB480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FB48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具备电压进样和真空进样2种进样方式。</w:t>
            </w:r>
          </w:p>
        </w:tc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F6" w:rsidRPr="00FB4804" w:rsidRDefault="00D51FF6" w:rsidP="00FB4804">
            <w:pPr>
              <w:widowControl/>
              <w:adjustRightInd w:val="0"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51FF6" w:rsidRPr="00FB4804" w:rsidTr="00FB4804">
        <w:trPr>
          <w:trHeight w:val="289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F6" w:rsidRPr="00FB4804" w:rsidRDefault="00D51FF6" w:rsidP="00FB4804">
            <w:pPr>
              <w:widowControl/>
              <w:adjustRightInd w:val="0"/>
              <w:spacing w:line="360" w:lineRule="auto"/>
              <w:ind w:leftChars="72" w:left="631" w:hangingChars="200" w:hanging="48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8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3.21</w:t>
            </w:r>
            <w:r w:rsidRPr="00FB480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FB48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可同时放入2种不同类型的分离胶，2种不同类型的应用可不需要人工干预连续进行，如可连续进行DNA和RNA</w:t>
            </w:r>
            <w:bookmarkStart w:id="0" w:name="_GoBack"/>
            <w:bookmarkEnd w:id="0"/>
            <w:r w:rsidRPr="00FB48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定性定量分析。</w:t>
            </w:r>
          </w:p>
        </w:tc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F6" w:rsidRPr="00FB4804" w:rsidRDefault="00D51FF6" w:rsidP="00FB4804">
            <w:pPr>
              <w:widowControl/>
              <w:adjustRightInd w:val="0"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51FF6" w:rsidRPr="00FB4804" w:rsidTr="00FB4804">
        <w:trPr>
          <w:trHeight w:val="278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F6" w:rsidRDefault="00D51FF6" w:rsidP="00FB4804">
            <w:pPr>
              <w:widowControl/>
              <w:adjustRightInd w:val="0"/>
              <w:spacing w:line="360" w:lineRule="auto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D51FF6" w:rsidRPr="00FB4804" w:rsidRDefault="00D51FF6" w:rsidP="00FB4804">
            <w:pPr>
              <w:widowControl/>
              <w:adjustRightInd w:val="0"/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4. </w:t>
            </w:r>
            <w:r w:rsidRPr="00FB48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基本配置</w:t>
            </w:r>
          </w:p>
        </w:tc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F6" w:rsidRPr="00FB4804" w:rsidRDefault="00D51FF6" w:rsidP="00FB4804">
            <w:pPr>
              <w:widowControl/>
              <w:adjustRightInd w:val="0"/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51FF6" w:rsidRPr="00FB4804" w:rsidTr="00FB4804">
        <w:trPr>
          <w:trHeight w:val="278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F6" w:rsidRPr="00FB4804" w:rsidRDefault="00D51FF6" w:rsidP="00FB4804">
            <w:pPr>
              <w:widowControl/>
              <w:adjustRightInd w:val="0"/>
              <w:spacing w:line="360" w:lineRule="auto"/>
              <w:ind w:firstLineChars="72" w:firstLine="173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8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4.1</w:t>
            </w:r>
            <w:r w:rsidRPr="00FB480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FB48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主机：1台</w:t>
            </w:r>
          </w:p>
        </w:tc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F6" w:rsidRPr="00FB4804" w:rsidRDefault="00D51FF6" w:rsidP="00FB4804">
            <w:pPr>
              <w:widowControl/>
              <w:adjustRightInd w:val="0"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51FF6" w:rsidRPr="00FB4804" w:rsidTr="00FB4804">
        <w:trPr>
          <w:trHeight w:val="278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F6" w:rsidRPr="00FB4804" w:rsidRDefault="00D51FF6" w:rsidP="00FB4804">
            <w:pPr>
              <w:widowControl/>
              <w:adjustRightInd w:val="0"/>
              <w:spacing w:line="360" w:lineRule="auto"/>
              <w:ind w:firstLineChars="72" w:firstLine="173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8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4.2</w:t>
            </w:r>
            <w:r w:rsidRPr="00FB480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FB48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计算机控制（电脑，</w:t>
            </w:r>
            <w:proofErr w:type="gramStart"/>
            <w:r w:rsidRPr="00FB48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内预安装</w:t>
            </w:r>
            <w:proofErr w:type="gramEnd"/>
            <w:r w:rsidRPr="00FB48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软件）：1台</w:t>
            </w:r>
          </w:p>
        </w:tc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F6" w:rsidRPr="00FB4804" w:rsidRDefault="00D51FF6" w:rsidP="00FB4804">
            <w:pPr>
              <w:widowControl/>
              <w:adjustRightInd w:val="0"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51FF6" w:rsidRPr="00FB4804" w:rsidTr="00FB4804">
        <w:trPr>
          <w:trHeight w:val="278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F6" w:rsidRPr="00FB4804" w:rsidRDefault="00D51FF6" w:rsidP="00FB4804">
            <w:pPr>
              <w:widowControl/>
              <w:adjustRightInd w:val="0"/>
              <w:spacing w:line="360" w:lineRule="auto"/>
              <w:ind w:firstLineChars="72" w:firstLine="173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8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4.3</w:t>
            </w:r>
            <w:r w:rsidRPr="00FB480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FB48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安装调试试剂盒1套</w:t>
            </w:r>
          </w:p>
        </w:tc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F6" w:rsidRPr="00FB4804" w:rsidRDefault="00D51FF6" w:rsidP="00FB4804">
            <w:pPr>
              <w:widowControl/>
              <w:adjustRightInd w:val="0"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51FF6" w:rsidRPr="00FB4804" w:rsidTr="00FB4804">
        <w:trPr>
          <w:trHeight w:val="278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F6" w:rsidRPr="00FB4804" w:rsidRDefault="00D51FF6" w:rsidP="00FB4804">
            <w:pPr>
              <w:widowControl/>
              <w:adjustRightInd w:val="0"/>
              <w:spacing w:line="360" w:lineRule="auto"/>
              <w:ind w:firstLineChars="72" w:firstLine="173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8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4.4</w:t>
            </w:r>
            <w:r w:rsidRPr="00FB480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FB48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备品备件及工具包</w:t>
            </w:r>
          </w:p>
        </w:tc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F6" w:rsidRPr="00FB4804" w:rsidRDefault="00D51FF6" w:rsidP="00FB4804">
            <w:pPr>
              <w:widowControl/>
              <w:adjustRightInd w:val="0"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51FF6" w:rsidRPr="00FB4804" w:rsidTr="00FB4804">
        <w:trPr>
          <w:trHeight w:val="278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F6" w:rsidRPr="00FB4804" w:rsidRDefault="00D51FF6" w:rsidP="00FB4804">
            <w:pPr>
              <w:widowControl/>
              <w:adjustRightInd w:val="0"/>
              <w:spacing w:line="360" w:lineRule="auto"/>
              <w:ind w:firstLineChars="72" w:firstLine="173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8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4.5</w:t>
            </w:r>
            <w:r w:rsidRPr="00FB480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FB48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毛细管组件</w:t>
            </w:r>
          </w:p>
        </w:tc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F6" w:rsidRPr="00FB4804" w:rsidRDefault="00D51FF6" w:rsidP="00FB4804">
            <w:pPr>
              <w:widowControl/>
              <w:adjustRightInd w:val="0"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51FF6" w:rsidRPr="00FB4804" w:rsidTr="00FB4804">
        <w:trPr>
          <w:trHeight w:val="278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F6" w:rsidRPr="00FB4804" w:rsidRDefault="00D51FF6" w:rsidP="00FB4804">
            <w:pPr>
              <w:widowControl/>
              <w:adjustRightInd w:val="0"/>
              <w:spacing w:line="360" w:lineRule="auto"/>
              <w:ind w:firstLineChars="72" w:firstLine="173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8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4.6 试剂50套</w:t>
            </w:r>
          </w:p>
        </w:tc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F6" w:rsidRPr="00FB4804" w:rsidRDefault="00D51FF6" w:rsidP="00FB4804">
            <w:pPr>
              <w:widowControl/>
              <w:adjustRightInd w:val="0"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51FF6" w:rsidRPr="00FB4804" w:rsidTr="00FB4804">
        <w:trPr>
          <w:trHeight w:val="278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F6" w:rsidRPr="00FB4804" w:rsidRDefault="00D51FF6" w:rsidP="00FB4804">
            <w:pPr>
              <w:widowControl/>
              <w:adjustRightInd w:val="0"/>
              <w:spacing w:line="360" w:lineRule="auto"/>
              <w:ind w:firstLineChars="72" w:firstLine="173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8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4.6</w:t>
            </w:r>
            <w:r w:rsidRPr="00FB4804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FB48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使用手册</w:t>
            </w:r>
          </w:p>
        </w:tc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F6" w:rsidRPr="00FB4804" w:rsidRDefault="00D51FF6" w:rsidP="00FB4804">
            <w:pPr>
              <w:widowControl/>
              <w:adjustRightInd w:val="0"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51FF6" w:rsidRPr="00FB4804" w:rsidTr="00FB4804">
        <w:trPr>
          <w:trHeight w:val="278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F6" w:rsidRPr="00FB4804" w:rsidRDefault="00D51FF6" w:rsidP="00FB4804">
            <w:pPr>
              <w:widowControl/>
              <w:adjustRightInd w:val="0"/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F6" w:rsidRPr="00FB4804" w:rsidRDefault="00D51FF6" w:rsidP="00FB4804">
            <w:pPr>
              <w:widowControl/>
              <w:adjustRightInd w:val="0"/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A00F5E" w:rsidRPr="00FB4804" w:rsidRDefault="00A00F5E">
      <w:pPr>
        <w:rPr>
          <w:rFonts w:ascii="宋体" w:eastAsia="宋体" w:hAnsi="宋体"/>
          <w:sz w:val="24"/>
          <w:szCs w:val="24"/>
        </w:rPr>
      </w:pPr>
    </w:p>
    <w:sectPr w:rsidR="00A00F5E" w:rsidRPr="00FB4804" w:rsidSect="006E1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E7A" w:rsidRDefault="006D4E7A" w:rsidP="00FB4804">
      <w:r>
        <w:separator/>
      </w:r>
    </w:p>
  </w:endnote>
  <w:endnote w:type="continuationSeparator" w:id="0">
    <w:p w:rsidR="006D4E7A" w:rsidRDefault="006D4E7A" w:rsidP="00FB4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E7A" w:rsidRDefault="006D4E7A" w:rsidP="00FB4804">
      <w:r>
        <w:separator/>
      </w:r>
    </w:p>
  </w:footnote>
  <w:footnote w:type="continuationSeparator" w:id="0">
    <w:p w:rsidR="006D4E7A" w:rsidRDefault="006D4E7A" w:rsidP="00FB48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3C10"/>
    <w:rsid w:val="0035620F"/>
    <w:rsid w:val="005812A3"/>
    <w:rsid w:val="006D4E7A"/>
    <w:rsid w:val="006E1DB5"/>
    <w:rsid w:val="008D3694"/>
    <w:rsid w:val="00A00F5E"/>
    <w:rsid w:val="00C93C10"/>
    <w:rsid w:val="00D51FF6"/>
    <w:rsid w:val="00FA0407"/>
    <w:rsid w:val="00FB4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4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48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48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48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5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Word.Document</cp:lastModifiedBy>
  <cp:revision>7</cp:revision>
  <dcterms:created xsi:type="dcterms:W3CDTF">2019-05-05T23:38:00Z</dcterms:created>
  <dcterms:modified xsi:type="dcterms:W3CDTF">2019-05-13T06:08:00Z</dcterms:modified>
</cp:coreProperties>
</file>