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A6" w:rsidRDefault="007854A6">
      <w:pPr>
        <w:jc w:val="center"/>
        <w:rPr>
          <w:rFonts w:ascii="宋体" w:hAnsi="宋体" w:cs="宋体" w:hint="eastAsia"/>
          <w:b/>
          <w:sz w:val="52"/>
          <w:szCs w:val="36"/>
        </w:rPr>
      </w:pPr>
      <w:bookmarkStart w:id="0" w:name="_Toc493058305"/>
    </w:p>
    <w:p w:rsidR="00A07C8D" w:rsidRDefault="00A07C8D">
      <w:pPr>
        <w:jc w:val="center"/>
        <w:rPr>
          <w:rFonts w:ascii="宋体" w:hAnsi="宋体" w:cs="宋体"/>
          <w:b/>
          <w:sz w:val="52"/>
          <w:szCs w:val="36"/>
        </w:rPr>
      </w:pPr>
    </w:p>
    <w:p w:rsidR="007854A6" w:rsidRPr="00DA4A7F" w:rsidRDefault="00362011" w:rsidP="00DA4A7F">
      <w:pPr>
        <w:spacing w:line="240" w:lineRule="auto"/>
        <w:jc w:val="center"/>
        <w:rPr>
          <w:rFonts w:asciiTheme="minorHAnsi" w:eastAsiaTheme="minorEastAsia" w:hAnsiTheme="minorHAnsi" w:cstheme="minorBidi"/>
          <w:b/>
          <w:sz w:val="72"/>
          <w:szCs w:val="72"/>
        </w:rPr>
      </w:pPr>
      <w:r w:rsidRPr="00DA4A7F">
        <w:rPr>
          <w:rFonts w:asciiTheme="minorHAnsi" w:eastAsiaTheme="minorEastAsia" w:hAnsiTheme="minorHAnsi" w:cstheme="minorBidi" w:hint="eastAsia"/>
          <w:b/>
          <w:sz w:val="72"/>
          <w:szCs w:val="72"/>
        </w:rPr>
        <w:t>中国医学科学院肿瘤医院</w:t>
      </w:r>
    </w:p>
    <w:p w:rsidR="007854A6" w:rsidRPr="00DA4A7F" w:rsidRDefault="00DA4A7F" w:rsidP="00DA4A7F">
      <w:pPr>
        <w:spacing w:line="240" w:lineRule="auto"/>
        <w:jc w:val="center"/>
        <w:rPr>
          <w:rFonts w:asciiTheme="minorHAnsi" w:eastAsiaTheme="minorEastAsia" w:hAnsiTheme="minorHAnsi" w:cstheme="minorBidi"/>
          <w:b/>
          <w:sz w:val="72"/>
          <w:szCs w:val="72"/>
        </w:rPr>
      </w:pPr>
      <w:r w:rsidRPr="00DA4A7F">
        <w:rPr>
          <w:rFonts w:asciiTheme="minorHAnsi" w:eastAsiaTheme="minorEastAsia" w:hAnsiTheme="minorHAnsi" w:cstheme="minorBidi" w:hint="eastAsia"/>
          <w:b/>
          <w:sz w:val="72"/>
          <w:szCs w:val="72"/>
        </w:rPr>
        <w:t>2019</w:t>
      </w:r>
      <w:r w:rsidRPr="00DA4A7F">
        <w:rPr>
          <w:rFonts w:asciiTheme="minorHAnsi" w:eastAsiaTheme="minorEastAsia" w:hAnsiTheme="minorHAnsi" w:cstheme="minorBidi" w:hint="eastAsia"/>
          <w:b/>
          <w:sz w:val="72"/>
          <w:szCs w:val="72"/>
        </w:rPr>
        <w:t>年</w:t>
      </w:r>
      <w:r w:rsidR="00362011" w:rsidRPr="00DA4A7F">
        <w:rPr>
          <w:rFonts w:asciiTheme="minorHAnsi" w:eastAsiaTheme="minorEastAsia" w:hAnsiTheme="minorHAnsi" w:cstheme="minorBidi" w:hint="eastAsia"/>
          <w:b/>
          <w:sz w:val="72"/>
          <w:szCs w:val="72"/>
        </w:rPr>
        <w:t>等保测评项目</w:t>
      </w:r>
    </w:p>
    <w:p w:rsidR="007854A6" w:rsidRPr="00DA4A7F" w:rsidRDefault="00DA4A7F" w:rsidP="00DA4A7F">
      <w:pPr>
        <w:spacing w:line="240" w:lineRule="auto"/>
        <w:jc w:val="center"/>
        <w:rPr>
          <w:rFonts w:asciiTheme="minorHAnsi" w:eastAsiaTheme="minorEastAsia" w:hAnsiTheme="minorHAnsi" w:cstheme="minorBidi" w:hint="eastAsia"/>
          <w:b/>
          <w:sz w:val="72"/>
          <w:szCs w:val="72"/>
        </w:rPr>
      </w:pPr>
      <w:r w:rsidRPr="00DA4A7F">
        <w:rPr>
          <w:rFonts w:asciiTheme="minorHAnsi" w:eastAsiaTheme="minorEastAsia" w:hAnsiTheme="minorHAnsi" w:cstheme="minorBidi" w:hint="eastAsia"/>
          <w:b/>
          <w:sz w:val="72"/>
          <w:szCs w:val="72"/>
        </w:rPr>
        <w:t>需求文档</w:t>
      </w:r>
      <w:bookmarkStart w:id="1" w:name="_GoBack"/>
      <w:bookmarkEnd w:id="1"/>
    </w:p>
    <w:p w:rsidR="007854A6" w:rsidRDefault="007854A6">
      <w:pPr>
        <w:jc w:val="center"/>
        <w:rPr>
          <w:rFonts w:ascii="宋体" w:hAnsi="宋体" w:cs="宋体"/>
          <w:sz w:val="44"/>
          <w:szCs w:val="36"/>
        </w:rPr>
      </w:pPr>
    </w:p>
    <w:p w:rsidR="007854A6" w:rsidRDefault="007854A6">
      <w:pPr>
        <w:jc w:val="center"/>
        <w:rPr>
          <w:rFonts w:ascii="宋体" w:hAnsi="宋体" w:cs="宋体"/>
          <w:sz w:val="44"/>
          <w:szCs w:val="36"/>
        </w:rPr>
      </w:pPr>
    </w:p>
    <w:p w:rsidR="007854A6" w:rsidRDefault="007854A6">
      <w:pPr>
        <w:jc w:val="center"/>
        <w:rPr>
          <w:rFonts w:ascii="宋体" w:hAnsi="宋体" w:cs="宋体"/>
          <w:sz w:val="44"/>
          <w:szCs w:val="36"/>
        </w:rPr>
      </w:pPr>
    </w:p>
    <w:p w:rsidR="007854A6" w:rsidRDefault="007854A6">
      <w:pPr>
        <w:jc w:val="center"/>
        <w:rPr>
          <w:rFonts w:ascii="宋体" w:hAnsi="宋体" w:cs="宋体"/>
          <w:b/>
          <w:sz w:val="52"/>
          <w:szCs w:val="36"/>
        </w:rPr>
      </w:pPr>
    </w:p>
    <w:p w:rsidR="007854A6" w:rsidRDefault="007854A6">
      <w:pPr>
        <w:jc w:val="center"/>
        <w:rPr>
          <w:rFonts w:ascii="宋体" w:hAnsi="宋体" w:cs="宋体"/>
          <w:b/>
          <w:sz w:val="52"/>
          <w:szCs w:val="36"/>
        </w:rPr>
      </w:pPr>
    </w:p>
    <w:p w:rsidR="007854A6" w:rsidRDefault="007854A6">
      <w:pPr>
        <w:jc w:val="center"/>
        <w:rPr>
          <w:rFonts w:ascii="宋体" w:hAnsi="宋体" w:cs="宋体"/>
          <w:b/>
          <w:sz w:val="52"/>
          <w:szCs w:val="36"/>
        </w:rPr>
      </w:pPr>
    </w:p>
    <w:p w:rsidR="00DA4A7F" w:rsidRPr="00100323" w:rsidRDefault="00DA4A7F" w:rsidP="00DA4A7F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:rsidR="00DA4A7F" w:rsidRPr="00100323" w:rsidRDefault="00DA4A7F" w:rsidP="00DA4A7F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</w:t>
      </w:r>
      <w:r w:rsidR="00A55133">
        <w:rPr>
          <w:b/>
          <w:sz w:val="28"/>
        </w:rPr>
        <w:t>9</w:t>
      </w:r>
      <w:r w:rsidRPr="00100323">
        <w:rPr>
          <w:rFonts w:hint="eastAsia"/>
          <w:b/>
          <w:sz w:val="28"/>
        </w:rPr>
        <w:t>年</w:t>
      </w:r>
      <w:r w:rsidR="00BD666B">
        <w:rPr>
          <w:b/>
          <w:sz w:val="28"/>
        </w:rPr>
        <w:t>6</w:t>
      </w:r>
      <w:r>
        <w:rPr>
          <w:rFonts w:hint="eastAsia"/>
          <w:b/>
          <w:sz w:val="28"/>
        </w:rPr>
        <w:t>月</w:t>
      </w:r>
    </w:p>
    <w:p w:rsidR="00DA4A7F" w:rsidRDefault="00DA4A7F">
      <w:pPr>
        <w:widowControl/>
        <w:spacing w:line="240" w:lineRule="auto"/>
        <w:jc w:val="left"/>
      </w:pPr>
      <w:r>
        <w:br w:type="page"/>
      </w:r>
    </w:p>
    <w:p w:rsidR="007854A6" w:rsidRPr="003832E7" w:rsidRDefault="00362011" w:rsidP="003832E7">
      <w:pPr>
        <w:pStyle w:val="MMTopic1"/>
        <w:rPr>
          <w:rFonts w:ascii="Songti SC" w:eastAsia="Songti SC" w:hAnsi="Songti SC"/>
        </w:rPr>
      </w:pPr>
      <w:r w:rsidRPr="003832E7">
        <w:rPr>
          <w:rFonts w:ascii="Songti SC" w:eastAsia="Songti SC" w:hAnsi="Songti SC" w:hint="eastAsia"/>
        </w:rPr>
        <w:lastRenderedPageBreak/>
        <w:t>一、背景介绍</w:t>
      </w:r>
    </w:p>
    <w:p w:rsidR="007854A6" w:rsidRPr="003832E7" w:rsidRDefault="00362011">
      <w:pPr>
        <w:rPr>
          <w:rFonts w:ascii="Songti SC" w:eastAsia="Songti SC" w:hAnsi="Songti SC"/>
          <w:sz w:val="22"/>
        </w:rPr>
      </w:pPr>
      <w:r w:rsidRPr="003832E7">
        <w:rPr>
          <w:rFonts w:ascii="Songti SC" w:eastAsia="Songti SC" w:hAnsi="Songti SC" w:hint="eastAsia"/>
        </w:rPr>
        <w:tab/>
      </w:r>
      <w:r w:rsidR="003832E7" w:rsidRPr="003832E7">
        <w:rPr>
          <w:rFonts w:ascii="Songti SC" w:eastAsia="Songti SC" w:hAnsi="Songti SC" w:hint="eastAsia"/>
          <w:sz w:val="28"/>
          <w:szCs w:val="32"/>
        </w:rPr>
        <w:t>我院</w:t>
      </w:r>
      <w:r w:rsidRPr="003832E7">
        <w:rPr>
          <w:rFonts w:ascii="Songti SC" w:eastAsia="Songti SC" w:hAnsi="Songti SC" w:hint="eastAsia"/>
          <w:sz w:val="28"/>
          <w:szCs w:val="32"/>
        </w:rPr>
        <w:t>认真贯彻落实网络安全法律法规，</w:t>
      </w:r>
      <w:r w:rsidR="003832E7">
        <w:rPr>
          <w:rFonts w:ascii="Songti SC" w:eastAsia="Songti SC" w:hAnsi="Songti SC" w:hint="eastAsia"/>
          <w:sz w:val="28"/>
          <w:szCs w:val="32"/>
        </w:rPr>
        <w:t>积极响应国家信息安全总体方针，认真贯彻落实等级保护建设相关要求。</w:t>
      </w:r>
      <w:r w:rsidRPr="003832E7">
        <w:rPr>
          <w:rFonts w:ascii="Songti SC" w:eastAsia="Songti SC" w:hAnsi="Songti SC" w:hint="eastAsia"/>
          <w:sz w:val="28"/>
          <w:szCs w:val="32"/>
        </w:rPr>
        <w:t>根据国家信息安全等级保护政策及标准，结合本院信息安全等级保护建设需要，我院开展对备案</w:t>
      </w:r>
      <w:r w:rsidR="003832E7">
        <w:rPr>
          <w:rFonts w:ascii="Songti SC" w:eastAsia="Songti SC" w:hAnsi="Songti SC" w:hint="eastAsia"/>
          <w:sz w:val="28"/>
          <w:szCs w:val="32"/>
        </w:rPr>
        <w:t>信息系统的本年度等保测评工作。</w:t>
      </w:r>
    </w:p>
    <w:p w:rsidR="007854A6" w:rsidRPr="003832E7" w:rsidRDefault="00362011">
      <w:pPr>
        <w:pStyle w:val="1"/>
        <w:rPr>
          <w:rFonts w:ascii="Songti SC" w:eastAsia="Songti SC" w:hAnsi="Songti SC"/>
        </w:rPr>
      </w:pPr>
      <w:r w:rsidRPr="003832E7">
        <w:rPr>
          <w:rFonts w:ascii="Songti SC" w:eastAsia="Songti SC" w:hAnsi="Songti SC" w:hint="eastAsia"/>
        </w:rPr>
        <w:t>二、服务内容</w:t>
      </w:r>
    </w:p>
    <w:p w:rsidR="007854A6" w:rsidRPr="003832E7" w:rsidRDefault="00362011">
      <w:pPr>
        <w:pStyle w:val="3"/>
        <w:rPr>
          <w:rFonts w:ascii="Songti SC" w:eastAsia="Songti SC" w:hAnsi="Songti SC"/>
          <w:sz w:val="28"/>
          <w:szCs w:val="28"/>
        </w:rPr>
      </w:pPr>
      <w:r w:rsidRPr="003832E7">
        <w:rPr>
          <w:rFonts w:ascii="Songti SC" w:eastAsia="Songti SC" w:hAnsi="Songti SC" w:hint="eastAsia"/>
          <w:sz w:val="28"/>
          <w:szCs w:val="28"/>
        </w:rPr>
        <w:t>1.备案</w:t>
      </w:r>
      <w:r w:rsidRPr="003832E7">
        <w:rPr>
          <w:rFonts w:ascii="Songti SC" w:eastAsia="Songti SC" w:hAnsi="Songti SC"/>
          <w:sz w:val="28"/>
          <w:szCs w:val="28"/>
        </w:rPr>
        <w:t>服务</w:t>
      </w:r>
    </w:p>
    <w:p w:rsidR="007854A6" w:rsidRPr="003832E7" w:rsidRDefault="00362011">
      <w:pPr>
        <w:rPr>
          <w:rFonts w:ascii="Songti SC" w:eastAsia="Songti SC" w:hAnsi="Songti SC"/>
          <w:sz w:val="28"/>
          <w:szCs w:val="32"/>
        </w:rPr>
      </w:pPr>
      <w:r w:rsidRPr="003832E7">
        <w:rPr>
          <w:rFonts w:ascii="Songti SC" w:eastAsia="Songti SC" w:hAnsi="Songti SC" w:hint="eastAsia"/>
          <w:sz w:val="32"/>
          <w:szCs w:val="32"/>
        </w:rPr>
        <w:tab/>
      </w:r>
      <w:r w:rsidRPr="003832E7">
        <w:rPr>
          <w:rFonts w:ascii="Songti SC" w:eastAsia="Songti SC" w:hAnsi="Songti SC"/>
          <w:sz w:val="28"/>
          <w:szCs w:val="32"/>
        </w:rPr>
        <w:t>投标人负责院方新增二级、</w:t>
      </w:r>
      <w:r w:rsidRPr="003832E7">
        <w:rPr>
          <w:rFonts w:ascii="Songti SC" w:eastAsia="Songti SC" w:hAnsi="Songti SC" w:hint="eastAsia"/>
          <w:sz w:val="28"/>
          <w:szCs w:val="32"/>
        </w:rPr>
        <w:t>三</w:t>
      </w:r>
      <w:r w:rsidRPr="003832E7">
        <w:rPr>
          <w:rFonts w:ascii="Songti SC" w:eastAsia="Songti SC" w:hAnsi="Songti SC"/>
          <w:sz w:val="28"/>
          <w:szCs w:val="32"/>
        </w:rPr>
        <w:t>级</w:t>
      </w:r>
      <w:r w:rsidRPr="003832E7">
        <w:rPr>
          <w:rFonts w:ascii="Songti SC" w:eastAsia="Songti SC" w:hAnsi="Songti SC" w:hint="eastAsia"/>
          <w:sz w:val="28"/>
          <w:szCs w:val="32"/>
        </w:rPr>
        <w:t>信息</w:t>
      </w:r>
      <w:r w:rsidRPr="003832E7">
        <w:rPr>
          <w:rFonts w:ascii="Songti SC" w:eastAsia="Songti SC" w:hAnsi="Songti SC"/>
          <w:sz w:val="28"/>
          <w:szCs w:val="32"/>
        </w:rPr>
        <w:t>系统的备案工</w:t>
      </w:r>
      <w:r w:rsidRPr="003832E7">
        <w:rPr>
          <w:rFonts w:ascii="Songti SC" w:eastAsia="Songti SC" w:hAnsi="Songti SC" w:hint="eastAsia"/>
          <w:sz w:val="28"/>
          <w:szCs w:val="32"/>
        </w:rPr>
        <w:t>作</w:t>
      </w:r>
      <w:r w:rsidR="003832E7">
        <w:rPr>
          <w:rFonts w:ascii="Songti SC" w:eastAsia="Songti SC" w:hAnsi="Songti SC" w:hint="eastAsia"/>
          <w:sz w:val="28"/>
          <w:szCs w:val="32"/>
        </w:rPr>
        <w:t>（含所需相关费用）</w:t>
      </w:r>
      <w:r w:rsidRPr="003832E7">
        <w:rPr>
          <w:rFonts w:ascii="Songti SC" w:eastAsia="Songti SC" w:hAnsi="Songti SC"/>
          <w:sz w:val="28"/>
          <w:szCs w:val="32"/>
        </w:rPr>
        <w:t>。</w:t>
      </w:r>
      <w:r w:rsidRPr="003832E7">
        <w:rPr>
          <w:rFonts w:ascii="Songti SC" w:eastAsia="Songti SC" w:hAnsi="Songti SC" w:hint="eastAsia"/>
          <w:sz w:val="28"/>
          <w:szCs w:val="32"/>
        </w:rPr>
        <w:t>工</w:t>
      </w:r>
      <w:r w:rsidRPr="003832E7">
        <w:rPr>
          <w:rFonts w:ascii="Songti SC" w:eastAsia="Songti SC" w:hAnsi="Songti SC"/>
          <w:sz w:val="28"/>
          <w:szCs w:val="32"/>
        </w:rPr>
        <w:t>作内容包括帮助院方准备备案材料、</w:t>
      </w:r>
      <w:r w:rsidRPr="003832E7">
        <w:rPr>
          <w:rFonts w:ascii="Songti SC" w:eastAsia="Songti SC" w:hAnsi="Songti SC" w:hint="eastAsia"/>
          <w:sz w:val="28"/>
          <w:szCs w:val="32"/>
        </w:rPr>
        <w:t>帮助</w:t>
      </w:r>
      <w:r w:rsidRPr="003832E7">
        <w:rPr>
          <w:rFonts w:ascii="Songti SC" w:eastAsia="Songti SC" w:hAnsi="Songti SC"/>
          <w:sz w:val="28"/>
          <w:szCs w:val="32"/>
        </w:rPr>
        <w:t>院方完成备案流程工作。</w:t>
      </w:r>
    </w:p>
    <w:p w:rsidR="007854A6" w:rsidRPr="003832E7" w:rsidRDefault="00362011">
      <w:pPr>
        <w:rPr>
          <w:rFonts w:ascii="Songti SC" w:eastAsia="Songti SC" w:hAnsi="Songti SC"/>
          <w:sz w:val="28"/>
          <w:szCs w:val="32"/>
        </w:rPr>
      </w:pPr>
      <w:r w:rsidRPr="003832E7">
        <w:rPr>
          <w:rFonts w:ascii="Songti SC" w:eastAsia="Songti SC" w:hAnsi="Songti SC" w:hint="eastAsia"/>
          <w:sz w:val="28"/>
          <w:szCs w:val="32"/>
        </w:rPr>
        <w:tab/>
      </w:r>
      <w:r w:rsidRPr="003832E7">
        <w:rPr>
          <w:rFonts w:ascii="Songti SC" w:eastAsia="Songti SC" w:hAnsi="Songti SC"/>
          <w:sz w:val="28"/>
          <w:szCs w:val="32"/>
        </w:rPr>
        <w:t xml:space="preserve">遵从《GB/T 22240-2008 </w:t>
      </w:r>
      <w:r w:rsidRPr="003832E7">
        <w:rPr>
          <w:rFonts w:ascii="Songti SC" w:eastAsia="Songti SC" w:hAnsi="Songti SC" w:hint="eastAsia"/>
          <w:sz w:val="28"/>
          <w:szCs w:val="32"/>
        </w:rPr>
        <w:t>信息</w:t>
      </w:r>
      <w:r w:rsidRPr="003832E7">
        <w:rPr>
          <w:rFonts w:ascii="Songti SC" w:eastAsia="Songti SC" w:hAnsi="Songti SC"/>
          <w:sz w:val="28"/>
          <w:szCs w:val="32"/>
        </w:rPr>
        <w:t>系统安全等级保护定级指南》，</w:t>
      </w:r>
      <w:r w:rsidRPr="003832E7">
        <w:rPr>
          <w:rFonts w:ascii="Songti SC" w:eastAsia="Songti SC" w:hAnsi="Songti SC" w:hint="eastAsia"/>
          <w:sz w:val="28"/>
          <w:szCs w:val="32"/>
        </w:rPr>
        <w:t>根据</w:t>
      </w:r>
      <w:r w:rsidRPr="003832E7">
        <w:rPr>
          <w:rFonts w:ascii="Songti SC" w:eastAsia="Songti SC" w:hAnsi="Songti SC"/>
          <w:sz w:val="28"/>
          <w:szCs w:val="32"/>
        </w:rPr>
        <w:t>院方情况对系统进行定级备案工作。</w:t>
      </w:r>
    </w:p>
    <w:p w:rsidR="007854A6" w:rsidRPr="003832E7" w:rsidRDefault="00362011">
      <w:pPr>
        <w:pStyle w:val="3"/>
        <w:rPr>
          <w:rFonts w:ascii="Songti SC" w:eastAsia="Songti SC" w:hAnsi="Songti SC"/>
          <w:sz w:val="28"/>
          <w:szCs w:val="28"/>
        </w:rPr>
      </w:pPr>
      <w:r w:rsidRPr="003832E7">
        <w:rPr>
          <w:rFonts w:ascii="Songti SC" w:eastAsia="Songti SC" w:hAnsi="Songti SC" w:hint="eastAsia"/>
          <w:sz w:val="28"/>
          <w:szCs w:val="28"/>
        </w:rPr>
        <w:t>2.信息安全等级保护测评</w:t>
      </w:r>
    </w:p>
    <w:p w:rsidR="007854A6" w:rsidRPr="003832E7" w:rsidRDefault="00362011" w:rsidP="003832E7">
      <w:pPr>
        <w:ind w:firstLine="420"/>
        <w:rPr>
          <w:rFonts w:ascii="Songti SC" w:eastAsia="Songti SC" w:hAnsi="Songti SC"/>
          <w:sz w:val="28"/>
          <w:szCs w:val="32"/>
        </w:rPr>
      </w:pPr>
      <w:r w:rsidRPr="003832E7">
        <w:rPr>
          <w:rFonts w:ascii="Songti SC" w:eastAsia="Songti SC" w:hAnsi="Songti SC"/>
          <w:sz w:val="28"/>
          <w:szCs w:val="32"/>
        </w:rPr>
        <w:t>投标人完成院方</w:t>
      </w:r>
      <w:r w:rsidRPr="003832E7">
        <w:rPr>
          <w:rFonts w:ascii="Songti SC" w:eastAsia="Songti SC" w:hAnsi="Songti SC" w:hint="eastAsia"/>
          <w:sz w:val="28"/>
          <w:szCs w:val="32"/>
        </w:rPr>
        <w:t>两个</w:t>
      </w:r>
      <w:r w:rsidRPr="003832E7">
        <w:rPr>
          <w:rFonts w:ascii="Songti SC" w:eastAsia="Songti SC" w:hAnsi="Songti SC"/>
          <w:sz w:val="28"/>
          <w:szCs w:val="32"/>
        </w:rPr>
        <w:t>三级</w:t>
      </w:r>
      <w:r w:rsidRPr="003832E7">
        <w:rPr>
          <w:rFonts w:ascii="Songti SC" w:eastAsia="Songti SC" w:hAnsi="Songti SC" w:hint="eastAsia"/>
          <w:sz w:val="28"/>
          <w:szCs w:val="32"/>
        </w:rPr>
        <w:t>、一个二级</w:t>
      </w:r>
      <w:r w:rsidRPr="003832E7">
        <w:rPr>
          <w:rFonts w:ascii="Songti SC" w:eastAsia="Songti SC" w:hAnsi="Songti SC"/>
          <w:sz w:val="28"/>
          <w:szCs w:val="32"/>
        </w:rPr>
        <w:t>系统的测评工作，</w:t>
      </w:r>
      <w:r w:rsidRPr="003832E7">
        <w:rPr>
          <w:rFonts w:ascii="Songti SC" w:eastAsia="Songti SC" w:hAnsi="Songti SC" w:hint="eastAsia"/>
          <w:sz w:val="28"/>
          <w:szCs w:val="32"/>
        </w:rPr>
        <w:t>出具</w:t>
      </w:r>
      <w:r w:rsidRPr="003832E7">
        <w:rPr>
          <w:rFonts w:ascii="Songti SC" w:eastAsia="Songti SC" w:hAnsi="Songti SC"/>
          <w:sz w:val="28"/>
          <w:szCs w:val="32"/>
        </w:rPr>
        <w:t>测评报告</w:t>
      </w:r>
      <w:r w:rsidRPr="003832E7">
        <w:rPr>
          <w:rFonts w:ascii="Songti SC" w:eastAsia="Songti SC" w:hAnsi="Songti SC" w:hint="eastAsia"/>
          <w:sz w:val="28"/>
          <w:szCs w:val="32"/>
        </w:rPr>
        <w:t>，提出整改建议，协助医院进行整改。测评</w:t>
      </w:r>
      <w:r w:rsidRPr="003832E7">
        <w:rPr>
          <w:rFonts w:ascii="Songti SC" w:eastAsia="Songti SC" w:hAnsi="Songti SC"/>
          <w:sz w:val="28"/>
          <w:szCs w:val="32"/>
        </w:rPr>
        <w:t>对象</w:t>
      </w:r>
      <w:r w:rsidRPr="003832E7">
        <w:rPr>
          <w:rFonts w:ascii="Songti SC" w:eastAsia="Songti SC" w:hAnsi="Songti SC" w:hint="eastAsia"/>
          <w:sz w:val="28"/>
          <w:szCs w:val="32"/>
        </w:rPr>
        <w:t>包括</w:t>
      </w:r>
      <w:r w:rsidRPr="003832E7">
        <w:rPr>
          <w:rFonts w:ascii="Songti SC" w:eastAsia="Songti SC" w:hAnsi="Songti SC"/>
          <w:sz w:val="28"/>
          <w:szCs w:val="32"/>
        </w:rPr>
        <w:t>：HIS</w:t>
      </w:r>
      <w:r w:rsidRPr="003832E7">
        <w:rPr>
          <w:rFonts w:ascii="Songti SC" w:eastAsia="Songti SC" w:hAnsi="Songti SC" w:hint="eastAsia"/>
          <w:sz w:val="28"/>
          <w:szCs w:val="32"/>
        </w:rPr>
        <w:t>、APP</w:t>
      </w:r>
      <w:r w:rsidRPr="003832E7">
        <w:rPr>
          <w:rFonts w:ascii="Songti SC" w:eastAsia="Songti SC" w:hAnsi="Songti SC"/>
          <w:sz w:val="28"/>
          <w:szCs w:val="32"/>
        </w:rPr>
        <w:t>、</w:t>
      </w:r>
      <w:r w:rsidRPr="003832E7">
        <w:rPr>
          <w:rFonts w:ascii="Songti SC" w:eastAsia="Songti SC" w:hAnsi="Songti SC" w:hint="eastAsia"/>
          <w:sz w:val="28"/>
          <w:szCs w:val="32"/>
        </w:rPr>
        <w:t>网站三个系统。</w:t>
      </w:r>
    </w:p>
    <w:p w:rsidR="007854A6" w:rsidRPr="003832E7" w:rsidRDefault="00362011" w:rsidP="003832E7">
      <w:pPr>
        <w:ind w:firstLine="420"/>
        <w:rPr>
          <w:rFonts w:ascii="Songti SC" w:eastAsia="Songti SC" w:hAnsi="Songti SC"/>
          <w:sz w:val="28"/>
          <w:szCs w:val="32"/>
        </w:rPr>
      </w:pPr>
      <w:r w:rsidRPr="003832E7">
        <w:rPr>
          <w:rFonts w:ascii="Songti SC" w:eastAsia="Songti SC" w:hAnsi="Songti SC" w:hint="eastAsia"/>
          <w:sz w:val="28"/>
          <w:szCs w:val="32"/>
        </w:rPr>
        <w:t>三个系统于2019年12月31日前完成测评，出具信息安全等级保护测评报告。</w:t>
      </w:r>
    </w:p>
    <w:p w:rsidR="007854A6" w:rsidRPr="003832E7" w:rsidRDefault="00362011">
      <w:pPr>
        <w:pStyle w:val="1"/>
        <w:numPr>
          <w:ilvl w:val="0"/>
          <w:numId w:val="1"/>
        </w:numPr>
        <w:rPr>
          <w:rFonts w:ascii="Songti SC" w:eastAsia="Songti SC" w:hAnsi="Songti SC"/>
        </w:rPr>
      </w:pPr>
      <w:r w:rsidRPr="003832E7">
        <w:rPr>
          <w:rFonts w:ascii="Songti SC" w:eastAsia="Songti SC" w:hAnsi="Songti SC" w:hint="eastAsia"/>
        </w:rPr>
        <w:lastRenderedPageBreak/>
        <w:t>资质要求</w:t>
      </w:r>
    </w:p>
    <w:p w:rsidR="007854A6" w:rsidRPr="003832E7" w:rsidRDefault="00362011">
      <w:pPr>
        <w:rPr>
          <w:rFonts w:ascii="Songti SC" w:eastAsia="Songti SC" w:hAnsi="Songti SC" w:cs="Arial"/>
          <w:sz w:val="28"/>
          <w:szCs w:val="28"/>
        </w:rPr>
      </w:pPr>
      <w:r w:rsidRPr="003832E7">
        <w:rPr>
          <w:rFonts w:ascii="Songti SC" w:eastAsia="Songti SC" w:hAnsi="Songti SC" w:cs="Arial"/>
          <w:bCs/>
          <w:sz w:val="28"/>
          <w:szCs w:val="28"/>
        </w:rPr>
        <w:t>投标人的</w:t>
      </w:r>
      <w:r w:rsidR="003832E7">
        <w:rPr>
          <w:rFonts w:ascii="Songti SC" w:eastAsia="Songti SC" w:hAnsi="Songti SC" w:cs="Arial" w:hint="eastAsia"/>
          <w:bCs/>
          <w:sz w:val="28"/>
          <w:szCs w:val="28"/>
        </w:rPr>
        <w:t>必要</w:t>
      </w:r>
      <w:r w:rsidRPr="003832E7">
        <w:rPr>
          <w:rFonts w:ascii="Songti SC" w:eastAsia="Songti SC" w:hAnsi="Songti SC" w:cs="Arial"/>
          <w:bCs/>
          <w:sz w:val="28"/>
          <w:szCs w:val="28"/>
        </w:rPr>
        <w:t>资格条件：</w:t>
      </w:r>
    </w:p>
    <w:p w:rsidR="007854A6" w:rsidRPr="009837A3" w:rsidRDefault="009837A3">
      <w:pPr>
        <w:ind w:firstLineChars="100" w:firstLine="280"/>
        <w:rPr>
          <w:rFonts w:ascii="Songti SC" w:eastAsia="Songti SC" w:hAnsi="Songti SC"/>
          <w:color w:val="000000" w:themeColor="text1"/>
          <w:kern w:val="0"/>
          <w:sz w:val="28"/>
          <w:szCs w:val="28"/>
        </w:rPr>
      </w:pPr>
      <w:r w:rsidRPr="009837A3">
        <w:rPr>
          <w:rFonts w:ascii="Songti SC" w:eastAsia="Songti SC" w:hAnsi="Songti SC" w:cs="Arial"/>
          <w:color w:val="000000" w:themeColor="text1"/>
          <w:sz w:val="28"/>
          <w:szCs w:val="28"/>
        </w:rPr>
        <w:t>1</w:t>
      </w:r>
      <w:r w:rsidR="00362011" w:rsidRPr="009837A3">
        <w:rPr>
          <w:rFonts w:ascii="Songti SC" w:eastAsia="Songti SC" w:hAnsi="Songti SC" w:cs="Arial" w:hint="eastAsia"/>
          <w:color w:val="000000" w:themeColor="text1"/>
          <w:sz w:val="28"/>
          <w:szCs w:val="28"/>
        </w:rPr>
        <w:t>）</w:t>
      </w:r>
      <w:r w:rsidR="00362011"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具有有效的公安部信息安全等级保护认定的《网络安全等级保护评测机构推荐证书》，证书在有效期内；</w:t>
      </w:r>
    </w:p>
    <w:p w:rsidR="007854A6" w:rsidRPr="009837A3" w:rsidRDefault="009837A3">
      <w:pPr>
        <w:ind w:firstLineChars="100" w:firstLine="280"/>
        <w:rPr>
          <w:rFonts w:ascii="Songti SC" w:eastAsia="Songti SC" w:hAnsi="Songti SC"/>
          <w:color w:val="000000" w:themeColor="text1"/>
          <w:kern w:val="0"/>
          <w:sz w:val="28"/>
          <w:szCs w:val="28"/>
        </w:rPr>
      </w:pPr>
      <w:r w:rsidRPr="009837A3">
        <w:rPr>
          <w:rFonts w:ascii="Songti SC" w:eastAsia="Songti SC" w:hAnsi="Songti SC"/>
          <w:color w:val="000000" w:themeColor="text1"/>
          <w:kern w:val="0"/>
          <w:sz w:val="28"/>
          <w:szCs w:val="28"/>
        </w:rPr>
        <w:t>2</w:t>
      </w:r>
      <w:r w:rsidR="00362011"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）具有国家密码管理局颁发</w:t>
      </w:r>
      <w:r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的</w:t>
      </w:r>
      <w:r w:rsidR="00362011"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密码应用安全性评估</w:t>
      </w:r>
      <w:r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资格</w:t>
      </w:r>
      <w:r w:rsidR="00362011" w:rsidRPr="009837A3">
        <w:rPr>
          <w:rFonts w:ascii="Songti SC" w:eastAsia="Songti SC" w:hAnsi="Songti SC" w:hint="eastAsia"/>
          <w:color w:val="000000" w:themeColor="text1"/>
          <w:kern w:val="0"/>
          <w:sz w:val="28"/>
          <w:szCs w:val="28"/>
        </w:rPr>
        <w:t>；</w:t>
      </w:r>
    </w:p>
    <w:bookmarkEnd w:id="0"/>
    <w:p w:rsidR="007854A6" w:rsidRPr="003832E7" w:rsidRDefault="007854A6">
      <w:pPr>
        <w:rPr>
          <w:rFonts w:ascii="Songti SC" w:eastAsia="Songti SC" w:hAnsi="Songti SC"/>
        </w:rPr>
      </w:pPr>
    </w:p>
    <w:sectPr w:rsidR="007854A6" w:rsidRPr="0038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888ED5"/>
    <w:multiLevelType w:val="singleLevel"/>
    <w:tmpl w:val="EE888E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8D645C"/>
    <w:rsid w:val="00362011"/>
    <w:rsid w:val="003832E7"/>
    <w:rsid w:val="007854A6"/>
    <w:rsid w:val="009837A3"/>
    <w:rsid w:val="00A07C8D"/>
    <w:rsid w:val="00A55133"/>
    <w:rsid w:val="00A61A7B"/>
    <w:rsid w:val="00BD666B"/>
    <w:rsid w:val="00DA4A7F"/>
    <w:rsid w:val="304A0D86"/>
    <w:rsid w:val="5CA13652"/>
    <w:rsid w:val="5E8D645C"/>
    <w:rsid w:val="67BD5900"/>
    <w:rsid w:val="6E216CCA"/>
    <w:rsid w:val="6F0609E5"/>
    <w:rsid w:val="770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A25F1C"/>
  <w15:docId w15:val="{BA2C8CBE-13C4-D742-AB8F-45CF32F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宋体" w:hAnsi="宋体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a4">
    <w:name w:val="page number"/>
    <w:uiPriority w:val="99"/>
    <w:semiHidden/>
    <w:unhideWhenUsed/>
    <w:qFormat/>
  </w:style>
  <w:style w:type="character" w:customStyle="1" w:styleId="10">
    <w:name w:val="标题 1 字符"/>
    <w:link w:val="1"/>
    <w:rPr>
      <w:rFonts w:ascii="Times New Roman" w:hAnsi="Times New Roman" w:cs="Times New Roman"/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rsid w:val="003832E7"/>
    <w:pPr>
      <w:keepLines w:val="0"/>
      <w:spacing w:before="180" w:after="180" w:line="720" w:lineRule="auto"/>
      <w:jc w:val="left"/>
    </w:pPr>
    <w:rPr>
      <w:rFonts w:asciiTheme="majorHAnsi" w:eastAsiaTheme="majorEastAsia" w:hAnsiTheme="majorHAnsi" w:cstheme="majorBidi"/>
      <w:kern w:val="52"/>
      <w:szCs w:val="52"/>
    </w:rPr>
  </w:style>
  <w:style w:type="character" w:customStyle="1" w:styleId="MMTopic1Char">
    <w:name w:val="MM Topic 1 Char"/>
    <w:basedOn w:val="10"/>
    <w:link w:val="MMTopic1"/>
    <w:rsid w:val="003832E7"/>
    <w:rPr>
      <w:rFonts w:asciiTheme="majorHAnsi" w:eastAsiaTheme="majorEastAsia" w:hAnsiTheme="majorHAnsi" w:cstheme="majorBidi"/>
      <w:b/>
      <w:bCs/>
      <w:kern w:val="52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胡 新龙</cp:lastModifiedBy>
  <cp:revision>9</cp:revision>
  <cp:lastPrinted>2019-06-18T01:12:00Z</cp:lastPrinted>
  <dcterms:created xsi:type="dcterms:W3CDTF">2019-05-27T06:37:00Z</dcterms:created>
  <dcterms:modified xsi:type="dcterms:W3CDTF">2019-06-18T01:12:00Z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