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21" w:rsidRDefault="00057EC3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36"/>
          <w:szCs w:val="36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6"/>
          <w:szCs w:val="36"/>
          <w:lang w:val="zh-TW" w:eastAsia="zh-TW"/>
        </w:rPr>
        <w:t>中国医学科学院肿瘤医院</w:t>
      </w:r>
    </w:p>
    <w:p w:rsidR="00576675" w:rsidRDefault="00057EC3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  <w:lang w:val="zh-TW"/>
        </w:rPr>
      </w:pPr>
      <w:r>
        <w:rPr>
          <w:rFonts w:ascii="仿宋_GB2312" w:eastAsia="仿宋_GB2312" w:hAnsi="仿宋_GB2312" w:cs="仿宋_GB2312"/>
          <w:b/>
          <w:bCs/>
          <w:sz w:val="36"/>
          <w:szCs w:val="36"/>
          <w:lang w:val="zh-TW" w:eastAsia="zh-TW"/>
        </w:rPr>
        <w:t>六十年院庆宣传片</w:t>
      </w:r>
      <w:r>
        <w:rPr>
          <w:rFonts w:ascii="仿宋_GB2312" w:eastAsia="仿宋_GB2312" w:hAnsi="仿宋_GB2312" w:cs="仿宋_GB2312"/>
          <w:b/>
          <w:bCs/>
          <w:sz w:val="36"/>
          <w:szCs w:val="36"/>
          <w:lang w:val="zh-CN"/>
        </w:rPr>
        <w:t>及</w:t>
      </w:r>
      <w:r w:rsidR="00576675">
        <w:rPr>
          <w:rFonts w:ascii="仿宋_GB2312" w:eastAsia="仿宋_GB2312" w:hAnsi="仿宋_GB2312" w:cs="仿宋_GB2312" w:hint="eastAsia"/>
          <w:b/>
          <w:bCs/>
          <w:sz w:val="36"/>
          <w:szCs w:val="36"/>
          <w:lang w:val="zh-CN"/>
        </w:rPr>
        <w:t>院庆</w:t>
      </w:r>
      <w:r>
        <w:rPr>
          <w:rFonts w:ascii="仿宋_GB2312" w:eastAsia="仿宋_GB2312" w:hAnsi="仿宋_GB2312" w:cs="仿宋_GB2312"/>
          <w:b/>
          <w:bCs/>
          <w:sz w:val="36"/>
          <w:szCs w:val="36"/>
          <w:lang w:val="zh-CN"/>
        </w:rPr>
        <w:t>纪录片</w:t>
      </w:r>
      <w:r>
        <w:rPr>
          <w:rFonts w:ascii="仿宋_GB2312" w:eastAsia="仿宋_GB2312" w:hAnsi="仿宋_GB2312" w:cs="仿宋_GB2312"/>
          <w:b/>
          <w:bCs/>
          <w:sz w:val="36"/>
          <w:szCs w:val="36"/>
          <w:lang w:val="zh-TW" w:eastAsia="zh-TW"/>
        </w:rPr>
        <w:t>项目</w:t>
      </w:r>
    </w:p>
    <w:p w:rsidR="00877821" w:rsidRDefault="00576675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36"/>
          <w:szCs w:val="36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lang w:val="zh-TW"/>
        </w:rPr>
        <w:t>需提供</w:t>
      </w:r>
      <w:r w:rsidR="00057EC3">
        <w:rPr>
          <w:rFonts w:ascii="仿宋_GB2312" w:eastAsia="仿宋_GB2312" w:hAnsi="仿宋_GB2312" w:cs="仿宋_GB2312"/>
          <w:b/>
          <w:bCs/>
          <w:sz w:val="36"/>
          <w:szCs w:val="36"/>
          <w:lang w:val="zh-CN"/>
        </w:rPr>
        <w:t>资料</w:t>
      </w:r>
    </w:p>
    <w:p w:rsidR="00877821" w:rsidRDefault="00877821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877821" w:rsidRDefault="00057EC3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采购谈判会中供应商需提供的资料（</w:t>
      </w:r>
      <w:r>
        <w:rPr>
          <w:rFonts w:ascii="仿宋_GB2312" w:eastAsia="仿宋_GB2312" w:hAnsi="仿宋_GB2312" w:cs="仿宋_GB2312"/>
          <w:b/>
          <w:bCs/>
          <w:sz w:val="28"/>
          <w:szCs w:val="28"/>
          <w:u w:val="single"/>
          <w:lang w:val="zh-TW" w:eastAsia="zh-TW"/>
        </w:rPr>
        <w:t>所有资料应加盖公章</w:t>
      </w: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）：</w:t>
      </w:r>
    </w:p>
    <w:p w:rsidR="00877821" w:rsidRDefault="00877821"/>
    <w:p w:rsidR="00877821" w:rsidRDefault="00877821"/>
    <w:p w:rsidR="00877821" w:rsidRDefault="00057EC3">
      <w:pPr>
        <w:pStyle w:val="a5"/>
        <w:spacing w:line="360" w:lineRule="auto"/>
        <w:ind w:firstLine="24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、单位基本情况资料、资质证书及授权书：</w:t>
      </w:r>
    </w:p>
    <w:p w:rsidR="00877821" w:rsidRDefault="00057EC3">
      <w:pPr>
        <w:pStyle w:val="a5"/>
        <w:numPr>
          <w:ilvl w:val="0"/>
          <w:numId w:val="2"/>
        </w:numPr>
        <w:spacing w:line="360" w:lineRule="auto"/>
        <w:jc w:val="left"/>
        <w:outlineLvl w:val="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单位是依法设立的，具有独立法人资格。</w:t>
      </w:r>
    </w:p>
    <w:p w:rsidR="00877821" w:rsidRDefault="00057EC3">
      <w:pPr>
        <w:pStyle w:val="a5"/>
        <w:numPr>
          <w:ilvl w:val="0"/>
          <w:numId w:val="2"/>
        </w:numPr>
        <w:spacing w:line="360" w:lineRule="auto"/>
        <w:jc w:val="left"/>
        <w:outlineLvl w:val="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提供基本情况介绍。</w:t>
      </w:r>
    </w:p>
    <w:p w:rsidR="00877821" w:rsidRDefault="00057EC3">
      <w:pPr>
        <w:pStyle w:val="a5"/>
        <w:numPr>
          <w:ilvl w:val="0"/>
          <w:numId w:val="2"/>
        </w:numPr>
        <w:spacing w:line="360" w:lineRule="auto"/>
        <w:jc w:val="left"/>
        <w:outlineLvl w:val="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提供企业《营业执照》复印件、</w:t>
      </w:r>
      <w:r>
        <w:rPr>
          <w:rFonts w:ascii="宋体" w:eastAsia="宋体" w:hAnsi="宋体" w:cs="宋体"/>
          <w:sz w:val="24"/>
          <w:szCs w:val="24"/>
          <w:lang w:val="zh-CN"/>
        </w:rPr>
        <w:t>组织机构代码证书、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《税务登记证》复印件，</w:t>
      </w:r>
      <w:r>
        <w:rPr>
          <w:rFonts w:ascii="宋体" w:eastAsia="宋体" w:hAnsi="宋体" w:cs="宋体"/>
          <w:sz w:val="24"/>
          <w:szCs w:val="24"/>
          <w:lang w:val="zh-CN"/>
        </w:rPr>
        <w:t>项目负责人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提供身份证原件及法人代表授权书原件。</w:t>
      </w:r>
    </w:p>
    <w:p w:rsidR="00877821" w:rsidRDefault="00057EC3">
      <w:pPr>
        <w:pStyle w:val="a5"/>
        <w:spacing w:line="360" w:lineRule="auto"/>
        <w:ind w:firstLine="24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、单位业绩：提供近五年类似活动宣传片清单</w:t>
      </w:r>
      <w:r>
        <w:rPr>
          <w:rFonts w:ascii="宋体" w:eastAsia="宋体" w:hAnsi="宋体" w:cs="宋体"/>
          <w:sz w:val="24"/>
          <w:szCs w:val="24"/>
          <w:lang w:val="zh-CN"/>
        </w:rPr>
        <w:t>及获得奖励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877821" w:rsidRDefault="00057EC3">
      <w:pPr>
        <w:pStyle w:val="a5"/>
        <w:numPr>
          <w:ilvl w:val="0"/>
          <w:numId w:val="5"/>
        </w:numPr>
        <w:spacing w:line="360" w:lineRule="auto"/>
        <w:jc w:val="left"/>
        <w:outlineLvl w:val="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项目方案：提供本项目的纸介设计方案及思路，内容包括项目说明、设计、实施进度表、需要院方如何配合等。</w:t>
      </w:r>
    </w:p>
    <w:p w:rsidR="00877821" w:rsidRDefault="00057EC3">
      <w:pPr>
        <w:pStyle w:val="a5"/>
        <w:numPr>
          <w:ilvl w:val="0"/>
          <w:numId w:val="4"/>
        </w:numPr>
        <w:spacing w:line="360" w:lineRule="auto"/>
        <w:jc w:val="left"/>
        <w:outlineLvl w:val="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拟派我院项目团队（包括项目负责人）情况，包括人员姓名、性别、年龄、分工职责、专业资质、从事本行业工作时限、参与类似项目情况</w:t>
      </w:r>
      <w:r>
        <w:rPr>
          <w:rFonts w:ascii="宋体" w:eastAsia="宋体" w:hAnsi="宋体" w:cs="宋体"/>
          <w:sz w:val="24"/>
          <w:szCs w:val="24"/>
          <w:lang w:val="zh-CN"/>
        </w:rPr>
        <w:t>、参与本项目时间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等。</w:t>
      </w:r>
    </w:p>
    <w:p w:rsidR="00877821" w:rsidRDefault="00057EC3">
      <w:pPr>
        <w:pStyle w:val="a5"/>
        <w:numPr>
          <w:ilvl w:val="0"/>
          <w:numId w:val="4"/>
        </w:numPr>
        <w:spacing w:line="360" w:lineRule="auto"/>
        <w:outlineLvl w:val="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报价及优惠承诺。</w:t>
      </w:r>
    </w:p>
    <w:p w:rsidR="00877821" w:rsidRDefault="00877821">
      <w:pPr>
        <w:pStyle w:val="a5"/>
        <w:spacing w:line="360" w:lineRule="auto"/>
        <w:ind w:left="644" w:firstLine="0"/>
        <w:jc w:val="left"/>
        <w:outlineLvl w:val="0"/>
        <w:rPr>
          <w:rFonts w:ascii="宋体" w:eastAsia="宋体" w:hAnsi="宋体" w:cs="宋体"/>
          <w:sz w:val="24"/>
          <w:szCs w:val="24"/>
        </w:rPr>
      </w:pPr>
    </w:p>
    <w:p w:rsidR="00877821" w:rsidRDefault="00057EC3">
      <w:pPr>
        <w:pStyle w:val="a5"/>
        <w:spacing w:line="360" w:lineRule="auto"/>
        <w:ind w:left="644" w:firstLine="0"/>
        <w:jc w:val="left"/>
        <w:outlineLvl w:val="0"/>
      </w:pPr>
      <w:r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>准备副本</w:t>
      </w:r>
      <w:r>
        <w:rPr>
          <w:rFonts w:ascii="宋体" w:eastAsia="宋体" w:hAnsi="宋体" w:cs="宋体"/>
          <w:sz w:val="24"/>
          <w:szCs w:val="24"/>
          <w:u w:val="single"/>
        </w:rPr>
        <w:t>1</w:t>
      </w:r>
      <w:r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>份，所有资料应加盖单位公章。</w:t>
      </w:r>
    </w:p>
    <w:sectPr w:rsidR="00877821" w:rsidSect="00877821"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C3" w:rsidRDefault="00057EC3" w:rsidP="00877821">
      <w:r>
        <w:separator/>
      </w:r>
    </w:p>
  </w:endnote>
  <w:endnote w:type="continuationSeparator" w:id="1">
    <w:p w:rsidR="00057EC3" w:rsidRDefault="00057EC3" w:rsidP="0087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C3" w:rsidRDefault="00057EC3" w:rsidP="00877821">
      <w:r>
        <w:separator/>
      </w:r>
    </w:p>
  </w:footnote>
  <w:footnote w:type="continuationSeparator" w:id="1">
    <w:p w:rsidR="00057EC3" w:rsidRDefault="00057EC3" w:rsidP="00877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16A"/>
    <w:multiLevelType w:val="hybridMultilevel"/>
    <w:tmpl w:val="C95C42BA"/>
    <w:styleLink w:val="2"/>
    <w:lvl w:ilvl="0" w:tplc="4BDEEDD0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40372A">
      <w:start w:val="1"/>
      <w:numFmt w:val="lowerLetter"/>
      <w:lvlText w:val="%2)"/>
      <w:lvlJc w:val="left"/>
      <w:pPr>
        <w:ind w:left="103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7CA508">
      <w:start w:val="1"/>
      <w:numFmt w:val="lowerRoman"/>
      <w:lvlText w:val="%3."/>
      <w:lvlJc w:val="left"/>
      <w:pPr>
        <w:ind w:left="1457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00F98C">
      <w:start w:val="1"/>
      <w:numFmt w:val="decimal"/>
      <w:lvlText w:val="%4."/>
      <w:lvlJc w:val="left"/>
      <w:pPr>
        <w:ind w:left="187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41BD4">
      <w:start w:val="1"/>
      <w:numFmt w:val="lowerLetter"/>
      <w:lvlText w:val="%5)"/>
      <w:lvlJc w:val="left"/>
      <w:pPr>
        <w:ind w:left="22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0B556">
      <w:start w:val="1"/>
      <w:numFmt w:val="lowerRoman"/>
      <w:lvlText w:val="%6."/>
      <w:lvlJc w:val="left"/>
      <w:pPr>
        <w:ind w:left="2717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3AC23E">
      <w:start w:val="1"/>
      <w:numFmt w:val="decimal"/>
      <w:lvlText w:val="%7."/>
      <w:lvlJc w:val="left"/>
      <w:pPr>
        <w:ind w:left="313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A6D98">
      <w:start w:val="1"/>
      <w:numFmt w:val="lowerLetter"/>
      <w:lvlText w:val="%8)"/>
      <w:lvlJc w:val="left"/>
      <w:pPr>
        <w:ind w:left="355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20028">
      <w:start w:val="1"/>
      <w:numFmt w:val="lowerRoman"/>
      <w:lvlText w:val="%9."/>
      <w:lvlJc w:val="left"/>
      <w:pPr>
        <w:ind w:left="3977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5E31261"/>
    <w:multiLevelType w:val="hybridMultilevel"/>
    <w:tmpl w:val="C95C42BA"/>
    <w:numStyleLink w:val="2"/>
  </w:abstractNum>
  <w:abstractNum w:abstractNumId="2">
    <w:nsid w:val="5E5E02C8"/>
    <w:multiLevelType w:val="hybridMultilevel"/>
    <w:tmpl w:val="33829350"/>
    <w:numStyleLink w:val="1"/>
  </w:abstractNum>
  <w:abstractNum w:abstractNumId="3">
    <w:nsid w:val="73EC6767"/>
    <w:multiLevelType w:val="hybridMultilevel"/>
    <w:tmpl w:val="33829350"/>
    <w:styleLink w:val="1"/>
    <w:lvl w:ilvl="0" w:tplc="10BC4F7A">
      <w:start w:val="1"/>
      <w:numFmt w:val="bullet"/>
      <w:lvlText w:val="●"/>
      <w:lvlJc w:val="left"/>
      <w:pPr>
        <w:ind w:left="61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4424EA">
      <w:start w:val="1"/>
      <w:numFmt w:val="bullet"/>
      <w:lvlText w:val="■"/>
      <w:lvlJc w:val="left"/>
      <w:pPr>
        <w:ind w:left="103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6A4F2C">
      <w:start w:val="1"/>
      <w:numFmt w:val="bullet"/>
      <w:lvlText w:val="◆"/>
      <w:lvlJc w:val="left"/>
      <w:pPr>
        <w:ind w:left="145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29E92">
      <w:start w:val="1"/>
      <w:numFmt w:val="bullet"/>
      <w:lvlText w:val="●"/>
      <w:lvlJc w:val="left"/>
      <w:pPr>
        <w:ind w:left="187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8C76A">
      <w:start w:val="1"/>
      <w:numFmt w:val="bullet"/>
      <w:lvlText w:val="■"/>
      <w:lvlJc w:val="left"/>
      <w:pPr>
        <w:ind w:left="229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E0391E">
      <w:start w:val="1"/>
      <w:numFmt w:val="bullet"/>
      <w:lvlText w:val="◆"/>
      <w:lvlJc w:val="left"/>
      <w:pPr>
        <w:ind w:left="271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56995A">
      <w:start w:val="1"/>
      <w:numFmt w:val="bullet"/>
      <w:lvlText w:val="●"/>
      <w:lvlJc w:val="left"/>
      <w:pPr>
        <w:ind w:left="313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63C50">
      <w:start w:val="1"/>
      <w:numFmt w:val="bullet"/>
      <w:lvlText w:val="■"/>
      <w:lvlJc w:val="left"/>
      <w:pPr>
        <w:ind w:left="355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E6976">
      <w:start w:val="1"/>
      <w:numFmt w:val="bullet"/>
      <w:lvlText w:val="◆"/>
      <w:lvlJc w:val="left"/>
      <w:pPr>
        <w:ind w:left="397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7821"/>
    <w:rsid w:val="00057EC3"/>
    <w:rsid w:val="00576675"/>
    <w:rsid w:val="0087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7821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821"/>
    <w:rPr>
      <w:u w:val="single"/>
    </w:rPr>
  </w:style>
  <w:style w:type="table" w:customStyle="1" w:styleId="TableNormal">
    <w:name w:val="Table Normal"/>
    <w:rsid w:val="00877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87782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Body Text Indent"/>
    <w:rsid w:val="00877821"/>
    <w:pPr>
      <w:widowControl w:val="0"/>
      <w:ind w:firstLine="830"/>
      <w:jc w:val="both"/>
    </w:pPr>
    <w:rPr>
      <w:rFonts w:ascii="仿宋_GB2312" w:eastAsia="仿宋_GB2312" w:hAnsi="仿宋_GB2312" w:cs="仿宋_GB2312"/>
      <w:color w:val="000000"/>
      <w:kern w:val="2"/>
      <w:sz w:val="32"/>
      <w:szCs w:val="32"/>
      <w:u w:color="000000"/>
    </w:rPr>
  </w:style>
  <w:style w:type="numbering" w:customStyle="1" w:styleId="1">
    <w:name w:val="已导入的样式“1”"/>
    <w:rsid w:val="00877821"/>
    <w:pPr>
      <w:numPr>
        <w:numId w:val="1"/>
      </w:numPr>
    </w:pPr>
  </w:style>
  <w:style w:type="numbering" w:customStyle="1" w:styleId="2">
    <w:name w:val="已导入的样式“2”"/>
    <w:rsid w:val="00877821"/>
    <w:pPr>
      <w:numPr>
        <w:numId w:val="3"/>
      </w:numPr>
    </w:pPr>
  </w:style>
  <w:style w:type="paragraph" w:styleId="a6">
    <w:name w:val="header"/>
    <w:basedOn w:val="a"/>
    <w:link w:val="Char"/>
    <w:uiPriority w:val="99"/>
    <w:semiHidden/>
    <w:unhideWhenUsed/>
    <w:rsid w:val="0057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76675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57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76675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gaofei</cp:lastModifiedBy>
  <cp:revision>2</cp:revision>
  <cp:lastPrinted>2017-04-24T23:42:00Z</cp:lastPrinted>
  <dcterms:created xsi:type="dcterms:W3CDTF">2017-04-24T23:42:00Z</dcterms:created>
  <dcterms:modified xsi:type="dcterms:W3CDTF">2017-04-24T23:42:00Z</dcterms:modified>
</cp:coreProperties>
</file>