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86" w:rsidRPr="00203C8D" w:rsidRDefault="00B05786" w:rsidP="00B05786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2401BA">
        <w:rPr>
          <w:rFonts w:ascii="宋体" w:eastAsia="宋体" w:hAnsi="宋体" w:cs="宋体" w:hint="eastAsia"/>
          <w:b/>
          <w:kern w:val="0"/>
          <w:sz w:val="30"/>
          <w:szCs w:val="30"/>
        </w:rPr>
        <w:t>图书馆订购外文原版图书要求</w:t>
      </w:r>
    </w:p>
    <w:p w:rsidR="00B05786" w:rsidRDefault="00B05786" w:rsidP="00B05786">
      <w:pPr>
        <w:widowControl/>
        <w:spacing w:after="240"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2A33BB">
        <w:rPr>
          <w:rFonts w:asciiTheme="minorEastAsia" w:hAnsiTheme="minorEastAsia"/>
          <w:color w:val="000000"/>
          <w:sz w:val="24"/>
          <w:szCs w:val="24"/>
        </w:rPr>
        <w:t xml:space="preserve"> </w:t>
      </w:r>
      <w:r w:rsidRPr="005F5603">
        <w:rPr>
          <w:rFonts w:asciiTheme="minorEastAsia" w:hAnsiTheme="minorEastAsia"/>
          <w:color w:val="000000"/>
          <w:sz w:val="24"/>
          <w:szCs w:val="24"/>
        </w:rPr>
        <w:t>投标公司</w:t>
      </w:r>
      <w:r>
        <w:rPr>
          <w:rFonts w:asciiTheme="minorEastAsia" w:hAnsiTheme="minorEastAsia" w:hint="eastAsia"/>
          <w:color w:val="000000"/>
          <w:sz w:val="24"/>
          <w:szCs w:val="24"/>
        </w:rPr>
        <w:t>应具有相应的资质，并且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近五年内</w:t>
      </w:r>
      <w:r w:rsidRPr="005F5603">
        <w:rPr>
          <w:rFonts w:asciiTheme="minorEastAsia" w:hAnsiTheme="minorEastAsia"/>
          <w:color w:val="000000"/>
          <w:sz w:val="24"/>
          <w:szCs w:val="24"/>
        </w:rPr>
        <w:t>与国内著名高校图书馆有过合作经历</w:t>
      </w:r>
      <w:r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B05786" w:rsidRPr="00B626E8" w:rsidRDefault="00B05786" w:rsidP="00B05786">
      <w:pPr>
        <w:widowControl/>
        <w:spacing w:after="240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2.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5F5603">
        <w:rPr>
          <w:rFonts w:asciiTheme="minorEastAsia" w:hAnsiTheme="minorEastAsia"/>
          <w:color w:val="000000"/>
          <w:sz w:val="24"/>
          <w:szCs w:val="24"/>
        </w:rPr>
        <w:t>投标公司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每月提供一期有关医学、生物学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、及相关学科外文图书文献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 xml:space="preserve">目录。 </w:t>
      </w:r>
    </w:p>
    <w:p w:rsidR="00B05786" w:rsidRPr="00B626E8" w:rsidRDefault="00B05786" w:rsidP="00B05786">
      <w:pPr>
        <w:widowControl/>
        <w:spacing w:after="240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3.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自订单正式确认之日起的4-5个月内，图书到馆率至少达到70-80％。从订单正式确认之日起12个月后，</w:t>
      </w:r>
      <w:r>
        <w:rPr>
          <w:rFonts w:ascii="宋体" w:eastAsia="宋体" w:hAnsi="宋体" w:cs="宋体" w:hint="eastAsia"/>
          <w:kern w:val="0"/>
          <w:sz w:val="24"/>
          <w:szCs w:val="24"/>
        </w:rPr>
        <w:t>中标公司才订到的图书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投标方视为取消该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书</w:t>
      </w:r>
      <w:r>
        <w:rPr>
          <w:rFonts w:ascii="宋体" w:eastAsia="宋体" w:hAnsi="宋体" w:cs="宋体" w:hint="eastAsia"/>
          <w:kern w:val="0"/>
          <w:sz w:val="24"/>
          <w:szCs w:val="24"/>
        </w:rPr>
        <w:t>订单，拒绝验收该书、不付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书款。</w:t>
      </w:r>
    </w:p>
    <w:p w:rsidR="00B05786" w:rsidRDefault="00B05786" w:rsidP="00B05786">
      <w:pPr>
        <w:widowControl/>
        <w:spacing w:after="240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4.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对污损、图文不清、缺页、倒页、缺附件等质量不合格的图书，中标</w:t>
      </w:r>
      <w:r>
        <w:rPr>
          <w:rFonts w:ascii="宋体" w:eastAsia="宋体" w:hAnsi="宋体" w:cs="宋体" w:hint="eastAsia"/>
          <w:kern w:val="0"/>
          <w:sz w:val="24"/>
          <w:szCs w:val="24"/>
        </w:rPr>
        <w:t>公司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必须为</w:t>
      </w:r>
      <w:r>
        <w:rPr>
          <w:rFonts w:ascii="宋体" w:eastAsia="宋体" w:hAnsi="宋体" w:cs="宋体" w:hint="eastAsia"/>
          <w:kern w:val="0"/>
          <w:sz w:val="24"/>
          <w:szCs w:val="24"/>
        </w:rPr>
        <w:t>招标方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调换。如果实在无法调换，中标</w:t>
      </w:r>
      <w:r>
        <w:rPr>
          <w:rFonts w:ascii="宋体" w:eastAsia="宋体" w:hAnsi="宋体" w:cs="宋体" w:hint="eastAsia"/>
          <w:kern w:val="0"/>
          <w:sz w:val="24"/>
          <w:szCs w:val="24"/>
        </w:rPr>
        <w:t>公司</w:t>
      </w:r>
      <w:r w:rsidR="00063C87">
        <w:rPr>
          <w:rFonts w:ascii="宋体" w:eastAsia="宋体" w:hAnsi="宋体" w:cs="宋体" w:hint="eastAsia"/>
          <w:kern w:val="0"/>
          <w:sz w:val="24"/>
          <w:szCs w:val="24"/>
        </w:rPr>
        <w:t>须无条件退货并退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相应书款。</w:t>
      </w:r>
    </w:p>
    <w:p w:rsidR="00B05786" w:rsidRPr="00977B70" w:rsidRDefault="00B05786" w:rsidP="00B05786">
      <w:pPr>
        <w:widowControl/>
        <w:spacing w:after="240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</w:t>
      </w:r>
      <w:r w:rsidR="00DE266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977B70">
        <w:rPr>
          <w:rFonts w:ascii="宋体" w:eastAsia="宋体" w:hAnsi="宋体" w:cs="宋体" w:hint="eastAsia"/>
          <w:kern w:val="0"/>
          <w:sz w:val="24"/>
          <w:szCs w:val="24"/>
        </w:rPr>
        <w:t>如遇图书价格发生较大变化时，</w:t>
      </w:r>
      <w:r>
        <w:rPr>
          <w:rFonts w:ascii="宋体" w:eastAsia="宋体" w:hAnsi="宋体" w:cs="宋体" w:hint="eastAsia"/>
          <w:kern w:val="0"/>
          <w:sz w:val="24"/>
          <w:szCs w:val="24"/>
        </w:rPr>
        <w:t>中标公司</w:t>
      </w:r>
      <w:r w:rsidRPr="00977B70">
        <w:rPr>
          <w:rFonts w:ascii="宋体" w:eastAsia="宋体" w:hAnsi="宋体" w:cs="宋体" w:hint="eastAsia"/>
          <w:kern w:val="0"/>
          <w:sz w:val="24"/>
          <w:szCs w:val="24"/>
        </w:rPr>
        <w:t>应以书面形式及时通知</w:t>
      </w:r>
      <w:r>
        <w:rPr>
          <w:rFonts w:ascii="宋体" w:eastAsia="宋体" w:hAnsi="宋体" w:cs="宋体" w:hint="eastAsia"/>
          <w:kern w:val="0"/>
          <w:sz w:val="24"/>
          <w:szCs w:val="24"/>
        </w:rPr>
        <w:t>招标方</w:t>
      </w:r>
      <w:r w:rsidRPr="00977B70">
        <w:rPr>
          <w:rFonts w:ascii="宋体" w:eastAsia="宋体" w:hAnsi="宋体" w:cs="宋体" w:hint="eastAsia"/>
          <w:kern w:val="0"/>
          <w:sz w:val="24"/>
          <w:szCs w:val="24"/>
        </w:rPr>
        <w:t>，由</w:t>
      </w:r>
      <w:r>
        <w:rPr>
          <w:rFonts w:ascii="宋体" w:eastAsia="宋体" w:hAnsi="宋体" w:cs="宋体" w:hint="eastAsia"/>
          <w:kern w:val="0"/>
          <w:sz w:val="24"/>
          <w:szCs w:val="24"/>
        </w:rPr>
        <w:t>招标方</w:t>
      </w:r>
      <w:r w:rsidRPr="00977B70">
        <w:rPr>
          <w:rFonts w:ascii="宋体" w:eastAsia="宋体" w:hAnsi="宋体" w:cs="宋体" w:hint="eastAsia"/>
          <w:kern w:val="0"/>
          <w:sz w:val="24"/>
          <w:szCs w:val="24"/>
        </w:rPr>
        <w:t>确定是否</w:t>
      </w:r>
      <w:r>
        <w:rPr>
          <w:rFonts w:ascii="宋体" w:eastAsia="宋体" w:hAnsi="宋体" w:cs="宋体" w:hint="eastAsia"/>
          <w:kern w:val="0"/>
          <w:sz w:val="24"/>
          <w:szCs w:val="24"/>
        </w:rPr>
        <w:t>继</w:t>
      </w:r>
      <w:r w:rsidRPr="00977B70">
        <w:rPr>
          <w:rFonts w:ascii="宋体" w:eastAsia="宋体" w:hAnsi="宋体" w:cs="宋体" w:hint="eastAsia"/>
          <w:kern w:val="0"/>
          <w:sz w:val="24"/>
          <w:szCs w:val="24"/>
        </w:rPr>
        <w:t>续订</w:t>
      </w:r>
      <w:r>
        <w:rPr>
          <w:rFonts w:ascii="宋体" w:eastAsia="宋体" w:hAnsi="宋体" w:cs="宋体" w:hint="eastAsia"/>
          <w:kern w:val="0"/>
          <w:sz w:val="24"/>
          <w:szCs w:val="24"/>
        </w:rPr>
        <w:t>购</w:t>
      </w:r>
      <w:r w:rsidRPr="00977B70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05786" w:rsidRDefault="00B05786" w:rsidP="00B05786">
      <w:pPr>
        <w:widowControl/>
        <w:spacing w:after="240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6. 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中标</w:t>
      </w:r>
      <w:r>
        <w:rPr>
          <w:rFonts w:ascii="宋体" w:eastAsia="宋体" w:hAnsi="宋体" w:cs="宋体" w:hint="eastAsia"/>
          <w:kern w:val="0"/>
          <w:sz w:val="24"/>
          <w:szCs w:val="24"/>
        </w:rPr>
        <w:t>公司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提供图书运</w:t>
      </w:r>
      <w:r>
        <w:rPr>
          <w:rFonts w:ascii="宋体" w:eastAsia="宋体" w:hAnsi="宋体" w:cs="宋体" w:hint="eastAsia"/>
          <w:kern w:val="0"/>
          <w:sz w:val="24"/>
          <w:szCs w:val="24"/>
        </w:rPr>
        <w:t>输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包装，包装应采取防潮、防腐及防止其他损坏的必要保护措施，以防止图书在运转中损坏或变质。</w:t>
      </w:r>
    </w:p>
    <w:p w:rsidR="00B05786" w:rsidRDefault="00B05786" w:rsidP="00B05786">
      <w:pPr>
        <w:widowControl/>
        <w:spacing w:after="240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7. 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中标</w:t>
      </w:r>
      <w:r>
        <w:rPr>
          <w:rFonts w:ascii="宋体" w:eastAsia="宋体" w:hAnsi="宋体" w:cs="宋体" w:hint="eastAsia"/>
          <w:kern w:val="0"/>
          <w:sz w:val="24"/>
          <w:szCs w:val="24"/>
        </w:rPr>
        <w:t>公司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免费及时送书到图书馆指定的地点和接收人员，</w:t>
      </w:r>
      <w:r w:rsidR="00DE2663" w:rsidRPr="00BB21F2">
        <w:rPr>
          <w:rFonts w:asciiTheme="minorEastAsia" w:hAnsiTheme="minorEastAsia" w:hint="eastAsia"/>
          <w:color w:val="000000"/>
          <w:sz w:val="24"/>
          <w:szCs w:val="24"/>
        </w:rPr>
        <w:t>办理交接手续</w:t>
      </w:r>
      <w:r w:rsidR="00DE2663">
        <w:rPr>
          <w:rFonts w:asciiTheme="minorEastAsia" w:hAnsiTheme="minorEastAsia" w:hint="eastAsia"/>
          <w:color w:val="000000"/>
          <w:sz w:val="24"/>
          <w:szCs w:val="24"/>
        </w:rPr>
        <w:t>，并附有</w:t>
      </w:r>
      <w:r w:rsidR="00DE2663" w:rsidRPr="00BB21F2">
        <w:rPr>
          <w:rFonts w:asciiTheme="minorEastAsia" w:hAnsiTheme="minorEastAsia" w:hint="eastAsia"/>
          <w:color w:val="000000"/>
          <w:sz w:val="24"/>
          <w:szCs w:val="24"/>
        </w:rPr>
        <w:t>图书发货清单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图书发货清单内容包括：书名、ISBN、种数、册数、外币价格、人民币原价、折扣率、人民币实价等。</w:t>
      </w:r>
    </w:p>
    <w:p w:rsidR="00B05786" w:rsidRDefault="00B05786" w:rsidP="00B05786">
      <w:pPr>
        <w:widowControl/>
        <w:spacing w:after="240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05786" w:rsidRDefault="00B05786" w:rsidP="00B05786">
      <w:pPr>
        <w:widowControl/>
        <w:spacing w:after="240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 图书馆</w:t>
      </w:r>
    </w:p>
    <w:p w:rsidR="00B05786" w:rsidRDefault="00B05786" w:rsidP="00B05786">
      <w:pPr>
        <w:widowControl/>
        <w:spacing w:after="240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2018-4-12</w:t>
      </w:r>
    </w:p>
    <w:p w:rsidR="0088773D" w:rsidRDefault="0088773D"/>
    <w:sectPr w:rsidR="0088773D" w:rsidSect="00887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EAA" w:rsidRDefault="001D1EAA" w:rsidP="00B05786">
      <w:r>
        <w:separator/>
      </w:r>
    </w:p>
  </w:endnote>
  <w:endnote w:type="continuationSeparator" w:id="0">
    <w:p w:rsidR="001D1EAA" w:rsidRDefault="001D1EAA" w:rsidP="00B05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EAA" w:rsidRDefault="001D1EAA" w:rsidP="00B05786">
      <w:r>
        <w:separator/>
      </w:r>
    </w:p>
  </w:footnote>
  <w:footnote w:type="continuationSeparator" w:id="0">
    <w:p w:rsidR="001D1EAA" w:rsidRDefault="001D1EAA" w:rsidP="00B057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786"/>
    <w:rsid w:val="00063C87"/>
    <w:rsid w:val="000758AA"/>
    <w:rsid w:val="001D1EAA"/>
    <w:rsid w:val="002F66F5"/>
    <w:rsid w:val="0088773D"/>
    <w:rsid w:val="00945273"/>
    <w:rsid w:val="00B05786"/>
    <w:rsid w:val="00DE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7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7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2018-04-13T01:07:00Z</dcterms:created>
  <dcterms:modified xsi:type="dcterms:W3CDTF">2018-04-13T01:22:00Z</dcterms:modified>
</cp:coreProperties>
</file>