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7E" w:rsidRPr="004A433B" w:rsidRDefault="004B2405">
      <w:pPr>
        <w:spacing w:line="360" w:lineRule="auto"/>
        <w:jc w:val="center"/>
        <w:rPr>
          <w:rFonts w:ascii="宋体" w:eastAsia="宋体" w:hAnsi="宋体" w:cs="宋体"/>
          <w:b/>
          <w:sz w:val="30"/>
          <w:szCs w:val="30"/>
        </w:rPr>
      </w:pPr>
      <w:r w:rsidRPr="004A433B">
        <w:rPr>
          <w:rFonts w:ascii="宋体" w:eastAsia="宋体" w:hAnsi="宋体" w:cs="宋体" w:hint="eastAsia"/>
          <w:b/>
          <w:sz w:val="30"/>
          <w:szCs w:val="30"/>
        </w:rPr>
        <w:t>全自动</w:t>
      </w:r>
      <w:r w:rsidR="0051773F" w:rsidRPr="004A433B">
        <w:rPr>
          <w:rFonts w:ascii="宋体" w:eastAsia="宋体" w:hAnsi="宋体" w:cs="宋体" w:hint="eastAsia"/>
          <w:b/>
          <w:sz w:val="30"/>
          <w:szCs w:val="30"/>
        </w:rPr>
        <w:t>组织处理器功能及技术参数</w:t>
      </w:r>
    </w:p>
    <w:p w:rsidR="00D7327E" w:rsidRDefault="00D7327E">
      <w:pPr>
        <w:spacing w:line="360" w:lineRule="auto"/>
        <w:jc w:val="center"/>
        <w:rPr>
          <w:rFonts w:ascii="宋体" w:eastAsia="宋体" w:hAnsi="宋体" w:cs="宋体"/>
          <w:b/>
          <w:szCs w:val="21"/>
        </w:rPr>
      </w:pPr>
    </w:p>
    <w:p w:rsidR="00D7327E" w:rsidRPr="004A433B" w:rsidRDefault="0051773F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A433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功能：</w:t>
      </w:r>
    </w:p>
    <w:p w:rsidR="00D7327E" w:rsidRPr="004A433B" w:rsidRDefault="0051773F" w:rsidP="004A433B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在基础免疫、重大肿瘤疾病及治疗方法研究方面有大量临床前/临床组织样本需要前期处理，制成细胞悬液或组织匀浆，为后续的细胞分析、细胞分型、细胞鉴定、单细胞建库以及分子相关实验，满足细胞活性高，提取量大的需求。能够快速温和、安全、省时、标准化、便捷、自动化处理多种样本例如肿瘤、脾脏、肺部、表皮、神经组织等，也可将组织块制备成匀浆如蛋白提取、核</w:t>
      </w:r>
      <w:r w:rsidR="00664FAD">
        <w:rPr>
          <w:rFonts w:ascii="宋体" w:eastAsia="宋体" w:hAnsi="宋体" w:cs="宋体" w:hint="eastAsia"/>
          <w:kern w:val="0"/>
          <w:sz w:val="24"/>
          <w:szCs w:val="24"/>
        </w:rPr>
        <w:t>酸</w:t>
      </w: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提取等。</w:t>
      </w:r>
    </w:p>
    <w:p w:rsidR="00D7327E" w:rsidRDefault="00D7327E">
      <w:pPr>
        <w:spacing w:line="36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7327E" w:rsidRDefault="0051773F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技术</w:t>
      </w:r>
      <w:r>
        <w:rPr>
          <w:rFonts w:ascii="宋体" w:eastAsia="宋体" w:hAnsi="宋体" w:cs="宋体" w:hint="eastAsia"/>
          <w:b/>
          <w:kern w:val="0"/>
          <w:szCs w:val="21"/>
        </w:rPr>
        <w:t>参数：</w:t>
      </w:r>
    </w:p>
    <w:p w:rsidR="00D7327E" w:rsidRPr="004A433B" w:rsidRDefault="0051773F" w:rsidP="004A433B">
      <w:pPr>
        <w:spacing w:line="360" w:lineRule="auto"/>
        <w:ind w:left="420" w:hangingChars="200" w:hanging="42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kern w:val="0"/>
          <w:szCs w:val="21"/>
        </w:rPr>
        <w:t>1</w:t>
      </w:r>
      <w:r w:rsidR="004A433B">
        <w:rPr>
          <w:rFonts w:ascii="宋体" w:eastAsia="宋体" w:hAnsi="宋体" w:cs="宋体" w:hint="eastAsia"/>
          <w:kern w:val="0"/>
          <w:szCs w:val="21"/>
        </w:rPr>
        <w:t>、</w:t>
      </w: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使用不同样品管可分别处理单细胞悬液和组织匀浆，同时还可配合组织解离试剂盒，得到高活性、高回收率的细胞。</w:t>
      </w:r>
    </w:p>
    <w:p w:rsidR="00D7327E" w:rsidRPr="004A433B" w:rsidRDefault="0051773F" w:rsidP="004A433B">
      <w:pPr>
        <w:spacing w:line="360" w:lineRule="auto"/>
        <w:ind w:left="480" w:hangingChars="200" w:hanging="480"/>
        <w:rPr>
          <w:rFonts w:ascii="宋体" w:eastAsia="宋体" w:hAnsi="宋体" w:cs="宋体"/>
          <w:b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2、机器操作方便、快速、温和，且重复性好。</w:t>
      </w:r>
    </w:p>
    <w:p w:rsidR="00D7327E" w:rsidRPr="004A433B" w:rsidRDefault="0051773F" w:rsidP="004A433B">
      <w:pPr>
        <w:spacing w:line="360" w:lineRule="auto"/>
        <w:ind w:left="480" w:hangingChars="200" w:hanging="480"/>
        <w:rPr>
          <w:rFonts w:ascii="宋体" w:eastAsia="宋体" w:hAnsi="宋体" w:cs="宋体"/>
          <w:b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3、使用优化的转子/定子系统。</w:t>
      </w:r>
    </w:p>
    <w:p w:rsidR="00D7327E" w:rsidRPr="004A433B" w:rsidRDefault="0051773F" w:rsidP="004A433B">
      <w:pPr>
        <w:spacing w:line="360" w:lineRule="auto"/>
        <w:ind w:left="480" w:hangingChars="200" w:hanging="480"/>
        <w:rPr>
          <w:rFonts w:ascii="宋体" w:eastAsia="宋体" w:hAnsi="宋体" w:cs="宋体"/>
          <w:b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4、有专门的肿瘤组织处理程序。</w:t>
      </w:r>
    </w:p>
    <w:p w:rsidR="00D7327E" w:rsidRPr="004A433B" w:rsidRDefault="0051773F" w:rsidP="004A433B">
      <w:pPr>
        <w:spacing w:line="360" w:lineRule="auto"/>
        <w:ind w:left="480" w:hangingChars="200" w:hanging="480"/>
        <w:rPr>
          <w:rFonts w:ascii="宋体" w:eastAsia="宋体" w:hAnsi="宋体" w:cs="宋体"/>
          <w:b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5、使用触摸屏，可方便地设置各种参数，可以根据实际需求编制、优化程序，满足特殊组织样本的需求。</w:t>
      </w:r>
    </w:p>
    <w:p w:rsidR="00D7327E" w:rsidRPr="004A433B" w:rsidRDefault="0051773F" w:rsidP="004A433B">
      <w:pPr>
        <w:spacing w:line="360" w:lineRule="auto"/>
        <w:ind w:left="480" w:hangingChars="200" w:hanging="480"/>
        <w:rPr>
          <w:rFonts w:ascii="宋体" w:eastAsia="宋体" w:hAnsi="宋体" w:cs="宋体"/>
          <w:b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6、厂家可对仪器进行免费的程序升级，并提供国际相关实验的最新进展。</w:t>
      </w:r>
    </w:p>
    <w:p w:rsidR="00D7327E" w:rsidRPr="004A433B" w:rsidRDefault="0051773F" w:rsidP="004A433B">
      <w:pPr>
        <w:spacing w:line="360" w:lineRule="auto"/>
        <w:ind w:left="480" w:hangingChars="200" w:hanging="480"/>
        <w:rPr>
          <w:rFonts w:ascii="宋体" w:eastAsia="宋体" w:hAnsi="宋体" w:cs="宋体"/>
          <w:b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7、标本处理：密闭的空间，全过程可以无菌操作，便于后续细胞实验。</w:t>
      </w:r>
    </w:p>
    <w:p w:rsidR="00D7327E" w:rsidRPr="004A433B" w:rsidRDefault="0051773F" w:rsidP="004A433B">
      <w:pPr>
        <w:spacing w:line="360" w:lineRule="auto"/>
        <w:ind w:left="480" w:hangingChars="200" w:hanging="480"/>
        <w:rPr>
          <w:rFonts w:ascii="宋体" w:eastAsia="宋体" w:hAnsi="宋体" w:cs="宋体"/>
          <w:b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8、可同时独立处理8个不同组织样本。</w:t>
      </w:r>
    </w:p>
    <w:p w:rsidR="00D7327E" w:rsidRPr="004A433B" w:rsidRDefault="0051773F" w:rsidP="004A433B">
      <w:pPr>
        <w:spacing w:line="360" w:lineRule="auto"/>
        <w:ind w:left="480" w:hangingChars="200" w:hanging="480"/>
        <w:rPr>
          <w:rFonts w:ascii="宋体" w:eastAsia="宋体" w:hAnsi="宋体" w:cs="宋体"/>
          <w:kern w:val="0"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9、带</w:t>
      </w:r>
      <w:r w:rsidR="00664FAD"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加热模块，直接样本消化处理。</w:t>
      </w:r>
    </w:p>
    <w:p w:rsidR="00D7327E" w:rsidRPr="004A433B" w:rsidRDefault="0051773F" w:rsidP="004A433B">
      <w:pPr>
        <w:spacing w:line="360" w:lineRule="auto"/>
        <w:ind w:left="480" w:hangingChars="200" w:hanging="480"/>
        <w:rPr>
          <w:rFonts w:ascii="宋体" w:eastAsia="宋体" w:hAnsi="宋体" w:cs="宋体"/>
          <w:kern w:val="0"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10、样本容量:0.3-10ml。</w:t>
      </w:r>
    </w:p>
    <w:p w:rsidR="00D7327E" w:rsidRPr="004A433B" w:rsidRDefault="0051773F" w:rsidP="004A433B">
      <w:pPr>
        <w:spacing w:line="360" w:lineRule="auto"/>
        <w:ind w:left="480" w:hangingChars="200" w:hanging="480"/>
        <w:rPr>
          <w:rFonts w:ascii="宋体" w:eastAsia="宋体" w:hAnsi="宋体" w:cs="宋体"/>
          <w:kern w:val="0"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11、标本大小:20-4000mg。</w:t>
      </w:r>
    </w:p>
    <w:p w:rsidR="00D7327E" w:rsidRPr="004A433B" w:rsidRDefault="0051773F" w:rsidP="004A433B">
      <w:pPr>
        <w:spacing w:line="360" w:lineRule="auto"/>
        <w:ind w:left="480" w:hangingChars="200" w:hanging="480"/>
        <w:rPr>
          <w:rFonts w:ascii="宋体" w:eastAsia="宋体" w:hAnsi="宋体" w:cs="宋体"/>
          <w:kern w:val="0"/>
          <w:sz w:val="24"/>
          <w:szCs w:val="24"/>
        </w:rPr>
      </w:pPr>
      <w:r w:rsidRPr="004A433B">
        <w:rPr>
          <w:rFonts w:ascii="宋体" w:eastAsia="宋体" w:hAnsi="宋体" w:cs="宋体" w:hint="eastAsia"/>
          <w:kern w:val="0"/>
          <w:sz w:val="24"/>
          <w:szCs w:val="24"/>
        </w:rPr>
        <w:t>12、转速：200-4000rpm，两个方向，顺时针或逆时针。</w:t>
      </w:r>
    </w:p>
    <w:p w:rsidR="00D7327E" w:rsidRDefault="00D7327E" w:rsidP="004B2405">
      <w:pPr>
        <w:ind w:left="424" w:hangingChars="202" w:hanging="424"/>
        <w:rPr>
          <w:rFonts w:ascii="宋体" w:eastAsia="宋体" w:hAnsi="宋体" w:cs="宋体"/>
        </w:rPr>
      </w:pPr>
    </w:p>
    <w:p w:rsidR="00D7327E" w:rsidRDefault="00D7327E">
      <w:pPr>
        <w:rPr>
          <w:rFonts w:ascii="宋体" w:eastAsia="宋体" w:hAnsi="宋体" w:cs="宋体"/>
        </w:rPr>
      </w:pPr>
    </w:p>
    <w:p w:rsidR="00D7327E" w:rsidRDefault="00D7327E">
      <w:pPr>
        <w:rPr>
          <w:rFonts w:ascii="宋体" w:eastAsia="宋体" w:hAnsi="宋体" w:cs="宋体"/>
        </w:rPr>
      </w:pPr>
    </w:p>
    <w:p w:rsidR="00D7327E" w:rsidRDefault="00D7327E">
      <w:pPr>
        <w:rPr>
          <w:rFonts w:ascii="宋体" w:eastAsia="宋体" w:hAnsi="宋体" w:cs="宋体"/>
        </w:rPr>
      </w:pPr>
    </w:p>
    <w:p w:rsidR="00D7327E" w:rsidRDefault="00D7327E">
      <w:pPr>
        <w:rPr>
          <w:rFonts w:ascii="宋体" w:eastAsia="宋体" w:hAnsi="宋体" w:cs="宋体"/>
        </w:rPr>
      </w:pPr>
      <w:bookmarkStart w:id="0" w:name="_GoBack"/>
      <w:bookmarkEnd w:id="0"/>
    </w:p>
    <w:p w:rsidR="00D7327E" w:rsidRDefault="00D7327E">
      <w:pPr>
        <w:rPr>
          <w:rFonts w:ascii="宋体" w:eastAsia="宋体" w:hAnsi="宋体" w:cs="宋体"/>
        </w:rPr>
      </w:pPr>
    </w:p>
    <w:p w:rsidR="00D7327E" w:rsidRDefault="00D7327E">
      <w:pPr>
        <w:rPr>
          <w:rFonts w:ascii="宋体" w:eastAsia="宋体" w:hAnsi="宋体" w:cs="宋体"/>
        </w:rPr>
      </w:pPr>
    </w:p>
    <w:sectPr w:rsidR="00D7327E" w:rsidSect="00D7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52" w:rsidRDefault="00DB6A52" w:rsidP="004B2405">
      <w:r>
        <w:separator/>
      </w:r>
    </w:p>
  </w:endnote>
  <w:endnote w:type="continuationSeparator" w:id="0">
    <w:p w:rsidR="00DB6A52" w:rsidRDefault="00DB6A52" w:rsidP="004B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52" w:rsidRDefault="00DB6A52" w:rsidP="004B2405">
      <w:r>
        <w:separator/>
      </w:r>
    </w:p>
  </w:footnote>
  <w:footnote w:type="continuationSeparator" w:id="0">
    <w:p w:rsidR="00DB6A52" w:rsidRDefault="00DB6A52" w:rsidP="004B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2D5"/>
    <w:rsid w:val="00166F79"/>
    <w:rsid w:val="001A3B19"/>
    <w:rsid w:val="001F2898"/>
    <w:rsid w:val="004A433B"/>
    <w:rsid w:val="004B2405"/>
    <w:rsid w:val="0051773F"/>
    <w:rsid w:val="00534586"/>
    <w:rsid w:val="005A0328"/>
    <w:rsid w:val="00664FAD"/>
    <w:rsid w:val="00727ABD"/>
    <w:rsid w:val="00801821"/>
    <w:rsid w:val="00D7327E"/>
    <w:rsid w:val="00DB6A52"/>
    <w:rsid w:val="00F21D0E"/>
    <w:rsid w:val="00F432D5"/>
    <w:rsid w:val="00F43507"/>
    <w:rsid w:val="00FE5AD4"/>
    <w:rsid w:val="09324BD6"/>
    <w:rsid w:val="14B82506"/>
    <w:rsid w:val="272F250A"/>
    <w:rsid w:val="34B20D95"/>
    <w:rsid w:val="3CB33235"/>
    <w:rsid w:val="60F0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73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7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73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D7327E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7327E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D732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32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732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chenjiaqi-pc</dc:creator>
  <cp:lastModifiedBy>Word.Document</cp:lastModifiedBy>
  <cp:revision>7</cp:revision>
  <cp:lastPrinted>2019-04-26T06:21:00Z</cp:lastPrinted>
  <dcterms:created xsi:type="dcterms:W3CDTF">2019-04-25T10:13:00Z</dcterms:created>
  <dcterms:modified xsi:type="dcterms:W3CDTF">2019-04-26T06:22:00Z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