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E3" w:rsidRPr="00CD5332" w:rsidRDefault="00CD5332" w:rsidP="00CD5332">
      <w:pPr>
        <w:spacing w:afterLines="100" w:after="312" w:line="360" w:lineRule="auto"/>
        <w:jc w:val="center"/>
        <w:rPr>
          <w:rFonts w:ascii="Times New Roman" w:eastAsia="宋体"/>
          <w:b/>
          <w:sz w:val="36"/>
          <w:szCs w:val="36"/>
        </w:rPr>
      </w:pPr>
      <w:r w:rsidRPr="00CD5332">
        <w:rPr>
          <w:rFonts w:ascii="Times New Roman" w:eastAsia="宋体" w:hint="eastAsia"/>
          <w:b/>
          <w:sz w:val="36"/>
          <w:szCs w:val="36"/>
        </w:rPr>
        <w:t>UPS</w:t>
      </w:r>
      <w:r w:rsidRPr="00CD5332">
        <w:rPr>
          <w:rFonts w:ascii="Times New Roman" w:eastAsia="宋体" w:hint="eastAsia"/>
          <w:b/>
          <w:sz w:val="36"/>
          <w:szCs w:val="36"/>
        </w:rPr>
        <w:t>电池更换需求</w:t>
      </w:r>
    </w:p>
    <w:p w:rsidR="009D0C9E" w:rsidRPr="002512E3" w:rsidRDefault="002512E3" w:rsidP="009D0C9E">
      <w:pPr>
        <w:spacing w:line="360" w:lineRule="auto"/>
        <w:rPr>
          <w:rFonts w:ascii="Times New Roman" w:eastAsia="宋体"/>
          <w:sz w:val="24"/>
        </w:rPr>
      </w:pPr>
      <w:r>
        <w:rPr>
          <w:rFonts w:ascii="Times New Roman" w:eastAsia="宋体" w:hint="eastAsia"/>
          <w:sz w:val="24"/>
        </w:rPr>
        <w:t xml:space="preserve">    </w:t>
      </w:r>
      <w:r w:rsidR="009D0C9E" w:rsidRPr="002512E3">
        <w:rPr>
          <w:rFonts w:ascii="Times New Roman" w:eastAsia="宋体" w:hint="eastAsia"/>
          <w:sz w:val="24"/>
        </w:rPr>
        <w:t>不间断电源（</w:t>
      </w:r>
      <w:r w:rsidR="009D0C9E" w:rsidRPr="002512E3">
        <w:rPr>
          <w:rFonts w:ascii="Times New Roman" w:eastAsia="宋体" w:hAnsi="Times New Roman" w:hint="eastAsia"/>
          <w:sz w:val="24"/>
        </w:rPr>
        <w:t>UPS</w:t>
      </w:r>
      <w:r w:rsidR="009D0C9E" w:rsidRPr="002512E3">
        <w:rPr>
          <w:rFonts w:ascii="Times New Roman" w:eastAsia="宋体" w:hint="eastAsia"/>
          <w:sz w:val="24"/>
        </w:rPr>
        <w:t>）作为一种常见的应急类设备，广泛地运用于医院各个科室。现中国医学科学院肿瘤医院共计有</w:t>
      </w:r>
      <w:r w:rsidR="009D0C9E" w:rsidRPr="002512E3">
        <w:rPr>
          <w:rFonts w:ascii="Times New Roman" w:eastAsia="宋体" w:hAnsi="Times New Roman" w:hint="eastAsia"/>
          <w:sz w:val="24"/>
        </w:rPr>
        <w:t>80</w:t>
      </w:r>
      <w:r w:rsidR="009D0C9E" w:rsidRPr="002512E3">
        <w:rPr>
          <w:rFonts w:ascii="Times New Roman" w:eastAsia="宋体" w:hint="eastAsia"/>
          <w:sz w:val="24"/>
        </w:rPr>
        <w:t>余台</w:t>
      </w:r>
      <w:r w:rsidR="009D0C9E" w:rsidRPr="002512E3">
        <w:rPr>
          <w:rFonts w:ascii="Times New Roman" w:eastAsia="宋体" w:hAnsi="Times New Roman" w:hint="eastAsia"/>
          <w:sz w:val="24"/>
        </w:rPr>
        <w:t>UPS</w:t>
      </w:r>
      <w:r w:rsidR="009D0C9E" w:rsidRPr="002512E3">
        <w:rPr>
          <w:rFonts w:ascii="Times New Roman" w:eastAsia="宋体" w:hint="eastAsia"/>
          <w:sz w:val="24"/>
        </w:rPr>
        <w:t>。主要品牌为</w:t>
      </w:r>
      <w:r w:rsidR="009D0C9E" w:rsidRPr="002512E3">
        <w:rPr>
          <w:rFonts w:ascii="Times New Roman" w:eastAsia="宋体" w:hAnsi="Times New Roman" w:hint="eastAsia"/>
          <w:sz w:val="24"/>
        </w:rPr>
        <w:t>APC</w:t>
      </w:r>
      <w:proofErr w:type="gramStart"/>
      <w:r w:rsidR="009D0C9E" w:rsidRPr="002512E3">
        <w:rPr>
          <w:rFonts w:ascii="Times New Roman" w:eastAsia="宋体" w:hint="eastAsia"/>
          <w:sz w:val="24"/>
        </w:rPr>
        <w:t>和山特两种</w:t>
      </w:r>
      <w:proofErr w:type="gramEnd"/>
      <w:r w:rsidR="009D0C9E" w:rsidRPr="002512E3">
        <w:rPr>
          <w:rFonts w:ascii="Times New Roman" w:eastAsia="宋体" w:hint="eastAsia"/>
          <w:sz w:val="24"/>
        </w:rPr>
        <w:t>。其中，</w:t>
      </w:r>
      <w:proofErr w:type="gramStart"/>
      <w:r w:rsidR="009D0C9E" w:rsidRPr="002512E3">
        <w:rPr>
          <w:rFonts w:ascii="Times New Roman" w:eastAsia="宋体" w:hint="eastAsia"/>
          <w:sz w:val="24"/>
        </w:rPr>
        <w:t>山特</w:t>
      </w:r>
      <w:proofErr w:type="gramEnd"/>
      <w:r w:rsidR="009D0C9E" w:rsidRPr="002512E3">
        <w:rPr>
          <w:rFonts w:ascii="Times New Roman" w:eastAsia="宋体" w:hint="eastAsia"/>
          <w:sz w:val="24"/>
        </w:rPr>
        <w:t>UPS</w:t>
      </w:r>
      <w:r w:rsidR="009D0C9E" w:rsidRPr="002512E3">
        <w:rPr>
          <w:rFonts w:ascii="Times New Roman" w:eastAsia="宋体" w:hint="eastAsia"/>
          <w:sz w:val="24"/>
        </w:rPr>
        <w:t>包括的型号为：</w:t>
      </w:r>
      <w:proofErr w:type="gramStart"/>
      <w:r w:rsidR="009D0C9E" w:rsidRPr="002512E3">
        <w:rPr>
          <w:rFonts w:ascii="Times New Roman" w:eastAsia="宋体" w:hint="eastAsia"/>
          <w:sz w:val="24"/>
        </w:rPr>
        <w:t>山特</w:t>
      </w:r>
      <w:proofErr w:type="gramEnd"/>
      <w:r w:rsidR="009D0C9E" w:rsidRPr="002512E3">
        <w:rPr>
          <w:rFonts w:ascii="Times New Roman" w:eastAsia="宋体" w:hint="eastAsia"/>
          <w:sz w:val="24"/>
        </w:rPr>
        <w:t xml:space="preserve"> 1K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2K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3K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6K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10K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20K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40K</w:t>
      </w:r>
      <w:r>
        <w:rPr>
          <w:rFonts w:ascii="Times New Roman" w:eastAsia="宋体" w:hint="eastAsia"/>
          <w:sz w:val="24"/>
        </w:rPr>
        <w:t>等</w:t>
      </w:r>
      <w:r w:rsidR="009D0C9E" w:rsidRPr="002512E3">
        <w:rPr>
          <w:rFonts w:ascii="Times New Roman" w:eastAsia="宋体" w:hint="eastAsia"/>
          <w:sz w:val="24"/>
        </w:rPr>
        <w:t>；</w:t>
      </w:r>
      <w:r w:rsidR="009D0C9E" w:rsidRPr="002512E3">
        <w:rPr>
          <w:rFonts w:ascii="Times New Roman" w:eastAsia="宋体" w:hint="eastAsia"/>
          <w:sz w:val="24"/>
        </w:rPr>
        <w:t>APC UPS</w:t>
      </w:r>
      <w:r w:rsidR="009D0C9E" w:rsidRPr="002512E3">
        <w:rPr>
          <w:rFonts w:ascii="Times New Roman" w:eastAsia="宋体" w:hint="eastAsia"/>
          <w:sz w:val="24"/>
        </w:rPr>
        <w:t>包括的型号为：</w:t>
      </w:r>
      <w:r w:rsidR="009D0C9E" w:rsidRPr="002512E3">
        <w:rPr>
          <w:rFonts w:ascii="Times New Roman" w:eastAsia="宋体" w:hint="eastAsia"/>
          <w:sz w:val="24"/>
        </w:rPr>
        <w:t>SU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SUA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SURT</w:t>
      </w:r>
      <w:r w:rsidR="009D0C9E" w:rsidRPr="002512E3">
        <w:rPr>
          <w:rFonts w:ascii="Times New Roman" w:eastAsia="宋体" w:hint="eastAsia"/>
          <w:sz w:val="24"/>
        </w:rPr>
        <w:t>三类，涉及到的电池规格包括</w:t>
      </w:r>
      <w:r w:rsidR="009D0C9E" w:rsidRPr="002512E3">
        <w:rPr>
          <w:rFonts w:ascii="Times New Roman" w:eastAsia="宋体" w:hint="eastAsia"/>
          <w:sz w:val="24"/>
        </w:rPr>
        <w:t>5.1AH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17AH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24AH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38AH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65AH</w:t>
      </w:r>
      <w:r w:rsidR="009D0C9E" w:rsidRPr="002512E3">
        <w:rPr>
          <w:rFonts w:ascii="Times New Roman" w:eastAsia="宋体" w:hint="eastAsia"/>
          <w:sz w:val="24"/>
        </w:rPr>
        <w:t>、</w:t>
      </w:r>
      <w:r w:rsidR="009D0C9E" w:rsidRPr="002512E3">
        <w:rPr>
          <w:rFonts w:ascii="Times New Roman" w:eastAsia="宋体" w:hint="eastAsia"/>
          <w:sz w:val="24"/>
        </w:rPr>
        <w:t>100AH</w:t>
      </w:r>
      <w:r>
        <w:rPr>
          <w:rFonts w:ascii="Times New Roman" w:eastAsia="宋体" w:hint="eastAsia"/>
          <w:sz w:val="24"/>
        </w:rPr>
        <w:t>等</w:t>
      </w:r>
      <w:r w:rsidR="009D0C9E" w:rsidRPr="002512E3">
        <w:rPr>
          <w:rFonts w:ascii="Times New Roman" w:eastAsia="宋体" w:hint="eastAsia"/>
          <w:sz w:val="24"/>
        </w:rPr>
        <w:t>。</w:t>
      </w:r>
    </w:p>
    <w:p w:rsidR="009D0C9E" w:rsidRDefault="009D0C9E" w:rsidP="00CD5332">
      <w:pPr>
        <w:spacing w:line="360" w:lineRule="auto"/>
        <w:ind w:firstLine="480"/>
        <w:rPr>
          <w:rFonts w:ascii="Times New Roman" w:eastAsia="宋体" w:hint="eastAsia"/>
          <w:sz w:val="24"/>
        </w:rPr>
      </w:pPr>
      <w:r w:rsidRPr="002512E3">
        <w:rPr>
          <w:rFonts w:ascii="Times New Roman" w:eastAsia="宋体" w:hint="eastAsia"/>
          <w:sz w:val="24"/>
        </w:rPr>
        <w:t>为了保证</w:t>
      </w:r>
      <w:r w:rsidRPr="002512E3">
        <w:rPr>
          <w:rFonts w:ascii="Times New Roman" w:eastAsia="宋体" w:hint="eastAsia"/>
          <w:sz w:val="24"/>
        </w:rPr>
        <w:t>UPS</w:t>
      </w:r>
      <w:r w:rsidRPr="002512E3">
        <w:rPr>
          <w:rFonts w:ascii="Times New Roman" w:eastAsia="宋体" w:hint="eastAsia"/>
          <w:sz w:val="24"/>
        </w:rPr>
        <w:t>处于良好的运行状态，以便为医院临床工作顺利开展提供有力支持，我院设备处会定期安排工程师对各科室的</w:t>
      </w:r>
      <w:r w:rsidRPr="002512E3">
        <w:rPr>
          <w:rFonts w:ascii="Times New Roman" w:eastAsia="宋体" w:hint="eastAsia"/>
          <w:sz w:val="24"/>
        </w:rPr>
        <w:t>UPS</w:t>
      </w:r>
      <w:r w:rsidRPr="002512E3">
        <w:rPr>
          <w:rFonts w:ascii="Times New Roman" w:eastAsia="宋体" w:hint="eastAsia"/>
          <w:sz w:val="24"/>
        </w:rPr>
        <w:t>主机和电池进行巡检，并更换状态不良的电池。因此，选择一家质量和服务有保障的</w:t>
      </w:r>
      <w:r w:rsidRPr="002512E3">
        <w:rPr>
          <w:rFonts w:ascii="Times New Roman" w:eastAsia="宋体" w:hint="eastAsia"/>
          <w:sz w:val="24"/>
        </w:rPr>
        <w:t>UPS</w:t>
      </w:r>
      <w:r w:rsidRPr="002512E3">
        <w:rPr>
          <w:rFonts w:ascii="Times New Roman" w:eastAsia="宋体" w:hint="eastAsia"/>
          <w:sz w:val="24"/>
        </w:rPr>
        <w:t>电池供应商非常重要。在此希望有意向的</w:t>
      </w:r>
      <w:r w:rsidRPr="002512E3">
        <w:rPr>
          <w:rFonts w:ascii="Times New Roman" w:eastAsia="宋体" w:hint="eastAsia"/>
          <w:sz w:val="24"/>
        </w:rPr>
        <w:t>UPS</w:t>
      </w:r>
      <w:r w:rsidRPr="002512E3">
        <w:rPr>
          <w:rFonts w:ascii="Times New Roman" w:eastAsia="宋体" w:hint="eastAsia"/>
          <w:sz w:val="24"/>
        </w:rPr>
        <w:t>电池供应商积极参与报价。</w:t>
      </w:r>
    </w:p>
    <w:p w:rsidR="00CD5332" w:rsidRDefault="00CD5332" w:rsidP="00CD5332">
      <w:pPr>
        <w:spacing w:line="360" w:lineRule="auto"/>
        <w:ind w:firstLine="480"/>
        <w:rPr>
          <w:rFonts w:ascii="Times New Roman" w:eastAsia="宋体" w:hint="eastAsia"/>
          <w:sz w:val="24"/>
        </w:rPr>
      </w:pPr>
    </w:p>
    <w:p w:rsidR="00CD5332" w:rsidRDefault="00CD5332" w:rsidP="00CD5332">
      <w:pPr>
        <w:spacing w:line="360" w:lineRule="auto"/>
        <w:ind w:firstLine="480"/>
        <w:rPr>
          <w:rFonts w:ascii="Times New Roman" w:eastAsia="宋体" w:hint="eastAsia"/>
          <w:sz w:val="24"/>
        </w:rPr>
      </w:pPr>
    </w:p>
    <w:p w:rsidR="00CD5332" w:rsidRDefault="00CD5332" w:rsidP="00CD5332">
      <w:pPr>
        <w:spacing w:line="360" w:lineRule="auto"/>
        <w:ind w:firstLine="480"/>
        <w:rPr>
          <w:rFonts w:ascii="Times New Roman" w:eastAsia="宋体" w:hint="eastAsia"/>
          <w:sz w:val="24"/>
        </w:rPr>
      </w:pPr>
    </w:p>
    <w:p w:rsidR="00CD5332" w:rsidRDefault="00CD5332" w:rsidP="00CD5332">
      <w:pPr>
        <w:spacing w:line="360" w:lineRule="auto"/>
        <w:ind w:firstLine="480"/>
        <w:rPr>
          <w:rFonts w:ascii="Times New Roman" w:eastAsia="宋体" w:hint="eastAsia"/>
          <w:sz w:val="24"/>
        </w:rPr>
      </w:pPr>
      <w:r>
        <w:rPr>
          <w:rFonts w:ascii="Times New Roman" w:eastAsia="宋体" w:hint="eastAsia"/>
          <w:sz w:val="24"/>
        </w:rPr>
        <w:t xml:space="preserve">                                                </w:t>
      </w:r>
      <w:r w:rsidR="00C00029">
        <w:rPr>
          <w:rFonts w:ascii="Times New Roman" w:eastAsia="宋体" w:hint="eastAsia"/>
          <w:sz w:val="24"/>
        </w:rPr>
        <w:t xml:space="preserve"> </w:t>
      </w:r>
      <w:bookmarkStart w:id="0" w:name="_GoBack"/>
      <w:bookmarkEnd w:id="0"/>
      <w:r>
        <w:rPr>
          <w:rFonts w:ascii="Times New Roman" w:eastAsia="宋体" w:hint="eastAsia"/>
          <w:sz w:val="24"/>
        </w:rPr>
        <w:t>设备处</w:t>
      </w:r>
    </w:p>
    <w:p w:rsidR="00CD5332" w:rsidRDefault="00CD5332" w:rsidP="00CD5332">
      <w:pPr>
        <w:spacing w:line="360" w:lineRule="auto"/>
        <w:ind w:firstLine="480"/>
        <w:rPr>
          <w:rFonts w:ascii="Times New Roman" w:eastAsia="宋体" w:hint="eastAsia"/>
          <w:sz w:val="24"/>
        </w:rPr>
      </w:pPr>
      <w:r>
        <w:rPr>
          <w:rFonts w:ascii="Times New Roman" w:eastAsia="宋体" w:hint="eastAsia"/>
          <w:sz w:val="24"/>
        </w:rPr>
        <w:t xml:space="preserve">        </w:t>
      </w:r>
    </w:p>
    <w:p w:rsidR="00CD5332" w:rsidRPr="002512E3" w:rsidRDefault="00CD5332" w:rsidP="00CD5332">
      <w:pPr>
        <w:spacing w:line="360" w:lineRule="auto"/>
        <w:ind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int="eastAsia"/>
          <w:sz w:val="24"/>
        </w:rPr>
        <w:t xml:space="preserve">                                             2016</w:t>
      </w:r>
      <w:r>
        <w:rPr>
          <w:rFonts w:ascii="Times New Roman" w:eastAsia="宋体" w:hint="eastAsia"/>
          <w:sz w:val="24"/>
        </w:rPr>
        <w:t>年</w:t>
      </w:r>
      <w:r>
        <w:rPr>
          <w:rFonts w:ascii="Times New Roman" w:eastAsia="宋体" w:hint="eastAsia"/>
          <w:sz w:val="24"/>
        </w:rPr>
        <w:t>10</w:t>
      </w:r>
      <w:r>
        <w:rPr>
          <w:rFonts w:ascii="Times New Roman" w:eastAsia="宋体" w:hint="eastAsia"/>
          <w:sz w:val="24"/>
        </w:rPr>
        <w:t>月</w:t>
      </w:r>
      <w:r>
        <w:rPr>
          <w:rFonts w:ascii="Times New Roman" w:eastAsia="宋体" w:hint="eastAsia"/>
          <w:sz w:val="24"/>
        </w:rPr>
        <w:t>26</w:t>
      </w:r>
      <w:r>
        <w:rPr>
          <w:rFonts w:ascii="Times New Roman" w:eastAsia="宋体" w:hint="eastAsia"/>
          <w:sz w:val="24"/>
        </w:rPr>
        <w:t>日</w:t>
      </w:r>
    </w:p>
    <w:sectPr w:rsidR="00CD5332" w:rsidRPr="0025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94" w:rsidRDefault="00555294" w:rsidP="009D0C9E">
      <w:r>
        <w:separator/>
      </w:r>
    </w:p>
  </w:endnote>
  <w:endnote w:type="continuationSeparator" w:id="0">
    <w:p w:rsidR="00555294" w:rsidRDefault="00555294" w:rsidP="009D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94" w:rsidRDefault="00555294" w:rsidP="009D0C9E">
      <w:r>
        <w:separator/>
      </w:r>
    </w:p>
  </w:footnote>
  <w:footnote w:type="continuationSeparator" w:id="0">
    <w:p w:rsidR="00555294" w:rsidRDefault="00555294" w:rsidP="009D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68B"/>
    <w:rsid w:val="002512E3"/>
    <w:rsid w:val="002A068B"/>
    <w:rsid w:val="00555294"/>
    <w:rsid w:val="009D0C9E"/>
    <w:rsid w:val="00BB1D2F"/>
    <w:rsid w:val="00C00029"/>
    <w:rsid w:val="00CD5332"/>
    <w:rsid w:val="00E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C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yyl</cp:lastModifiedBy>
  <cp:revision>6</cp:revision>
  <cp:lastPrinted>2016-10-26T05:27:00Z</cp:lastPrinted>
  <dcterms:created xsi:type="dcterms:W3CDTF">2016-10-24T00:49:00Z</dcterms:created>
  <dcterms:modified xsi:type="dcterms:W3CDTF">2016-10-26T05:27:00Z</dcterms:modified>
</cp:coreProperties>
</file>