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D2E" w:rsidRDefault="00C20A07" w:rsidP="00E527E9">
      <w:pPr>
        <w:jc w:val="center"/>
        <w:rPr>
          <w:b/>
          <w:sz w:val="32"/>
          <w:szCs w:val="44"/>
        </w:rPr>
      </w:pPr>
      <w:r w:rsidRPr="00C20A07">
        <w:rPr>
          <w:rFonts w:hint="eastAsia"/>
          <w:b/>
          <w:sz w:val="32"/>
          <w:szCs w:val="44"/>
        </w:rPr>
        <w:t>关于</w:t>
      </w:r>
      <w:r w:rsidRPr="00C20A07">
        <w:rPr>
          <w:rFonts w:hint="eastAsia"/>
          <w:b/>
          <w:sz w:val="32"/>
          <w:szCs w:val="44"/>
        </w:rPr>
        <w:t>PET-CT</w:t>
      </w:r>
      <w:r w:rsidRPr="00C20A07">
        <w:rPr>
          <w:rFonts w:hint="eastAsia"/>
          <w:b/>
          <w:sz w:val="32"/>
          <w:szCs w:val="44"/>
        </w:rPr>
        <w:t>图像打印系统的需求</w:t>
      </w:r>
    </w:p>
    <w:p w:rsidR="00C20A07" w:rsidRPr="00C64C05" w:rsidRDefault="00C20A07" w:rsidP="00E527E9">
      <w:pPr>
        <w:jc w:val="center"/>
        <w:rPr>
          <w:b/>
          <w:sz w:val="36"/>
          <w:szCs w:val="44"/>
        </w:rPr>
      </w:pPr>
    </w:p>
    <w:p w:rsidR="00C64C05" w:rsidRDefault="00C20A07" w:rsidP="00C20A07">
      <w:pPr>
        <w:spacing w:line="360" w:lineRule="auto"/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为患者提供的</w:t>
      </w:r>
      <w:r w:rsidR="00C64C05" w:rsidRPr="00C64C05">
        <w:rPr>
          <w:rFonts w:ascii="宋体" w:hAnsi="宋体" w:hint="eastAsia"/>
          <w:sz w:val="28"/>
          <w:szCs w:val="28"/>
        </w:rPr>
        <w:t>PET-CT</w:t>
      </w:r>
      <w:r>
        <w:rPr>
          <w:rFonts w:ascii="宋体" w:hAnsi="宋体" w:hint="eastAsia"/>
          <w:sz w:val="28"/>
          <w:szCs w:val="28"/>
        </w:rPr>
        <w:t>报告，包含文字报告及PET-CT图像两部分。其中PET-CT图像的打印质量需满足诊断需求，打印需要通过打印软件、打印服务器及打印机完成。</w:t>
      </w:r>
      <w:r w:rsidR="00C64C05">
        <w:rPr>
          <w:rFonts w:ascii="宋体" w:hAnsi="宋体" w:hint="eastAsia"/>
          <w:sz w:val="28"/>
          <w:szCs w:val="28"/>
        </w:rPr>
        <w:t>该</w:t>
      </w:r>
      <w:r>
        <w:rPr>
          <w:rFonts w:ascii="宋体" w:hAnsi="宋体" w:hint="eastAsia"/>
          <w:sz w:val="28"/>
          <w:szCs w:val="28"/>
        </w:rPr>
        <w:t>图像打印系统</w:t>
      </w:r>
      <w:r w:rsidR="00C64C05">
        <w:rPr>
          <w:rFonts w:ascii="宋体" w:hAnsi="宋体" w:hint="eastAsia"/>
          <w:sz w:val="28"/>
          <w:szCs w:val="28"/>
        </w:rPr>
        <w:t>的需求</w:t>
      </w:r>
      <w:r>
        <w:rPr>
          <w:rFonts w:ascii="宋体" w:hAnsi="宋体" w:hint="eastAsia"/>
          <w:sz w:val="28"/>
          <w:szCs w:val="28"/>
        </w:rPr>
        <w:t>如下</w:t>
      </w:r>
      <w:r w:rsidR="00C64C05">
        <w:rPr>
          <w:rFonts w:ascii="宋体" w:hAnsi="宋体" w:hint="eastAsia"/>
          <w:sz w:val="28"/>
          <w:szCs w:val="28"/>
        </w:rPr>
        <w:t>：</w:t>
      </w:r>
    </w:p>
    <w:p w:rsidR="0056151A" w:rsidRDefault="003824AC" w:rsidP="00C20A07">
      <w:pPr>
        <w:spacing w:line="360" w:lineRule="auto"/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数量</w:t>
      </w:r>
      <w:r>
        <w:rPr>
          <w:rFonts w:ascii="宋体" w:hAnsi="宋体"/>
          <w:sz w:val="28"/>
          <w:szCs w:val="28"/>
        </w:rPr>
        <w:t>:2</w:t>
      </w:r>
      <w:r>
        <w:rPr>
          <w:rFonts w:ascii="宋体" w:hAnsi="宋体" w:hint="eastAsia"/>
          <w:sz w:val="28"/>
          <w:szCs w:val="28"/>
        </w:rPr>
        <w:t>台</w:t>
      </w:r>
      <w:bookmarkStart w:id="0" w:name="_GoBack"/>
      <w:bookmarkEnd w:id="0"/>
    </w:p>
    <w:tbl>
      <w:tblPr>
        <w:tblW w:w="839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2199"/>
        <w:gridCol w:w="5749"/>
      </w:tblGrid>
      <w:tr w:rsidR="00804A5F" w:rsidRPr="00C64C05" w:rsidTr="00B90E37">
        <w:trPr>
          <w:trHeight w:val="181"/>
        </w:trPr>
        <w:tc>
          <w:tcPr>
            <w:tcW w:w="443" w:type="dxa"/>
            <w:shd w:val="clear" w:color="auto" w:fill="auto"/>
          </w:tcPr>
          <w:p w:rsidR="00804A5F" w:rsidRPr="00C64C05" w:rsidRDefault="00804A5F" w:rsidP="00EB1F13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99" w:type="dxa"/>
          </w:tcPr>
          <w:p w:rsidR="00804A5F" w:rsidRPr="00C64C05" w:rsidRDefault="00B90E37" w:rsidP="00EB1F13">
            <w:pPr>
              <w:widowControl/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要点</w:t>
            </w:r>
          </w:p>
        </w:tc>
        <w:tc>
          <w:tcPr>
            <w:tcW w:w="5749" w:type="dxa"/>
            <w:shd w:val="clear" w:color="auto" w:fill="auto"/>
          </w:tcPr>
          <w:p w:rsidR="00804A5F" w:rsidRPr="00C64C05" w:rsidRDefault="00804A5F" w:rsidP="00EB1F13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C64C05">
              <w:rPr>
                <w:rFonts w:ascii="宋体" w:hAnsi="宋体" w:hint="eastAsia"/>
                <w:sz w:val="28"/>
                <w:szCs w:val="28"/>
              </w:rPr>
              <w:t>需求</w:t>
            </w:r>
          </w:p>
        </w:tc>
      </w:tr>
      <w:tr w:rsidR="00804A5F" w:rsidRPr="00C64C05" w:rsidTr="00B90E37">
        <w:trPr>
          <w:trHeight w:val="362"/>
        </w:trPr>
        <w:tc>
          <w:tcPr>
            <w:tcW w:w="443" w:type="dxa"/>
          </w:tcPr>
          <w:p w:rsidR="00804A5F" w:rsidRPr="00C64C05" w:rsidRDefault="00804A5F" w:rsidP="00EB1F13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C64C05"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99" w:type="dxa"/>
          </w:tcPr>
          <w:p w:rsidR="00804A5F" w:rsidRPr="00C64C05" w:rsidRDefault="00B90E37" w:rsidP="00D37D96">
            <w:pPr>
              <w:widowControl/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服务多台设备</w:t>
            </w:r>
          </w:p>
        </w:tc>
        <w:tc>
          <w:tcPr>
            <w:tcW w:w="5749" w:type="dxa"/>
          </w:tcPr>
          <w:p w:rsidR="00804A5F" w:rsidRPr="00B90E37" w:rsidRDefault="00B90E37" w:rsidP="00B90E37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多台PET-CT报告终端设备均需要使用该系统打印</w:t>
            </w:r>
            <w:r w:rsidR="0074679E">
              <w:rPr>
                <w:rFonts w:ascii="宋体" w:hAnsi="宋体" w:hint="eastAsia"/>
                <w:sz w:val="28"/>
                <w:szCs w:val="28"/>
              </w:rPr>
              <w:t>，</w:t>
            </w:r>
            <w:r w:rsidR="0074679E" w:rsidRPr="0074679E">
              <w:rPr>
                <w:rFonts w:ascii="宋体" w:hAnsi="宋体" w:hint="eastAsia"/>
                <w:sz w:val="28"/>
                <w:szCs w:val="28"/>
              </w:rPr>
              <w:t>支持多个打印任务并行操作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</w:tr>
      <w:tr w:rsidR="00804A5F" w:rsidRPr="00C64C05" w:rsidTr="00B90E37">
        <w:trPr>
          <w:trHeight w:val="350"/>
        </w:trPr>
        <w:tc>
          <w:tcPr>
            <w:tcW w:w="443" w:type="dxa"/>
          </w:tcPr>
          <w:p w:rsidR="00804A5F" w:rsidRPr="00C64C05" w:rsidRDefault="0056151A" w:rsidP="00EB1F13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99" w:type="dxa"/>
          </w:tcPr>
          <w:p w:rsidR="00804A5F" w:rsidRPr="00C64C05" w:rsidRDefault="00B90E37" w:rsidP="00D37D96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图像数据来源</w:t>
            </w:r>
          </w:p>
        </w:tc>
        <w:tc>
          <w:tcPr>
            <w:tcW w:w="5749" w:type="dxa"/>
          </w:tcPr>
          <w:p w:rsidR="00804A5F" w:rsidRPr="00C64C05" w:rsidRDefault="0074679E" w:rsidP="0074679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4679E">
              <w:rPr>
                <w:rFonts w:ascii="宋体" w:hAnsi="宋体" w:hint="eastAsia"/>
                <w:sz w:val="28"/>
                <w:szCs w:val="28"/>
              </w:rPr>
              <w:t>DICOM原始图像打印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  <w:r w:rsidR="0056151A" w:rsidRPr="00B45C13">
              <w:rPr>
                <w:rFonts w:ascii="宋体" w:hAnsi="宋体" w:hint="eastAsia"/>
                <w:sz w:val="28"/>
                <w:szCs w:val="28"/>
              </w:rPr>
              <w:t>能与医院</w:t>
            </w:r>
            <w:r>
              <w:rPr>
                <w:rFonts w:ascii="宋体" w:hAnsi="宋体" w:hint="eastAsia"/>
                <w:sz w:val="28"/>
                <w:szCs w:val="28"/>
              </w:rPr>
              <w:t>现有</w:t>
            </w:r>
            <w:r w:rsidR="0056151A" w:rsidRPr="00B45C13">
              <w:rPr>
                <w:rFonts w:ascii="宋体" w:hAnsi="宋体" w:hint="eastAsia"/>
                <w:sz w:val="28"/>
                <w:szCs w:val="28"/>
              </w:rPr>
              <w:t>信息网络系统无缝</w:t>
            </w:r>
            <w:r w:rsidR="0056151A">
              <w:rPr>
                <w:rFonts w:ascii="宋体" w:hAnsi="宋体" w:hint="eastAsia"/>
                <w:sz w:val="28"/>
                <w:szCs w:val="28"/>
              </w:rPr>
              <w:t>衔接，</w:t>
            </w:r>
            <w:r w:rsidR="00B90E37">
              <w:rPr>
                <w:rFonts w:ascii="宋体" w:hAnsi="宋体" w:hint="eastAsia"/>
                <w:sz w:val="28"/>
                <w:szCs w:val="28"/>
              </w:rPr>
              <w:t>符合</w:t>
            </w:r>
            <w:r w:rsidR="00B90E37" w:rsidRPr="00B45C13">
              <w:rPr>
                <w:rFonts w:ascii="宋体" w:hAnsi="宋体" w:hint="eastAsia"/>
                <w:sz w:val="28"/>
                <w:szCs w:val="28"/>
              </w:rPr>
              <w:t>DICOM标准</w:t>
            </w:r>
            <w:r w:rsidR="00B90E37">
              <w:rPr>
                <w:rFonts w:ascii="宋体" w:hAnsi="宋体" w:hint="eastAsia"/>
                <w:sz w:val="28"/>
                <w:szCs w:val="28"/>
              </w:rPr>
              <w:t>，打印</w:t>
            </w:r>
            <w:r w:rsidR="00B90E37" w:rsidRPr="00804A5F">
              <w:rPr>
                <w:rFonts w:ascii="宋体" w:hAnsi="宋体" w:hint="eastAsia"/>
                <w:sz w:val="28"/>
                <w:szCs w:val="28"/>
              </w:rPr>
              <w:t>原始DICOM</w:t>
            </w:r>
            <w:r w:rsidR="00B90E37">
              <w:rPr>
                <w:rFonts w:ascii="宋体" w:hAnsi="宋体" w:hint="eastAsia"/>
                <w:sz w:val="28"/>
                <w:szCs w:val="28"/>
              </w:rPr>
              <w:t>图像。</w:t>
            </w:r>
          </w:p>
        </w:tc>
      </w:tr>
      <w:tr w:rsidR="00804A5F" w:rsidRPr="00C64C05" w:rsidTr="00B90E37">
        <w:trPr>
          <w:trHeight w:val="254"/>
        </w:trPr>
        <w:tc>
          <w:tcPr>
            <w:tcW w:w="443" w:type="dxa"/>
          </w:tcPr>
          <w:p w:rsidR="00804A5F" w:rsidRPr="00C64C05" w:rsidRDefault="0056151A" w:rsidP="00EB1F13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99" w:type="dxa"/>
          </w:tcPr>
          <w:p w:rsidR="00804A5F" w:rsidRPr="00C64C05" w:rsidRDefault="00B90E37" w:rsidP="00D37D96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打印图像质量</w:t>
            </w:r>
          </w:p>
        </w:tc>
        <w:tc>
          <w:tcPr>
            <w:tcW w:w="5749" w:type="dxa"/>
          </w:tcPr>
          <w:p w:rsidR="00804A5F" w:rsidRPr="00B90E37" w:rsidRDefault="00B90E37" w:rsidP="00B90E37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图像真实、清晰、完整，满足诊断需求，满足医学使用需求。</w:t>
            </w:r>
          </w:p>
        </w:tc>
      </w:tr>
      <w:tr w:rsidR="00804A5F" w:rsidRPr="00C64C05" w:rsidTr="00B90E37">
        <w:trPr>
          <w:trHeight w:val="254"/>
        </w:trPr>
        <w:tc>
          <w:tcPr>
            <w:tcW w:w="443" w:type="dxa"/>
          </w:tcPr>
          <w:p w:rsidR="00804A5F" w:rsidRPr="00C64C05" w:rsidRDefault="0056151A" w:rsidP="00EB1F13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199" w:type="dxa"/>
          </w:tcPr>
          <w:p w:rsidR="00804A5F" w:rsidRPr="00C64C05" w:rsidRDefault="00B90E37" w:rsidP="00D37D96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6B4BD8">
              <w:rPr>
                <w:rFonts w:ascii="宋体" w:hAnsi="宋体" w:hint="eastAsia"/>
                <w:sz w:val="28"/>
                <w:szCs w:val="28"/>
              </w:rPr>
              <w:t>色彩处理能力</w:t>
            </w:r>
          </w:p>
        </w:tc>
        <w:tc>
          <w:tcPr>
            <w:tcW w:w="5749" w:type="dxa"/>
          </w:tcPr>
          <w:p w:rsidR="00804A5F" w:rsidRPr="00C64C05" w:rsidRDefault="00B90E37" w:rsidP="00B90E37"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 w:rsidRPr="006B4BD8">
              <w:rPr>
                <w:rFonts w:ascii="宋体" w:hAnsi="宋体" w:hint="eastAsia"/>
                <w:sz w:val="28"/>
                <w:szCs w:val="28"/>
              </w:rPr>
              <w:t>全彩</w:t>
            </w:r>
          </w:p>
        </w:tc>
      </w:tr>
      <w:tr w:rsidR="00B90E37" w:rsidRPr="00C64C05" w:rsidTr="00B90E37">
        <w:trPr>
          <w:trHeight w:val="254"/>
        </w:trPr>
        <w:tc>
          <w:tcPr>
            <w:tcW w:w="443" w:type="dxa"/>
          </w:tcPr>
          <w:p w:rsidR="00B90E37" w:rsidRPr="00C64C05" w:rsidRDefault="0056151A" w:rsidP="00EB1F13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199" w:type="dxa"/>
          </w:tcPr>
          <w:p w:rsidR="00B90E37" w:rsidRPr="006B4BD8" w:rsidRDefault="00B90E37" w:rsidP="00D37D96">
            <w:pPr>
              <w:widowControl/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6B4BD8">
              <w:rPr>
                <w:rFonts w:ascii="宋体" w:hAnsi="宋体" w:hint="eastAsia"/>
                <w:sz w:val="28"/>
                <w:szCs w:val="28"/>
              </w:rPr>
              <w:t>输出分辨率</w:t>
            </w:r>
          </w:p>
        </w:tc>
        <w:tc>
          <w:tcPr>
            <w:tcW w:w="5749" w:type="dxa"/>
          </w:tcPr>
          <w:p w:rsidR="00B90E37" w:rsidRPr="006B4BD8" w:rsidRDefault="00B90E37" w:rsidP="00B90E37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&gt;</w:t>
            </w:r>
            <w:r w:rsidRPr="006B4BD8">
              <w:rPr>
                <w:rFonts w:ascii="宋体" w:hAnsi="宋体" w:hint="eastAsia"/>
                <w:sz w:val="28"/>
                <w:szCs w:val="28"/>
              </w:rPr>
              <w:t>2,400</w:t>
            </w:r>
            <w:r>
              <w:rPr>
                <w:rFonts w:ascii="宋体" w:hAnsi="宋体" w:hint="eastAsia"/>
                <w:sz w:val="28"/>
                <w:szCs w:val="28"/>
              </w:rPr>
              <w:t>×</w:t>
            </w:r>
            <w:r w:rsidRPr="006B4BD8">
              <w:rPr>
                <w:rFonts w:ascii="宋体" w:hAnsi="宋体" w:hint="eastAsia"/>
                <w:sz w:val="28"/>
                <w:szCs w:val="28"/>
              </w:rPr>
              <w:t>2,400dpi</w:t>
            </w:r>
          </w:p>
        </w:tc>
      </w:tr>
      <w:tr w:rsidR="00B90E37" w:rsidRPr="00C64C05" w:rsidTr="00B90E37">
        <w:trPr>
          <w:trHeight w:val="254"/>
        </w:trPr>
        <w:tc>
          <w:tcPr>
            <w:tcW w:w="443" w:type="dxa"/>
          </w:tcPr>
          <w:p w:rsidR="00B90E37" w:rsidRPr="00C64C05" w:rsidRDefault="0056151A" w:rsidP="00EB1F13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B90E37" w:rsidRPr="006B4BD8" w:rsidRDefault="00B90E37" w:rsidP="00D37D96">
            <w:pPr>
              <w:widowControl/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6B4BD8">
              <w:rPr>
                <w:rFonts w:ascii="宋体" w:hAnsi="宋体" w:hint="eastAsia"/>
                <w:sz w:val="28"/>
                <w:szCs w:val="28"/>
              </w:rPr>
              <w:t>打印速度</w:t>
            </w:r>
          </w:p>
        </w:tc>
        <w:tc>
          <w:tcPr>
            <w:tcW w:w="5749" w:type="dxa"/>
          </w:tcPr>
          <w:p w:rsidR="00B90E37" w:rsidRPr="006B4BD8" w:rsidRDefault="0074679E" w:rsidP="00B90E37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74679E">
              <w:rPr>
                <w:rFonts w:ascii="宋体" w:hAnsi="宋体"/>
                <w:sz w:val="28"/>
                <w:szCs w:val="28"/>
              </w:rPr>
              <w:t>14</w:t>
            </w:r>
            <w:r>
              <w:rPr>
                <w:rFonts w:ascii="宋体" w:hAnsi="宋体" w:hint="eastAsia"/>
                <w:sz w:val="28"/>
                <w:szCs w:val="28"/>
              </w:rPr>
              <w:t>×</w:t>
            </w:r>
            <w:r w:rsidRPr="0074679E">
              <w:rPr>
                <w:rFonts w:ascii="宋体" w:hAnsi="宋体"/>
                <w:sz w:val="28"/>
                <w:szCs w:val="28"/>
              </w:rPr>
              <w:t>17"</w:t>
            </w:r>
            <w:r>
              <w:rPr>
                <w:rFonts w:ascii="宋体" w:hAnsi="宋体" w:hint="eastAsia"/>
                <w:sz w:val="28"/>
                <w:szCs w:val="28"/>
              </w:rPr>
              <w:t>及</w:t>
            </w:r>
            <w:r w:rsidR="00B90E37">
              <w:rPr>
                <w:rFonts w:ascii="宋体" w:hAnsi="宋体" w:hint="eastAsia"/>
                <w:sz w:val="28"/>
                <w:szCs w:val="28"/>
              </w:rPr>
              <w:t>A4全</w:t>
            </w:r>
            <w:r w:rsidR="00B90E37" w:rsidRPr="006B4BD8">
              <w:rPr>
                <w:rFonts w:ascii="宋体" w:hAnsi="宋体" w:hint="eastAsia"/>
                <w:sz w:val="28"/>
                <w:szCs w:val="28"/>
              </w:rPr>
              <w:t>彩色</w:t>
            </w:r>
            <w:r w:rsidR="00B90E37">
              <w:rPr>
                <w:rFonts w:ascii="宋体" w:hAnsi="宋体"/>
                <w:sz w:val="28"/>
                <w:szCs w:val="28"/>
              </w:rPr>
              <w:t xml:space="preserve"> &gt;</w:t>
            </w:r>
            <w:r w:rsidR="00B90E37" w:rsidRPr="006B4BD8">
              <w:rPr>
                <w:rFonts w:ascii="宋体" w:hAnsi="宋体" w:hint="eastAsia"/>
                <w:sz w:val="28"/>
                <w:szCs w:val="28"/>
              </w:rPr>
              <w:t>3</w:t>
            </w:r>
            <w:r w:rsidR="00B90E37">
              <w:rPr>
                <w:rFonts w:ascii="宋体" w:hAnsi="宋体" w:hint="eastAsia"/>
                <w:sz w:val="28"/>
                <w:szCs w:val="28"/>
              </w:rPr>
              <w:t>0</w:t>
            </w:r>
            <w:r w:rsidR="00B90E37" w:rsidRPr="006B4BD8">
              <w:rPr>
                <w:rFonts w:ascii="宋体" w:hAnsi="宋体" w:hint="eastAsia"/>
                <w:sz w:val="28"/>
                <w:szCs w:val="28"/>
              </w:rPr>
              <w:t>页/分</w:t>
            </w:r>
          </w:p>
        </w:tc>
      </w:tr>
      <w:tr w:rsidR="00B90E37" w:rsidRPr="00C64C05" w:rsidTr="00B90E37">
        <w:trPr>
          <w:trHeight w:val="254"/>
        </w:trPr>
        <w:tc>
          <w:tcPr>
            <w:tcW w:w="443" w:type="dxa"/>
          </w:tcPr>
          <w:p w:rsidR="00B90E37" w:rsidRPr="00C64C05" w:rsidRDefault="0056151A" w:rsidP="00EB1F13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199" w:type="dxa"/>
          </w:tcPr>
          <w:p w:rsidR="00B90E37" w:rsidRPr="006B4BD8" w:rsidRDefault="00B90E37" w:rsidP="00D37D96">
            <w:pPr>
              <w:widowControl/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6B4BD8">
              <w:rPr>
                <w:rFonts w:ascii="宋体" w:hAnsi="宋体" w:hint="eastAsia"/>
                <w:sz w:val="28"/>
                <w:szCs w:val="28"/>
              </w:rPr>
              <w:t>纸</w:t>
            </w:r>
            <w:r>
              <w:rPr>
                <w:rFonts w:ascii="宋体" w:hAnsi="宋体" w:hint="eastAsia"/>
                <w:sz w:val="28"/>
                <w:szCs w:val="28"/>
              </w:rPr>
              <w:t>盒</w:t>
            </w:r>
            <w:r w:rsidRPr="006B4BD8">
              <w:rPr>
                <w:rFonts w:ascii="宋体" w:hAnsi="宋体" w:hint="eastAsia"/>
                <w:sz w:val="28"/>
                <w:szCs w:val="28"/>
              </w:rPr>
              <w:t>容量</w:t>
            </w:r>
          </w:p>
        </w:tc>
        <w:tc>
          <w:tcPr>
            <w:tcW w:w="5749" w:type="dxa"/>
          </w:tcPr>
          <w:p w:rsidR="00B90E37" w:rsidRPr="006B4BD8" w:rsidRDefault="00B90E37" w:rsidP="00B90E37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&gt;</w:t>
            </w:r>
            <w:r w:rsidRPr="006B4BD8"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  <w:r w:rsidRPr="006B4BD8">
              <w:rPr>
                <w:rFonts w:ascii="宋体" w:hAnsi="宋体" w:hint="eastAsia"/>
                <w:sz w:val="28"/>
                <w:szCs w:val="28"/>
              </w:rPr>
              <w:t>00张</w:t>
            </w:r>
          </w:p>
        </w:tc>
      </w:tr>
      <w:tr w:rsidR="00B90E37" w:rsidRPr="00C64C05" w:rsidTr="00B90E37">
        <w:trPr>
          <w:trHeight w:val="254"/>
        </w:trPr>
        <w:tc>
          <w:tcPr>
            <w:tcW w:w="443" w:type="dxa"/>
          </w:tcPr>
          <w:p w:rsidR="00B90E37" w:rsidRPr="00C64C05" w:rsidRDefault="0056151A" w:rsidP="00EB1F13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199" w:type="dxa"/>
          </w:tcPr>
          <w:p w:rsidR="00B90E37" w:rsidRPr="006B4BD8" w:rsidRDefault="007A5085" w:rsidP="00D37D96">
            <w:pPr>
              <w:widowControl/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6B4BD8">
              <w:rPr>
                <w:rFonts w:ascii="宋体" w:hAnsi="宋体" w:hint="eastAsia"/>
                <w:sz w:val="28"/>
                <w:szCs w:val="28"/>
              </w:rPr>
              <w:t>打印</w:t>
            </w:r>
            <w:r w:rsidR="00B90E37" w:rsidRPr="006B4BD8">
              <w:rPr>
                <w:rFonts w:ascii="宋体" w:hAnsi="宋体" w:hint="eastAsia"/>
                <w:sz w:val="28"/>
                <w:szCs w:val="28"/>
              </w:rPr>
              <w:t>预热时间</w:t>
            </w:r>
          </w:p>
        </w:tc>
        <w:tc>
          <w:tcPr>
            <w:tcW w:w="5749" w:type="dxa"/>
          </w:tcPr>
          <w:p w:rsidR="00B90E37" w:rsidRDefault="00B90E37" w:rsidP="00B90E37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&lt;</w:t>
            </w:r>
            <w:r w:rsidRPr="006B4BD8">
              <w:rPr>
                <w:rFonts w:ascii="宋体" w:hAnsi="宋体" w:hint="eastAsia"/>
                <w:sz w:val="28"/>
                <w:szCs w:val="28"/>
              </w:rPr>
              <w:t>45秒</w:t>
            </w:r>
          </w:p>
        </w:tc>
      </w:tr>
    </w:tbl>
    <w:p w:rsidR="00046611" w:rsidRPr="00C64C05" w:rsidRDefault="0091485B" w:rsidP="00046611">
      <w:pPr>
        <w:spacing w:line="360" w:lineRule="auto"/>
        <w:ind w:firstLine="4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</w:t>
      </w:r>
      <w:r w:rsidR="00046611" w:rsidRPr="00C64C05">
        <w:rPr>
          <w:rFonts w:ascii="宋体" w:hAnsi="宋体" w:hint="eastAsia"/>
          <w:sz w:val="28"/>
          <w:szCs w:val="28"/>
        </w:rPr>
        <w:t>PET-CT中心</w:t>
      </w:r>
    </w:p>
    <w:p w:rsidR="00046611" w:rsidRPr="00C64C05" w:rsidRDefault="0056151A" w:rsidP="00046611">
      <w:pPr>
        <w:spacing w:line="360" w:lineRule="auto"/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 w:rsidR="00B37107" w:rsidRPr="00C64C05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="00B37107" w:rsidRPr="00C64C05">
        <w:rPr>
          <w:rFonts w:hint="eastAsia"/>
          <w:sz w:val="28"/>
          <w:szCs w:val="28"/>
        </w:rPr>
        <w:t>月</w:t>
      </w:r>
      <w:r w:rsidR="007A5085">
        <w:rPr>
          <w:rFonts w:hint="eastAsia"/>
          <w:sz w:val="28"/>
          <w:szCs w:val="28"/>
        </w:rPr>
        <w:t>1</w:t>
      </w:r>
      <w:r w:rsidR="00694F6A">
        <w:rPr>
          <w:rFonts w:hint="eastAsia"/>
          <w:sz w:val="28"/>
          <w:szCs w:val="28"/>
        </w:rPr>
        <w:t>5</w:t>
      </w:r>
      <w:r w:rsidR="00B37107" w:rsidRPr="00C64C05">
        <w:rPr>
          <w:rFonts w:hint="eastAsia"/>
          <w:sz w:val="28"/>
          <w:szCs w:val="28"/>
        </w:rPr>
        <w:t>日</w:t>
      </w:r>
    </w:p>
    <w:sectPr w:rsidR="00046611" w:rsidRPr="00C64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E9"/>
    <w:rsid w:val="00046611"/>
    <w:rsid w:val="000B1B7D"/>
    <w:rsid w:val="00177953"/>
    <w:rsid w:val="00275741"/>
    <w:rsid w:val="002A389E"/>
    <w:rsid w:val="0031001F"/>
    <w:rsid w:val="00372930"/>
    <w:rsid w:val="003824AC"/>
    <w:rsid w:val="003D3D2E"/>
    <w:rsid w:val="004000CD"/>
    <w:rsid w:val="004A01C5"/>
    <w:rsid w:val="005075BA"/>
    <w:rsid w:val="00532186"/>
    <w:rsid w:val="0056151A"/>
    <w:rsid w:val="006472C0"/>
    <w:rsid w:val="00694F6A"/>
    <w:rsid w:val="006B4BD8"/>
    <w:rsid w:val="0072292C"/>
    <w:rsid w:val="0074679E"/>
    <w:rsid w:val="007A5085"/>
    <w:rsid w:val="007C3778"/>
    <w:rsid w:val="00804A5F"/>
    <w:rsid w:val="008A4D0E"/>
    <w:rsid w:val="008D4A26"/>
    <w:rsid w:val="008F46E4"/>
    <w:rsid w:val="0091485B"/>
    <w:rsid w:val="00946F75"/>
    <w:rsid w:val="00951D17"/>
    <w:rsid w:val="009D0AF2"/>
    <w:rsid w:val="00A06838"/>
    <w:rsid w:val="00AA09F8"/>
    <w:rsid w:val="00B37107"/>
    <w:rsid w:val="00B45C13"/>
    <w:rsid w:val="00B5338B"/>
    <w:rsid w:val="00B675BD"/>
    <w:rsid w:val="00B90E37"/>
    <w:rsid w:val="00B96377"/>
    <w:rsid w:val="00C20A07"/>
    <w:rsid w:val="00C64C05"/>
    <w:rsid w:val="00CD2681"/>
    <w:rsid w:val="00D013B3"/>
    <w:rsid w:val="00D37D96"/>
    <w:rsid w:val="00D42F4E"/>
    <w:rsid w:val="00E36CC9"/>
    <w:rsid w:val="00E527E9"/>
    <w:rsid w:val="00E647FC"/>
    <w:rsid w:val="00E9527C"/>
    <w:rsid w:val="00F27D1C"/>
    <w:rsid w:val="00F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98CA26-D557-4C6E-BE1A-4652216C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E527E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4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>Microsoft China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关于购买空气净化器的申请</dc:title>
  <dc:subject/>
  <dc:creator>PET</dc:creator>
  <cp:keywords/>
  <cp:lastModifiedBy>YYL</cp:lastModifiedBy>
  <cp:revision>5</cp:revision>
  <cp:lastPrinted>2017-05-31T06:46:00Z</cp:lastPrinted>
  <dcterms:created xsi:type="dcterms:W3CDTF">2020-01-10T01:25:00Z</dcterms:created>
  <dcterms:modified xsi:type="dcterms:W3CDTF">2020-02-13T02:29:00Z</dcterms:modified>
</cp:coreProperties>
</file>