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B37" w:rsidRDefault="00BA3DC6" w:rsidP="00BA3DC6">
      <w:pPr>
        <w:pStyle w:val="1"/>
      </w:pPr>
      <w:r>
        <w:rPr>
          <w:rFonts w:hint="eastAsia"/>
        </w:rPr>
        <w:t>自动化</w:t>
      </w:r>
      <w:r w:rsidR="004C5E83">
        <w:rPr>
          <w:rFonts w:hint="eastAsia"/>
        </w:rPr>
        <w:t>系统</w:t>
      </w:r>
      <w:r>
        <w:rPr>
          <w:rFonts w:hint="eastAsia"/>
        </w:rPr>
        <w:t>招标参数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9495"/>
      </w:tblGrid>
      <w:tr w:rsidR="001C755A" w:rsidTr="00CB7FD8">
        <w:tc>
          <w:tcPr>
            <w:tcW w:w="972" w:type="dxa"/>
            <w:vAlign w:val="center"/>
          </w:tcPr>
          <w:p w:rsidR="001C755A" w:rsidRDefault="001C755A" w:rsidP="004C5E8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9626" w:type="dxa"/>
            <w:vAlign w:val="center"/>
          </w:tcPr>
          <w:p w:rsidR="001C755A" w:rsidRDefault="001C755A" w:rsidP="004C5E8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技术规格</w:t>
            </w:r>
          </w:p>
        </w:tc>
      </w:tr>
      <w:tr w:rsidR="001C755A" w:rsidTr="00CB7FD8">
        <w:tc>
          <w:tcPr>
            <w:tcW w:w="972" w:type="dxa"/>
          </w:tcPr>
          <w:p w:rsidR="001C755A" w:rsidRPr="00933C66" w:rsidRDefault="001C755A" w:rsidP="00BA3DC6">
            <w:pPr>
              <w:rPr>
                <w:b/>
                <w:sz w:val="24"/>
              </w:rPr>
            </w:pPr>
            <w:r w:rsidRPr="00933C66"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9626" w:type="dxa"/>
          </w:tcPr>
          <w:p w:rsidR="001C755A" w:rsidRPr="00933C66" w:rsidRDefault="001C755A" w:rsidP="00BA3DC6">
            <w:pPr>
              <w:rPr>
                <w:b/>
                <w:sz w:val="24"/>
              </w:rPr>
            </w:pPr>
            <w:r w:rsidRPr="00933C66">
              <w:rPr>
                <w:rFonts w:hint="eastAsia"/>
                <w:b/>
                <w:sz w:val="24"/>
              </w:rPr>
              <w:t>自动化设备整体要求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3DC6">
            <w:r>
              <w:rPr>
                <w:rFonts w:hint="eastAsia"/>
              </w:rPr>
              <w:t>1.1</w:t>
            </w:r>
          </w:p>
        </w:tc>
        <w:tc>
          <w:tcPr>
            <w:tcW w:w="9626" w:type="dxa"/>
          </w:tcPr>
          <w:p w:rsidR="001C755A" w:rsidRPr="008C4856" w:rsidRDefault="001C755A" w:rsidP="00367D2F">
            <w:r w:rsidRPr="008C4856">
              <w:rPr>
                <w:rFonts w:ascii="宋体" w:hAnsi="宋体" w:hint="eastAsia"/>
                <w:sz w:val="24"/>
                <w:szCs w:val="24"/>
              </w:rPr>
              <w:t>提供设备及相应模块的SFDA产品注册证，不属于医疗器械管理范畴内的提供上级管理部门的证明文件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3DC6">
            <w:r>
              <w:rPr>
                <w:rFonts w:hint="eastAsia"/>
              </w:rPr>
              <w:t>1.2</w:t>
            </w:r>
          </w:p>
        </w:tc>
        <w:tc>
          <w:tcPr>
            <w:tcW w:w="9626" w:type="dxa"/>
          </w:tcPr>
          <w:p w:rsidR="001C755A" w:rsidRPr="008C4856" w:rsidRDefault="001C755A" w:rsidP="005A231A">
            <w:r w:rsidRPr="008C4856">
              <w:rPr>
                <w:rFonts w:ascii="宋体" w:hAnsi="宋体" w:hint="eastAsia"/>
                <w:sz w:val="24"/>
                <w:szCs w:val="24"/>
              </w:rPr>
              <w:t>所投设备须包括自动进/出样单元、自动离心单元、自动去盖单元、照相单元、样本质量及血清量检测单元、条形码阅读器、分杯单元以及数据信息管理系统和轨道等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Pr="005A231A" w:rsidRDefault="001C755A" w:rsidP="00BA3DC6">
            <w:r>
              <w:rPr>
                <w:rFonts w:hint="eastAsia"/>
              </w:rPr>
              <w:t>1.3</w:t>
            </w:r>
          </w:p>
        </w:tc>
        <w:tc>
          <w:tcPr>
            <w:tcW w:w="9626" w:type="dxa"/>
          </w:tcPr>
          <w:p w:rsidR="001C755A" w:rsidRPr="008C4856" w:rsidRDefault="001C755A" w:rsidP="00CE7C04">
            <w:r w:rsidRPr="008C4856">
              <w:rPr>
                <w:rFonts w:ascii="宋体" w:hAnsi="宋体" w:hint="eastAsia"/>
                <w:sz w:val="24"/>
                <w:szCs w:val="24"/>
              </w:rPr>
              <w:t>能够随着实验室的发展，在本流水线的基础上增加免疫分析仪及连接组件、生化分析仪在线数量以满足科室长期发展需求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3DC6">
            <w:r>
              <w:rPr>
                <w:rFonts w:hint="eastAsia"/>
              </w:rPr>
              <w:t>1.4</w:t>
            </w:r>
          </w:p>
        </w:tc>
        <w:tc>
          <w:tcPr>
            <w:tcW w:w="9626" w:type="dxa"/>
          </w:tcPr>
          <w:p w:rsidR="001C755A" w:rsidRPr="008C4856" w:rsidRDefault="001C755A" w:rsidP="00BA3DC6">
            <w:r w:rsidRPr="008C4856">
              <w:rPr>
                <w:rFonts w:ascii="宋体" w:hAnsi="宋体" w:hint="eastAsia"/>
                <w:sz w:val="24"/>
                <w:szCs w:val="24"/>
              </w:rPr>
              <w:t>轨道模块因维护保养等原因需停止运行时，仍旧能够完成样本前处理流程，并且生化、免疫分析仪可各自独立运行工作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3DC6">
            <w:r>
              <w:rPr>
                <w:rFonts w:hint="eastAsia"/>
              </w:rPr>
              <w:t>1.5</w:t>
            </w:r>
          </w:p>
        </w:tc>
        <w:tc>
          <w:tcPr>
            <w:tcW w:w="9626" w:type="dxa"/>
          </w:tcPr>
          <w:p w:rsidR="001C755A" w:rsidRPr="008C4856" w:rsidRDefault="001C755A" w:rsidP="00BA3DC6">
            <w:r w:rsidRPr="008C4856">
              <w:rPr>
                <w:rFonts w:hint="eastAsia"/>
              </w:rPr>
              <w:t>设备提供商能够实地勘测医院场地，根据实验室实际工作流程，仪器布局，设施需求来制定自动化实施方案，绘画效果图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Pr="00933C66" w:rsidRDefault="001C755A" w:rsidP="00BA3DC6">
            <w:pPr>
              <w:rPr>
                <w:b/>
                <w:sz w:val="24"/>
              </w:rPr>
            </w:pPr>
            <w:r w:rsidRPr="00933C66"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9626" w:type="dxa"/>
          </w:tcPr>
          <w:p w:rsidR="001C755A" w:rsidRPr="008C4856" w:rsidRDefault="001C755A" w:rsidP="00BA3DC6">
            <w:pPr>
              <w:rPr>
                <w:b/>
                <w:sz w:val="24"/>
              </w:rPr>
            </w:pPr>
            <w:r w:rsidRPr="008C4856">
              <w:rPr>
                <w:rFonts w:hint="eastAsia"/>
                <w:b/>
                <w:sz w:val="24"/>
              </w:rPr>
              <w:t>样本前处理系统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3DC6">
            <w:r>
              <w:rPr>
                <w:rFonts w:hint="eastAsia"/>
              </w:rPr>
              <w:t>2.1</w:t>
            </w:r>
          </w:p>
        </w:tc>
        <w:tc>
          <w:tcPr>
            <w:tcW w:w="9626" w:type="dxa"/>
          </w:tcPr>
          <w:p w:rsidR="001C755A" w:rsidRPr="008C4856" w:rsidRDefault="001C755A" w:rsidP="00BA3DC6">
            <w:r w:rsidRPr="008C4856">
              <w:rPr>
                <w:rFonts w:hint="eastAsia"/>
              </w:rPr>
              <w:t>样本进样区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3DC6">
            <w:r>
              <w:rPr>
                <w:rFonts w:hint="eastAsia"/>
              </w:rPr>
              <w:t>2.1.1</w:t>
            </w:r>
          </w:p>
        </w:tc>
        <w:tc>
          <w:tcPr>
            <w:tcW w:w="9626" w:type="dxa"/>
          </w:tcPr>
          <w:p w:rsidR="001C755A" w:rsidRPr="008C4856" w:rsidRDefault="001C755A" w:rsidP="00940338">
            <w:r w:rsidRPr="008C4856">
              <w:rPr>
                <w:rFonts w:hint="eastAsia"/>
              </w:rPr>
              <w:t>进样区装载量</w:t>
            </w:r>
            <w:r w:rsidRPr="008C4856">
              <w:rPr>
                <w:rFonts w:ascii="宋体" w:eastAsia="宋体" w:hAnsi="宋体" w:hint="eastAsia"/>
              </w:rPr>
              <w:t>≥1100样本，可连续进样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3DC6">
            <w:r>
              <w:rPr>
                <w:rFonts w:hint="eastAsia"/>
              </w:rPr>
              <w:t>2.1.2</w:t>
            </w:r>
          </w:p>
        </w:tc>
        <w:tc>
          <w:tcPr>
            <w:tcW w:w="9626" w:type="dxa"/>
          </w:tcPr>
          <w:p w:rsidR="001C755A" w:rsidRPr="008C4856" w:rsidRDefault="001C755A" w:rsidP="00940338">
            <w:r w:rsidRPr="008C4856">
              <w:rPr>
                <w:rFonts w:hint="eastAsia"/>
              </w:rPr>
              <w:t>进样区样本处理速度</w:t>
            </w:r>
            <w:r w:rsidRPr="008C4856">
              <w:rPr>
                <w:rFonts w:ascii="宋体" w:eastAsia="宋体" w:hAnsi="宋体" w:hint="eastAsia"/>
              </w:rPr>
              <w:t>≥1300样本/小时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3DC6">
            <w:r>
              <w:rPr>
                <w:rFonts w:hint="eastAsia"/>
              </w:rPr>
              <w:t>2.1.3</w:t>
            </w:r>
          </w:p>
        </w:tc>
        <w:tc>
          <w:tcPr>
            <w:tcW w:w="9626" w:type="dxa"/>
          </w:tcPr>
          <w:p w:rsidR="001C755A" w:rsidRPr="008C4856" w:rsidRDefault="001C755A" w:rsidP="00BA3DC6">
            <w:pPr>
              <w:rPr>
                <w:szCs w:val="21"/>
              </w:rPr>
            </w:pPr>
            <w:r w:rsidRPr="008C4856">
              <w:rPr>
                <w:rFonts w:ascii="宋体" w:hAnsi="宋体" w:hint="eastAsia"/>
                <w:szCs w:val="21"/>
              </w:rPr>
              <w:t>进样区可兼容多种厂家仪器的架子/容器，能容纳不同规格的样本管进样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3DC6">
            <w:r>
              <w:rPr>
                <w:rFonts w:hint="eastAsia"/>
              </w:rPr>
              <w:t>2.1.4</w:t>
            </w:r>
          </w:p>
        </w:tc>
        <w:tc>
          <w:tcPr>
            <w:tcW w:w="9626" w:type="dxa"/>
          </w:tcPr>
          <w:p w:rsidR="001C755A" w:rsidRPr="008C4856" w:rsidRDefault="001C755A" w:rsidP="00BA3DC6">
            <w:pPr>
              <w:rPr>
                <w:rFonts w:ascii="宋体" w:hAnsi="宋体"/>
                <w:szCs w:val="21"/>
              </w:rPr>
            </w:pPr>
            <w:r w:rsidRPr="008C4856">
              <w:rPr>
                <w:rFonts w:ascii="宋体" w:hAnsi="宋体" w:hint="eastAsia"/>
                <w:szCs w:val="21"/>
              </w:rPr>
              <w:t>具有实时急诊样本插入功能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3DC6">
            <w:r>
              <w:rPr>
                <w:rFonts w:hint="eastAsia"/>
              </w:rPr>
              <w:t>2.1.5</w:t>
            </w:r>
          </w:p>
        </w:tc>
        <w:tc>
          <w:tcPr>
            <w:tcW w:w="9626" w:type="dxa"/>
          </w:tcPr>
          <w:p w:rsidR="001C755A" w:rsidRPr="008C4856" w:rsidRDefault="001C755A" w:rsidP="00BA3DC6">
            <w:pPr>
              <w:rPr>
                <w:rFonts w:ascii="宋体" w:hAnsi="宋体"/>
                <w:szCs w:val="21"/>
              </w:rPr>
            </w:pPr>
            <w:r w:rsidRPr="008C4856">
              <w:rPr>
                <w:rFonts w:ascii="宋体" w:hAnsi="宋体" w:hint="eastAsia"/>
                <w:szCs w:val="21"/>
              </w:rPr>
              <w:t>具有标本量检测功能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Pr="00A13EE3" w:rsidRDefault="001C755A" w:rsidP="00BA3DC6">
            <w:r w:rsidRPr="00A13EE3">
              <w:rPr>
                <w:rFonts w:hint="eastAsia"/>
              </w:rPr>
              <w:t>2.1.6</w:t>
            </w:r>
            <w:r w:rsidRPr="00B931C8">
              <w:rPr>
                <w:rFonts w:hint="eastAsia"/>
                <w:color w:val="FF0000"/>
              </w:rPr>
              <w:t>*</w:t>
            </w:r>
          </w:p>
        </w:tc>
        <w:tc>
          <w:tcPr>
            <w:tcW w:w="9626" w:type="dxa"/>
          </w:tcPr>
          <w:p w:rsidR="001C755A" w:rsidRPr="008C4856" w:rsidRDefault="001C755A" w:rsidP="00940338">
            <w:pPr>
              <w:rPr>
                <w:rFonts w:ascii="宋体" w:hAnsi="宋体"/>
                <w:szCs w:val="21"/>
              </w:rPr>
            </w:pPr>
            <w:r w:rsidRPr="008C4856">
              <w:rPr>
                <w:rFonts w:ascii="宋体" w:hAnsi="宋体" w:hint="eastAsia"/>
                <w:szCs w:val="21"/>
              </w:rPr>
              <w:t>具有标本拍照存档及血清质量检测功能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Pr="00A13EE3" w:rsidRDefault="001C755A" w:rsidP="00BA3DC6">
            <w:r w:rsidRPr="00A13EE3">
              <w:rPr>
                <w:rFonts w:hint="eastAsia"/>
              </w:rPr>
              <w:t>2.1.7</w:t>
            </w:r>
          </w:p>
        </w:tc>
        <w:tc>
          <w:tcPr>
            <w:tcW w:w="9626" w:type="dxa"/>
          </w:tcPr>
          <w:p w:rsidR="001C755A" w:rsidRPr="008C4856" w:rsidRDefault="001C755A" w:rsidP="00BA3DC6">
            <w:pPr>
              <w:rPr>
                <w:rFonts w:ascii="宋体" w:hAnsi="宋体"/>
                <w:szCs w:val="21"/>
              </w:rPr>
            </w:pPr>
            <w:r w:rsidRPr="008C4856">
              <w:rPr>
                <w:rFonts w:ascii="宋体" w:hAnsi="宋体" w:hint="eastAsia"/>
                <w:szCs w:val="21"/>
              </w:rPr>
              <w:t>对识别后的样本自动去盖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Pr="00A13EE3" w:rsidRDefault="001C755A" w:rsidP="00BA3DC6">
            <w:r>
              <w:rPr>
                <w:rFonts w:hint="eastAsia"/>
              </w:rPr>
              <w:t>2.1.8</w:t>
            </w:r>
            <w:r w:rsidRPr="00B931C8">
              <w:rPr>
                <w:rFonts w:hint="eastAsia"/>
                <w:color w:val="FF0000"/>
              </w:rPr>
              <w:t>*</w:t>
            </w:r>
          </w:p>
        </w:tc>
        <w:tc>
          <w:tcPr>
            <w:tcW w:w="9626" w:type="dxa"/>
          </w:tcPr>
          <w:p w:rsidR="001C755A" w:rsidRPr="008C4856" w:rsidRDefault="001C755A" w:rsidP="006919C0">
            <w:pPr>
              <w:rPr>
                <w:rFonts w:ascii="宋体" w:hAnsi="宋体"/>
                <w:szCs w:val="21"/>
              </w:rPr>
            </w:pPr>
            <w:r w:rsidRPr="008C4856">
              <w:rPr>
                <w:rFonts w:ascii="宋体" w:hAnsi="宋体" w:hint="eastAsia"/>
                <w:szCs w:val="21"/>
              </w:rPr>
              <w:t>去盖速度与进样速度匹配</w:t>
            </w:r>
            <w:r w:rsidRPr="008C4856">
              <w:rPr>
                <w:rFonts w:ascii="宋体" w:eastAsia="宋体" w:hAnsi="宋体" w:hint="eastAsia"/>
              </w:rPr>
              <w:t>≥1300样本/小时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Pr="00A13EE3" w:rsidRDefault="001C755A" w:rsidP="00BA3DC6">
            <w:r w:rsidRPr="00A13EE3">
              <w:rPr>
                <w:rFonts w:hint="eastAsia"/>
              </w:rPr>
              <w:t>2.1.</w:t>
            </w:r>
            <w:r>
              <w:rPr>
                <w:rFonts w:hint="eastAsia"/>
              </w:rPr>
              <w:t>9</w:t>
            </w:r>
          </w:p>
        </w:tc>
        <w:tc>
          <w:tcPr>
            <w:tcW w:w="9626" w:type="dxa"/>
          </w:tcPr>
          <w:p w:rsidR="001C755A" w:rsidRPr="008C4856" w:rsidRDefault="001C755A" w:rsidP="00BA3DC6">
            <w:pPr>
              <w:rPr>
                <w:rFonts w:ascii="宋体" w:hAnsi="宋体"/>
                <w:szCs w:val="21"/>
              </w:rPr>
            </w:pPr>
            <w:r w:rsidRPr="008C4856">
              <w:rPr>
                <w:rFonts w:ascii="宋体" w:hAnsi="宋体" w:hint="eastAsia"/>
                <w:szCs w:val="21"/>
              </w:rPr>
              <w:t>可兼容不同类型的试管盖，能自动去除多种类型的试管盖，并配备专用废盖箱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3DC6">
            <w:r>
              <w:rPr>
                <w:rFonts w:hint="eastAsia"/>
              </w:rPr>
              <w:t>2.2</w:t>
            </w:r>
          </w:p>
        </w:tc>
        <w:tc>
          <w:tcPr>
            <w:tcW w:w="9626" w:type="dxa"/>
          </w:tcPr>
          <w:p w:rsidR="001C755A" w:rsidRPr="008C4856" w:rsidRDefault="001C755A" w:rsidP="00AE3825">
            <w:r w:rsidRPr="008C4856">
              <w:t>离心单元：内置离心机</w:t>
            </w:r>
            <w:r w:rsidRPr="00990F8B">
              <w:rPr>
                <w:rFonts w:hint="eastAsia"/>
              </w:rPr>
              <w:t>2</w:t>
            </w:r>
            <w:r w:rsidRPr="00990F8B">
              <w:t>台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3DC6">
            <w:r>
              <w:rPr>
                <w:rFonts w:hint="eastAsia"/>
              </w:rPr>
              <w:t>2.2.1</w:t>
            </w:r>
          </w:p>
        </w:tc>
        <w:tc>
          <w:tcPr>
            <w:tcW w:w="9626" w:type="dxa"/>
          </w:tcPr>
          <w:p w:rsidR="001C755A" w:rsidRPr="008C4856" w:rsidRDefault="001C755A" w:rsidP="00AE3825">
            <w:r w:rsidRPr="008C4856">
              <w:rPr>
                <w:rFonts w:hint="eastAsia"/>
              </w:rPr>
              <w:t>低温离心机，</w:t>
            </w:r>
            <w:r w:rsidRPr="00990F8B">
              <w:rPr>
                <w:rFonts w:hint="eastAsia"/>
              </w:rPr>
              <w:t>流水线线上离心处理能力≥</w:t>
            </w:r>
            <w:r w:rsidRPr="00990F8B">
              <w:rPr>
                <w:rFonts w:hint="eastAsia"/>
              </w:rPr>
              <w:t>900</w:t>
            </w:r>
            <w:r w:rsidRPr="00990F8B">
              <w:rPr>
                <w:rFonts w:hint="eastAsia"/>
              </w:rPr>
              <w:t>管</w:t>
            </w:r>
            <w:r w:rsidRPr="00990F8B">
              <w:rPr>
                <w:rFonts w:hint="eastAsia"/>
              </w:rPr>
              <w:t>/</w:t>
            </w:r>
            <w:r w:rsidRPr="00990F8B">
              <w:rPr>
                <w:rFonts w:hint="eastAsia"/>
              </w:rPr>
              <w:t>小时</w:t>
            </w:r>
            <w:r w:rsidRPr="008C4856">
              <w:rPr>
                <w:rFonts w:hint="eastAsia"/>
              </w:rPr>
              <w:t>，（离心</w:t>
            </w:r>
            <w:r w:rsidRPr="008C4856">
              <w:rPr>
                <w:rFonts w:hint="eastAsia"/>
              </w:rPr>
              <w:t>5</w:t>
            </w:r>
            <w:r w:rsidRPr="008C4856">
              <w:rPr>
                <w:rFonts w:hint="eastAsia"/>
              </w:rPr>
              <w:t>分钟，</w:t>
            </w:r>
            <w:r w:rsidRPr="008C4856">
              <w:rPr>
                <w:rFonts w:hint="eastAsia"/>
              </w:rPr>
              <w:t>4000RPM/min</w:t>
            </w:r>
            <w:r w:rsidRPr="008C4856">
              <w:rPr>
                <w:rFonts w:hint="eastAsia"/>
              </w:rPr>
              <w:t>）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3DC6">
            <w:r>
              <w:rPr>
                <w:rFonts w:hint="eastAsia"/>
              </w:rPr>
              <w:t>2.2.2</w:t>
            </w:r>
          </w:p>
        </w:tc>
        <w:tc>
          <w:tcPr>
            <w:tcW w:w="9626" w:type="dxa"/>
          </w:tcPr>
          <w:p w:rsidR="001C755A" w:rsidRPr="008C4856" w:rsidRDefault="001C755A" w:rsidP="00BA3DC6">
            <w:r w:rsidRPr="008C4856">
              <w:rPr>
                <w:rFonts w:hint="eastAsia"/>
              </w:rPr>
              <w:t>样本处理平均离心周期≤</w:t>
            </w:r>
            <w:r w:rsidRPr="008C4856">
              <w:rPr>
                <w:rFonts w:hint="eastAsia"/>
              </w:rPr>
              <w:t>12min</w:t>
            </w:r>
            <w:r w:rsidRPr="008C4856">
              <w:rPr>
                <w:rFonts w:hint="eastAsia"/>
              </w:rPr>
              <w:t>（包括进样、离心、样本再上线）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3DC6">
            <w:r>
              <w:rPr>
                <w:rFonts w:hint="eastAsia"/>
              </w:rPr>
              <w:t>2.2.3</w:t>
            </w:r>
          </w:p>
        </w:tc>
        <w:tc>
          <w:tcPr>
            <w:tcW w:w="9626" w:type="dxa"/>
          </w:tcPr>
          <w:p w:rsidR="001C755A" w:rsidRPr="008C4856" w:rsidRDefault="001C755A" w:rsidP="00BA3DC6">
            <w:r w:rsidRPr="008C4856">
              <w:rPr>
                <w:rFonts w:hint="eastAsia"/>
              </w:rPr>
              <w:t>具有智能自动平衡功能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3DC6">
            <w:r>
              <w:rPr>
                <w:rFonts w:hint="eastAsia"/>
              </w:rPr>
              <w:t>2.2.4</w:t>
            </w:r>
            <w:r w:rsidRPr="00B931C8">
              <w:rPr>
                <w:rFonts w:hint="eastAsia"/>
                <w:color w:val="FF0000"/>
              </w:rPr>
              <w:t>*</w:t>
            </w:r>
          </w:p>
        </w:tc>
        <w:tc>
          <w:tcPr>
            <w:tcW w:w="9626" w:type="dxa"/>
          </w:tcPr>
          <w:p w:rsidR="001C755A" w:rsidRPr="008C4856" w:rsidRDefault="001C755A" w:rsidP="00BA3DC6">
            <w:r w:rsidRPr="008C4856">
              <w:rPr>
                <w:rFonts w:hint="eastAsia"/>
              </w:rPr>
              <w:t>具有独立的离心样本等待区域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3DC6">
            <w:r>
              <w:rPr>
                <w:rFonts w:hint="eastAsia"/>
              </w:rPr>
              <w:t>2.2.4</w:t>
            </w:r>
          </w:p>
        </w:tc>
        <w:tc>
          <w:tcPr>
            <w:tcW w:w="9626" w:type="dxa"/>
          </w:tcPr>
          <w:p w:rsidR="001C755A" w:rsidRPr="008C4856" w:rsidRDefault="001C755A" w:rsidP="00AE3825">
            <w:r w:rsidRPr="008C4856">
              <w:rPr>
                <w:rFonts w:hint="eastAsia"/>
              </w:rPr>
              <w:t>离心机一次总装载量</w:t>
            </w:r>
            <w:r w:rsidRPr="00990F8B">
              <w:rPr>
                <w:rFonts w:hint="eastAsia"/>
              </w:rPr>
              <w:t>≥</w:t>
            </w:r>
            <w:r w:rsidRPr="00990F8B">
              <w:rPr>
                <w:rFonts w:hint="eastAsia"/>
              </w:rPr>
              <w:t>100</w:t>
            </w:r>
            <w:r w:rsidRPr="00990F8B">
              <w:rPr>
                <w:rFonts w:hint="eastAsia"/>
              </w:rPr>
              <w:t>管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3DC6">
            <w:r>
              <w:rPr>
                <w:rFonts w:hint="eastAsia"/>
              </w:rPr>
              <w:t>2.2.5</w:t>
            </w:r>
          </w:p>
        </w:tc>
        <w:tc>
          <w:tcPr>
            <w:tcW w:w="9626" w:type="dxa"/>
          </w:tcPr>
          <w:p w:rsidR="001C755A" w:rsidRPr="008C4856" w:rsidRDefault="001C755A" w:rsidP="00BA3DC6">
            <w:r w:rsidRPr="008C4856">
              <w:rPr>
                <w:rFonts w:hint="eastAsia"/>
              </w:rPr>
              <w:t>离心单元支持独立进样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3DC6">
            <w:r>
              <w:rPr>
                <w:rFonts w:hint="eastAsia"/>
              </w:rPr>
              <w:t>2.3</w:t>
            </w:r>
          </w:p>
        </w:tc>
        <w:tc>
          <w:tcPr>
            <w:tcW w:w="9626" w:type="dxa"/>
          </w:tcPr>
          <w:p w:rsidR="001C755A" w:rsidRPr="008C4856" w:rsidRDefault="001C755A" w:rsidP="00BA3DC6">
            <w:r w:rsidRPr="008C4856">
              <w:rPr>
                <w:rFonts w:hint="eastAsia"/>
              </w:rPr>
              <w:t>分杯单元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3DC6">
            <w:r>
              <w:rPr>
                <w:rFonts w:hint="eastAsia"/>
              </w:rPr>
              <w:t>2.3.1</w:t>
            </w:r>
          </w:p>
        </w:tc>
        <w:tc>
          <w:tcPr>
            <w:tcW w:w="9626" w:type="dxa"/>
          </w:tcPr>
          <w:p w:rsidR="001C755A" w:rsidRPr="008C4856" w:rsidRDefault="001C755A" w:rsidP="00BA3DC6">
            <w:r w:rsidRPr="008C4856">
              <w:rPr>
                <w:rFonts w:hint="eastAsia"/>
              </w:rPr>
              <w:t>自动化设备须标配有分杯模块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3DC6">
            <w:r>
              <w:rPr>
                <w:rFonts w:hint="eastAsia"/>
              </w:rPr>
              <w:t>2.3.2</w:t>
            </w:r>
            <w:r w:rsidRPr="00186714">
              <w:rPr>
                <w:rFonts w:hint="eastAsia"/>
                <w:color w:val="FF0000"/>
              </w:rPr>
              <w:t>*</w:t>
            </w:r>
          </w:p>
        </w:tc>
        <w:tc>
          <w:tcPr>
            <w:tcW w:w="9626" w:type="dxa"/>
          </w:tcPr>
          <w:p w:rsidR="001C755A" w:rsidRPr="008C4856" w:rsidRDefault="001C755A" w:rsidP="00BA3DC6">
            <w:r w:rsidRPr="008C4856">
              <w:rPr>
                <w:rFonts w:hint="eastAsia"/>
              </w:rPr>
              <w:t>原始管至少可分成</w:t>
            </w:r>
            <w:r w:rsidRPr="008C4856">
              <w:rPr>
                <w:rFonts w:hint="eastAsia"/>
              </w:rPr>
              <w:t>8</w:t>
            </w:r>
            <w:r w:rsidRPr="008C4856">
              <w:rPr>
                <w:rFonts w:hint="eastAsia"/>
              </w:rPr>
              <w:t>个以上分杯管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3DC6">
            <w:r>
              <w:rPr>
                <w:rFonts w:hint="eastAsia"/>
              </w:rPr>
              <w:t>2.3.3</w:t>
            </w:r>
            <w:r w:rsidRPr="00186714">
              <w:rPr>
                <w:rFonts w:hint="eastAsia"/>
                <w:color w:val="FF0000"/>
              </w:rPr>
              <w:t>*</w:t>
            </w:r>
          </w:p>
        </w:tc>
        <w:tc>
          <w:tcPr>
            <w:tcW w:w="9626" w:type="dxa"/>
          </w:tcPr>
          <w:p w:rsidR="001C755A" w:rsidRPr="008C4856" w:rsidRDefault="001C755A" w:rsidP="00602B1A">
            <w:r w:rsidRPr="008C4856">
              <w:rPr>
                <w:rFonts w:hint="eastAsia"/>
              </w:rPr>
              <w:t>分杯速度≥</w:t>
            </w:r>
            <w:r w:rsidRPr="008C4856">
              <w:rPr>
                <w:rFonts w:hint="eastAsia"/>
              </w:rPr>
              <w:t>360</w:t>
            </w:r>
            <w:r w:rsidRPr="008C4856">
              <w:rPr>
                <w:rFonts w:hint="eastAsia"/>
              </w:rPr>
              <w:t>主试管</w:t>
            </w:r>
            <w:r w:rsidRPr="008C4856">
              <w:rPr>
                <w:rFonts w:hint="eastAsia"/>
              </w:rPr>
              <w:t>/</w:t>
            </w:r>
            <w:r w:rsidRPr="008C4856">
              <w:rPr>
                <w:rFonts w:hint="eastAsia"/>
              </w:rPr>
              <w:t>小时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3DC6">
            <w:r>
              <w:rPr>
                <w:rFonts w:hint="eastAsia"/>
              </w:rPr>
              <w:t>2.3.4</w:t>
            </w:r>
          </w:p>
        </w:tc>
        <w:tc>
          <w:tcPr>
            <w:tcW w:w="9626" w:type="dxa"/>
          </w:tcPr>
          <w:p w:rsidR="001C755A" w:rsidRPr="008C4856" w:rsidRDefault="001C755A" w:rsidP="00BA3DC6">
            <w:r w:rsidRPr="008C4856">
              <w:rPr>
                <w:rFonts w:hint="eastAsia"/>
              </w:rPr>
              <w:t>可自动在分杯管上自动粘贴与原始管相同的条形码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3DC6">
            <w:r>
              <w:rPr>
                <w:rFonts w:hint="eastAsia"/>
              </w:rPr>
              <w:t>2.3.5</w:t>
            </w:r>
          </w:p>
        </w:tc>
        <w:tc>
          <w:tcPr>
            <w:tcW w:w="9626" w:type="dxa"/>
          </w:tcPr>
          <w:p w:rsidR="001C755A" w:rsidRPr="008C4856" w:rsidRDefault="001C755A" w:rsidP="00E23CE7">
            <w:r w:rsidRPr="008C4856">
              <w:rPr>
                <w:rFonts w:hint="eastAsia"/>
              </w:rPr>
              <w:t>可使用国产分杯管、枪头等耗材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3DC6">
            <w:r>
              <w:rPr>
                <w:rFonts w:hint="eastAsia"/>
              </w:rPr>
              <w:t>2.4</w:t>
            </w:r>
          </w:p>
        </w:tc>
        <w:tc>
          <w:tcPr>
            <w:tcW w:w="9626" w:type="dxa"/>
          </w:tcPr>
          <w:p w:rsidR="001C755A" w:rsidRDefault="001C755A" w:rsidP="00BA3DC6">
            <w:r>
              <w:rPr>
                <w:rFonts w:hint="eastAsia"/>
              </w:rPr>
              <w:t>分类及出样单元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3DC6">
            <w:r>
              <w:rPr>
                <w:rFonts w:hint="eastAsia"/>
              </w:rPr>
              <w:t>2.4.1</w:t>
            </w:r>
          </w:p>
        </w:tc>
        <w:tc>
          <w:tcPr>
            <w:tcW w:w="9626" w:type="dxa"/>
            <w:vAlign w:val="center"/>
          </w:tcPr>
          <w:p w:rsidR="001C755A" w:rsidRDefault="001C755A" w:rsidP="00BA3DC6">
            <w:r w:rsidRPr="00BA2F56">
              <w:rPr>
                <w:rFonts w:hint="eastAsia"/>
              </w:rPr>
              <w:t>具备样本出样单元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3DC6">
            <w:r>
              <w:rPr>
                <w:rFonts w:hint="eastAsia"/>
              </w:rPr>
              <w:t>2.4.2</w:t>
            </w:r>
          </w:p>
        </w:tc>
        <w:tc>
          <w:tcPr>
            <w:tcW w:w="9626" w:type="dxa"/>
            <w:vAlign w:val="center"/>
          </w:tcPr>
          <w:p w:rsidR="001C755A" w:rsidRPr="008C4856" w:rsidRDefault="001C755A" w:rsidP="00BA3DC6">
            <w:r w:rsidRPr="008C4856">
              <w:rPr>
                <w:rFonts w:hint="eastAsia"/>
              </w:rPr>
              <w:t>出样单元具有独立的分样区域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3DC6">
            <w:r>
              <w:rPr>
                <w:rFonts w:hint="eastAsia"/>
              </w:rPr>
              <w:t>2.4.3</w:t>
            </w:r>
          </w:p>
        </w:tc>
        <w:tc>
          <w:tcPr>
            <w:tcW w:w="9626" w:type="dxa"/>
            <w:vAlign w:val="center"/>
          </w:tcPr>
          <w:p w:rsidR="001C755A" w:rsidRPr="008C4856" w:rsidRDefault="001C755A" w:rsidP="00AE3825">
            <w:r w:rsidRPr="008C4856">
              <w:rPr>
                <w:rFonts w:hint="eastAsia"/>
              </w:rPr>
              <w:t>去盖加分类速度≥</w:t>
            </w:r>
            <w:r w:rsidRPr="00990F8B">
              <w:rPr>
                <w:rFonts w:hint="eastAsia"/>
              </w:rPr>
              <w:t>1300</w:t>
            </w:r>
            <w:r w:rsidRPr="008C4856">
              <w:rPr>
                <w:rFonts w:hint="eastAsia"/>
              </w:rPr>
              <w:t>管</w:t>
            </w:r>
            <w:r w:rsidR="00216BDB">
              <w:rPr>
                <w:rFonts w:hint="eastAsia"/>
              </w:rPr>
              <w:t>/</w:t>
            </w:r>
            <w:r w:rsidR="00216BDB">
              <w:rPr>
                <w:rFonts w:hint="eastAsia"/>
              </w:rPr>
              <w:t>小时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3DC6">
            <w:r>
              <w:rPr>
                <w:rFonts w:hint="eastAsia"/>
              </w:rPr>
              <w:t>2.4.4</w:t>
            </w:r>
          </w:p>
        </w:tc>
        <w:tc>
          <w:tcPr>
            <w:tcW w:w="9626" w:type="dxa"/>
            <w:vAlign w:val="center"/>
          </w:tcPr>
          <w:p w:rsidR="001C755A" w:rsidRPr="008C4856" w:rsidRDefault="001C755A" w:rsidP="00AE3825">
            <w:r w:rsidRPr="008C4856">
              <w:rPr>
                <w:rFonts w:hint="eastAsia"/>
              </w:rPr>
              <w:t>样本出样单元容量≥</w:t>
            </w:r>
            <w:r w:rsidRPr="00990F8B">
              <w:rPr>
                <w:rFonts w:hint="eastAsia"/>
              </w:rPr>
              <w:t>1100</w:t>
            </w:r>
            <w:r w:rsidRPr="008C4856">
              <w:rPr>
                <w:rFonts w:hint="eastAsia"/>
              </w:rPr>
              <w:t>管，可连续出样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2F56">
            <w:r>
              <w:rPr>
                <w:rFonts w:hint="eastAsia"/>
              </w:rPr>
              <w:t>2.4.5</w:t>
            </w:r>
          </w:p>
        </w:tc>
        <w:tc>
          <w:tcPr>
            <w:tcW w:w="9626" w:type="dxa"/>
            <w:vAlign w:val="center"/>
          </w:tcPr>
          <w:p w:rsidR="001C755A" w:rsidRPr="00BA2F56" w:rsidRDefault="001C755A" w:rsidP="00BA2F56">
            <w:r w:rsidRPr="00BA2F56">
              <w:rPr>
                <w:rFonts w:hint="eastAsia"/>
              </w:rPr>
              <w:t>存储系统可容纳≥</w:t>
            </w:r>
            <w:r w:rsidRPr="00BA2F56">
              <w:rPr>
                <w:rFonts w:hint="eastAsia"/>
              </w:rPr>
              <w:t>1000</w:t>
            </w:r>
            <w:r w:rsidRPr="00BA2F56">
              <w:rPr>
                <w:rFonts w:hint="eastAsia"/>
              </w:rPr>
              <w:t>管子的容量，在出样单元存储区域满载时可自动提供报警提示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2F56">
            <w:r>
              <w:rPr>
                <w:rFonts w:hint="eastAsia"/>
              </w:rPr>
              <w:t>2.4.6</w:t>
            </w:r>
          </w:p>
        </w:tc>
        <w:tc>
          <w:tcPr>
            <w:tcW w:w="9626" w:type="dxa"/>
            <w:vAlign w:val="center"/>
          </w:tcPr>
          <w:p w:rsidR="001C755A" w:rsidRPr="00BA2F56" w:rsidRDefault="001C755A" w:rsidP="00BA2F56">
            <w:r>
              <w:rPr>
                <w:rFonts w:hint="eastAsia"/>
              </w:rPr>
              <w:t>可自动将原始管或分杯</w:t>
            </w:r>
            <w:r w:rsidRPr="00BA2F56">
              <w:rPr>
                <w:rFonts w:hint="eastAsia"/>
              </w:rPr>
              <w:t>管排放至存档架上，并有样本定位功能。可将样本存储位置传递给医院</w:t>
            </w:r>
            <w:r w:rsidRPr="00BA2F56">
              <w:rPr>
                <w:rFonts w:hint="eastAsia"/>
              </w:rPr>
              <w:t>LIS</w:t>
            </w:r>
            <w:r w:rsidRPr="00BA2F56">
              <w:rPr>
                <w:rFonts w:hint="eastAsia"/>
              </w:rPr>
              <w:t>系统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2F56">
            <w:r>
              <w:rPr>
                <w:rFonts w:hint="eastAsia"/>
              </w:rPr>
              <w:lastRenderedPageBreak/>
              <w:t>2.4.7</w:t>
            </w:r>
          </w:p>
        </w:tc>
        <w:tc>
          <w:tcPr>
            <w:tcW w:w="9626" w:type="dxa"/>
            <w:vAlign w:val="center"/>
          </w:tcPr>
          <w:p w:rsidR="001C755A" w:rsidRPr="00BA2F56" w:rsidRDefault="001C755A" w:rsidP="00BA2F56">
            <w:r>
              <w:rPr>
                <w:rFonts w:hint="eastAsia"/>
              </w:rPr>
              <w:t>出样单元</w:t>
            </w:r>
            <w:r w:rsidRPr="009E761C">
              <w:rPr>
                <w:rFonts w:ascii="宋体" w:hAnsi="宋体" w:hint="eastAsia"/>
                <w:szCs w:val="21"/>
              </w:rPr>
              <w:t>可兼容多种厂家仪器的架子/容器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2F56">
            <w:r>
              <w:rPr>
                <w:rFonts w:hint="eastAsia"/>
              </w:rPr>
              <w:t>2.4.8</w:t>
            </w:r>
          </w:p>
        </w:tc>
        <w:tc>
          <w:tcPr>
            <w:tcW w:w="9626" w:type="dxa"/>
            <w:vAlign w:val="center"/>
          </w:tcPr>
          <w:p w:rsidR="001C755A" w:rsidRPr="00BA2F56" w:rsidRDefault="001C755A" w:rsidP="00BA2F56">
            <w:r w:rsidRPr="004832CF">
              <w:rPr>
                <w:rFonts w:hint="eastAsia"/>
              </w:rPr>
              <w:t>能够提供错误样本管的存储区域，便于人工介入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2F56">
            <w:r>
              <w:rPr>
                <w:rFonts w:hint="eastAsia"/>
              </w:rPr>
              <w:t>2.5</w:t>
            </w:r>
          </w:p>
        </w:tc>
        <w:tc>
          <w:tcPr>
            <w:tcW w:w="9626" w:type="dxa"/>
          </w:tcPr>
          <w:p w:rsidR="001C755A" w:rsidRPr="00BA2F56" w:rsidRDefault="001C755A" w:rsidP="00BA2F56">
            <w:r w:rsidRPr="004832CF">
              <w:rPr>
                <w:rFonts w:hint="eastAsia"/>
              </w:rPr>
              <w:t>条码识别系统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2F56">
            <w:r>
              <w:rPr>
                <w:rFonts w:hint="eastAsia"/>
              </w:rPr>
              <w:t>2.5.1</w:t>
            </w:r>
          </w:p>
        </w:tc>
        <w:tc>
          <w:tcPr>
            <w:tcW w:w="9626" w:type="dxa"/>
            <w:vAlign w:val="center"/>
          </w:tcPr>
          <w:p w:rsidR="001C755A" w:rsidRPr="00BA2F56" w:rsidRDefault="001C755A" w:rsidP="00BA2F56">
            <w:r w:rsidRPr="004832CF">
              <w:rPr>
                <w:rFonts w:hint="eastAsia"/>
              </w:rPr>
              <w:t>条码系统具有全程跟踪样本管的能力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2F56">
            <w:r>
              <w:rPr>
                <w:rFonts w:hint="eastAsia"/>
              </w:rPr>
              <w:t>2.5.2</w:t>
            </w:r>
          </w:p>
        </w:tc>
        <w:tc>
          <w:tcPr>
            <w:tcW w:w="9626" w:type="dxa"/>
            <w:vAlign w:val="center"/>
          </w:tcPr>
          <w:p w:rsidR="001C755A" w:rsidRPr="00BA2F56" w:rsidRDefault="001C755A" w:rsidP="00BA2F56">
            <w:r w:rsidRPr="004832CF">
              <w:rPr>
                <w:rFonts w:hint="eastAsia"/>
              </w:rPr>
              <w:t>对错误条码或不清晰条码具有报警提示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2F56">
            <w:r>
              <w:rPr>
                <w:rFonts w:hint="eastAsia"/>
              </w:rPr>
              <w:t>2.5.3</w:t>
            </w:r>
          </w:p>
        </w:tc>
        <w:tc>
          <w:tcPr>
            <w:tcW w:w="9626" w:type="dxa"/>
            <w:vAlign w:val="center"/>
          </w:tcPr>
          <w:p w:rsidR="001C755A" w:rsidRDefault="001C755A" w:rsidP="00BA2F56">
            <w:r w:rsidRPr="004832CF">
              <w:rPr>
                <w:rFonts w:hint="eastAsia"/>
              </w:rPr>
              <w:t>条码阅读器可识别各种国际标准条码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3DC6">
            <w:r>
              <w:rPr>
                <w:rFonts w:hint="eastAsia"/>
              </w:rPr>
              <w:t>2.5.4</w:t>
            </w:r>
          </w:p>
        </w:tc>
        <w:tc>
          <w:tcPr>
            <w:tcW w:w="9626" w:type="dxa"/>
            <w:vAlign w:val="center"/>
          </w:tcPr>
          <w:p w:rsidR="001C755A" w:rsidRDefault="001C755A" w:rsidP="00BA3DC6">
            <w:r w:rsidRPr="004832CF">
              <w:rPr>
                <w:rFonts w:hint="eastAsia"/>
              </w:rPr>
              <w:t>条码识别系统可根据样本测试内容自动分配传送轨道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4832CF">
            <w:r>
              <w:rPr>
                <w:rFonts w:hint="eastAsia"/>
              </w:rPr>
              <w:t>2.5.5</w:t>
            </w:r>
          </w:p>
        </w:tc>
        <w:tc>
          <w:tcPr>
            <w:tcW w:w="9626" w:type="dxa"/>
            <w:vAlign w:val="center"/>
          </w:tcPr>
          <w:p w:rsidR="001C755A" w:rsidRPr="004832CF" w:rsidRDefault="001C755A" w:rsidP="004832CF">
            <w:r w:rsidRPr="004832CF">
              <w:rPr>
                <w:rFonts w:hint="eastAsia"/>
              </w:rPr>
              <w:t>每处条码阅读校验单元都具备与</w:t>
            </w:r>
            <w:r w:rsidRPr="004832CF">
              <w:rPr>
                <w:rFonts w:hint="eastAsia"/>
              </w:rPr>
              <w:t>LIS</w:t>
            </w:r>
            <w:r w:rsidRPr="004832CF">
              <w:rPr>
                <w:rFonts w:hint="eastAsia"/>
              </w:rPr>
              <w:t>实时通讯能力，可将必要资讯（包括病人相关信息，检验项目，检验类别及系统读取样本时间）传递至医院</w:t>
            </w:r>
            <w:r w:rsidRPr="004832CF">
              <w:rPr>
                <w:rFonts w:hint="eastAsia"/>
              </w:rPr>
              <w:t>LIS</w:t>
            </w:r>
            <w:r w:rsidRPr="004832CF">
              <w:rPr>
                <w:rFonts w:hint="eastAsia"/>
              </w:rPr>
              <w:t>系统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4832CF">
            <w:r>
              <w:rPr>
                <w:rFonts w:hint="eastAsia"/>
              </w:rPr>
              <w:t>2.6</w:t>
            </w:r>
          </w:p>
        </w:tc>
        <w:tc>
          <w:tcPr>
            <w:tcW w:w="9626" w:type="dxa"/>
          </w:tcPr>
          <w:p w:rsidR="001C755A" w:rsidRPr="004832CF" w:rsidRDefault="001C755A" w:rsidP="004832CF">
            <w:r>
              <w:rPr>
                <w:rFonts w:hint="eastAsia"/>
              </w:rPr>
              <w:t>轨道模块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4832CF">
            <w:r>
              <w:rPr>
                <w:rFonts w:hint="eastAsia"/>
              </w:rPr>
              <w:t>2.6.1</w:t>
            </w:r>
          </w:p>
        </w:tc>
        <w:tc>
          <w:tcPr>
            <w:tcW w:w="9626" w:type="dxa"/>
          </w:tcPr>
          <w:p w:rsidR="001C755A" w:rsidRPr="004832CF" w:rsidRDefault="001C755A" w:rsidP="004832CF">
            <w:r>
              <w:rPr>
                <w:rFonts w:ascii="宋体" w:hAnsi="宋体" w:hint="eastAsia"/>
                <w:sz w:val="24"/>
                <w:szCs w:val="24"/>
              </w:rPr>
              <w:t>轨道速度≥</w:t>
            </w:r>
            <w:r w:rsidRPr="008D64D2">
              <w:rPr>
                <w:rFonts w:hint="eastAsia"/>
              </w:rPr>
              <w:t>2000</w:t>
            </w:r>
            <w:r>
              <w:rPr>
                <w:rFonts w:ascii="宋体" w:hAnsi="宋体" w:hint="eastAsia"/>
                <w:sz w:val="24"/>
                <w:szCs w:val="24"/>
              </w:rPr>
              <w:t>管/小时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4832CF">
            <w:r>
              <w:rPr>
                <w:rFonts w:hint="eastAsia"/>
              </w:rPr>
              <w:t>2.6.2</w:t>
            </w:r>
          </w:p>
        </w:tc>
        <w:tc>
          <w:tcPr>
            <w:tcW w:w="9626" w:type="dxa"/>
          </w:tcPr>
          <w:p w:rsidR="001C755A" w:rsidRPr="004832CF" w:rsidRDefault="001C755A" w:rsidP="004832CF">
            <w:r>
              <w:rPr>
                <w:rFonts w:hint="eastAsia"/>
              </w:rPr>
              <w:t>轨道运输时无需试管条形码扫描或识别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Pr="00933C66" w:rsidRDefault="001C755A" w:rsidP="00BA3DC6">
            <w:pPr>
              <w:rPr>
                <w:b/>
                <w:sz w:val="24"/>
              </w:rPr>
            </w:pPr>
            <w:r w:rsidRPr="00933C66"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9626" w:type="dxa"/>
          </w:tcPr>
          <w:p w:rsidR="001C755A" w:rsidRPr="00933C66" w:rsidRDefault="001C755A" w:rsidP="00BA3DC6">
            <w:pPr>
              <w:rPr>
                <w:b/>
                <w:sz w:val="24"/>
              </w:rPr>
            </w:pPr>
            <w:r w:rsidRPr="00933C66">
              <w:rPr>
                <w:rFonts w:hint="eastAsia"/>
                <w:b/>
                <w:sz w:val="24"/>
              </w:rPr>
              <w:t>数据管理系统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3DC6">
            <w:r>
              <w:rPr>
                <w:rFonts w:hint="eastAsia"/>
              </w:rPr>
              <w:t>3.1</w:t>
            </w:r>
          </w:p>
        </w:tc>
        <w:tc>
          <w:tcPr>
            <w:tcW w:w="9626" w:type="dxa"/>
            <w:vAlign w:val="center"/>
          </w:tcPr>
          <w:p w:rsidR="001C755A" w:rsidRDefault="001C755A" w:rsidP="00BA3DC6">
            <w:r w:rsidRPr="00AB50F4">
              <w:rPr>
                <w:rFonts w:hint="eastAsia"/>
              </w:rPr>
              <w:t>能够提供与自动化系统为同一品牌的独立的中文版中间体软件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3DC6">
            <w:r>
              <w:rPr>
                <w:rFonts w:hint="eastAsia"/>
              </w:rPr>
              <w:t>3.2</w:t>
            </w:r>
          </w:p>
        </w:tc>
        <w:tc>
          <w:tcPr>
            <w:tcW w:w="9626" w:type="dxa"/>
            <w:vAlign w:val="center"/>
          </w:tcPr>
          <w:p w:rsidR="001C755A" w:rsidRDefault="001C755A" w:rsidP="00BA3DC6">
            <w:r w:rsidRPr="00AB50F4">
              <w:rPr>
                <w:rFonts w:hint="eastAsia"/>
              </w:rPr>
              <w:t>能够远程集中控制并管理在线仪器，可实时监控检测样本实时状态以及仪器运行状态、试剂信息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3DC6">
            <w:r>
              <w:rPr>
                <w:rFonts w:hint="eastAsia"/>
              </w:rPr>
              <w:t>3.3</w:t>
            </w:r>
          </w:p>
        </w:tc>
        <w:tc>
          <w:tcPr>
            <w:tcW w:w="9626" w:type="dxa"/>
            <w:vAlign w:val="center"/>
          </w:tcPr>
          <w:p w:rsidR="001C755A" w:rsidRDefault="001C755A" w:rsidP="00BA3DC6">
            <w:r w:rsidRPr="00AB50F4">
              <w:rPr>
                <w:rFonts w:hint="eastAsia"/>
              </w:rPr>
              <w:t>开放数据接口并能与本院</w:t>
            </w:r>
            <w:r w:rsidRPr="00AB50F4">
              <w:rPr>
                <w:rFonts w:hint="eastAsia"/>
              </w:rPr>
              <w:t>LIS</w:t>
            </w:r>
            <w:r w:rsidRPr="00AB50F4">
              <w:rPr>
                <w:rFonts w:hint="eastAsia"/>
              </w:rPr>
              <w:t>和</w:t>
            </w:r>
            <w:r w:rsidRPr="00AB50F4">
              <w:rPr>
                <w:rFonts w:hint="eastAsia"/>
              </w:rPr>
              <w:t>HIS</w:t>
            </w:r>
            <w:r w:rsidRPr="00AB50F4">
              <w:rPr>
                <w:rFonts w:hint="eastAsia"/>
              </w:rPr>
              <w:t>系统连接，提供数据接口文档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BA3DC6">
            <w:r>
              <w:rPr>
                <w:rFonts w:hint="eastAsia"/>
              </w:rPr>
              <w:t>3.4</w:t>
            </w:r>
          </w:p>
        </w:tc>
        <w:tc>
          <w:tcPr>
            <w:tcW w:w="9626" w:type="dxa"/>
            <w:vAlign w:val="center"/>
          </w:tcPr>
          <w:p w:rsidR="001C755A" w:rsidRDefault="001C755A" w:rsidP="00BA3DC6">
            <w:r w:rsidRPr="00AB50F4">
              <w:rPr>
                <w:rFonts w:hint="eastAsia"/>
              </w:rPr>
              <w:t>可自定义实验室审核规则；具备检验样本自动审核功能；危急值管理功能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AB50F4">
            <w:r>
              <w:rPr>
                <w:rFonts w:hint="eastAsia"/>
              </w:rPr>
              <w:t>3.5</w:t>
            </w:r>
          </w:p>
        </w:tc>
        <w:tc>
          <w:tcPr>
            <w:tcW w:w="9626" w:type="dxa"/>
            <w:vAlign w:val="center"/>
          </w:tcPr>
          <w:p w:rsidR="001C755A" w:rsidRPr="00AB50F4" w:rsidRDefault="001C755A" w:rsidP="00AB50F4">
            <w:r>
              <w:rPr>
                <w:rFonts w:hint="eastAsia"/>
              </w:rPr>
              <w:t>可根据审核规则对样本是自动重做，追加测试和样本血清指数</w:t>
            </w:r>
            <w:r w:rsidRPr="00AB50F4">
              <w:rPr>
                <w:rFonts w:hint="eastAsia"/>
              </w:rPr>
              <w:t>检测的指令，支持后储单位内搜索存储样本位置、取出样本等功能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AB50F4">
            <w:r>
              <w:rPr>
                <w:rFonts w:hint="eastAsia"/>
              </w:rPr>
              <w:t>3.6</w:t>
            </w:r>
          </w:p>
        </w:tc>
        <w:tc>
          <w:tcPr>
            <w:tcW w:w="9626" w:type="dxa"/>
            <w:vAlign w:val="center"/>
          </w:tcPr>
          <w:p w:rsidR="001C755A" w:rsidRPr="00AB50F4" w:rsidRDefault="001C755A" w:rsidP="00AB50F4">
            <w:r w:rsidRPr="00AB50F4">
              <w:rPr>
                <w:rFonts w:hint="eastAsia"/>
              </w:rPr>
              <w:t>具备离线样本管理定位查找功能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AB50F4">
            <w:r>
              <w:rPr>
                <w:rFonts w:hint="eastAsia"/>
              </w:rPr>
              <w:t>3.7</w:t>
            </w:r>
          </w:p>
        </w:tc>
        <w:tc>
          <w:tcPr>
            <w:tcW w:w="9626" w:type="dxa"/>
            <w:vAlign w:val="center"/>
          </w:tcPr>
          <w:p w:rsidR="001C755A" w:rsidRPr="00AB50F4" w:rsidRDefault="001C755A" w:rsidP="00AB50F4">
            <w:r w:rsidRPr="00B80B3A">
              <w:rPr>
                <w:rFonts w:hint="eastAsia"/>
              </w:rPr>
              <w:t>具有样本</w:t>
            </w:r>
            <w:r w:rsidRPr="00B80B3A">
              <w:rPr>
                <w:rFonts w:hint="eastAsia"/>
              </w:rPr>
              <w:t>TAT</w:t>
            </w:r>
            <w:r w:rsidRPr="00B80B3A">
              <w:rPr>
                <w:rFonts w:hint="eastAsia"/>
              </w:rPr>
              <w:t>时间实时监控功能，及时</w:t>
            </w:r>
            <w:r>
              <w:rPr>
                <w:rFonts w:hint="eastAsia"/>
              </w:rPr>
              <w:t>提醒</w:t>
            </w:r>
            <w:r w:rsidRPr="00B80B3A">
              <w:rPr>
                <w:rFonts w:hint="eastAsia"/>
              </w:rPr>
              <w:t>TAT</w:t>
            </w:r>
            <w:r w:rsidRPr="00B80B3A">
              <w:rPr>
                <w:rFonts w:hint="eastAsia"/>
              </w:rPr>
              <w:t>超时样本</w:t>
            </w:r>
            <w:r>
              <w:rPr>
                <w:rFonts w:hint="eastAsia"/>
              </w:rPr>
              <w:t>及其状态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Default="001C755A" w:rsidP="00AB50F4">
            <w:r>
              <w:rPr>
                <w:rFonts w:hint="eastAsia"/>
              </w:rPr>
              <w:t>3.8</w:t>
            </w:r>
          </w:p>
        </w:tc>
        <w:tc>
          <w:tcPr>
            <w:tcW w:w="9626" w:type="dxa"/>
            <w:vAlign w:val="center"/>
          </w:tcPr>
          <w:p w:rsidR="001C755A" w:rsidRPr="00AB50F4" w:rsidRDefault="001C755A" w:rsidP="00AB50F4">
            <w:r>
              <w:rPr>
                <w:rFonts w:hint="eastAsia"/>
              </w:rPr>
              <w:t>管理系统的数据库需要具备完整的数据热备份方案，以及数据安全保障措施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Pr="00292631" w:rsidRDefault="001C755A" w:rsidP="00C5022E"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9626" w:type="dxa"/>
          </w:tcPr>
          <w:p w:rsidR="001C755A" w:rsidRPr="00292631" w:rsidRDefault="001C755A" w:rsidP="00C5022E">
            <w:r w:rsidRPr="00977304">
              <w:rPr>
                <w:rFonts w:hint="eastAsia"/>
                <w:b/>
                <w:sz w:val="24"/>
              </w:rPr>
              <w:t>在线全自动生化分析仪</w:t>
            </w:r>
          </w:p>
        </w:tc>
      </w:tr>
      <w:tr w:rsidR="001C755A" w:rsidTr="00CB7FD8">
        <w:tc>
          <w:tcPr>
            <w:tcW w:w="972" w:type="dxa"/>
          </w:tcPr>
          <w:p w:rsidR="001C755A" w:rsidRPr="00D430AE" w:rsidRDefault="001C755A" w:rsidP="00C5022E">
            <w:r>
              <w:rPr>
                <w:rFonts w:hint="eastAsia"/>
              </w:rPr>
              <w:t>4</w:t>
            </w:r>
            <w:r w:rsidRPr="00D430AE">
              <w:rPr>
                <w:rFonts w:hint="eastAsia"/>
              </w:rPr>
              <w:t>.1</w:t>
            </w:r>
          </w:p>
        </w:tc>
        <w:tc>
          <w:tcPr>
            <w:tcW w:w="9626" w:type="dxa"/>
          </w:tcPr>
          <w:p w:rsidR="001C755A" w:rsidRPr="00D430AE" w:rsidRDefault="001C755A" w:rsidP="00C5022E">
            <w:r w:rsidRPr="00D430AE">
              <w:rPr>
                <w:rFonts w:hint="eastAsia"/>
              </w:rPr>
              <w:t>生化仪器采用模块化设计，生化仪器光学检测速度单模块≥</w:t>
            </w:r>
            <w:r w:rsidRPr="00D430AE">
              <w:rPr>
                <w:rFonts w:hint="eastAsia"/>
              </w:rPr>
              <w:t>2000</w:t>
            </w:r>
            <w:r w:rsidRPr="00D430AE">
              <w:rPr>
                <w:rFonts w:hint="eastAsia"/>
              </w:rPr>
              <w:t>测试</w:t>
            </w:r>
            <w:r w:rsidRPr="00D430AE">
              <w:rPr>
                <w:rFonts w:hint="eastAsia"/>
              </w:rPr>
              <w:t>/</w:t>
            </w:r>
            <w:r w:rsidRPr="00D430AE">
              <w:rPr>
                <w:rFonts w:hint="eastAsia"/>
              </w:rPr>
              <w:t>小时，总速度可达到</w:t>
            </w:r>
            <w:r w:rsidRPr="00D430AE">
              <w:rPr>
                <w:rFonts w:hint="eastAsia"/>
              </w:rPr>
              <w:t xml:space="preserve">14,000 </w:t>
            </w:r>
            <w:r w:rsidRPr="00D430AE">
              <w:rPr>
                <w:rFonts w:hint="eastAsia"/>
              </w:rPr>
              <w:t>测试</w:t>
            </w:r>
            <w:r w:rsidRPr="00D430AE">
              <w:rPr>
                <w:rFonts w:hint="eastAsia"/>
              </w:rPr>
              <w:t>/</w:t>
            </w:r>
            <w:r w:rsidRPr="00D430AE">
              <w:rPr>
                <w:rFonts w:hint="eastAsia"/>
              </w:rPr>
              <w:t>小时以上、电解质速度单模块≥</w:t>
            </w:r>
            <w:r w:rsidRPr="00D430AE">
              <w:rPr>
                <w:rFonts w:hint="eastAsia"/>
              </w:rPr>
              <w:t xml:space="preserve">900 </w:t>
            </w:r>
            <w:r w:rsidRPr="00D430AE">
              <w:rPr>
                <w:rFonts w:hint="eastAsia"/>
              </w:rPr>
              <w:t>测试</w:t>
            </w:r>
            <w:r w:rsidRPr="00D430AE">
              <w:rPr>
                <w:rFonts w:hint="eastAsia"/>
              </w:rPr>
              <w:t>/</w:t>
            </w:r>
            <w:r w:rsidRPr="00D430AE">
              <w:rPr>
                <w:rFonts w:hint="eastAsia"/>
              </w:rPr>
              <w:t>小时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Pr="00DC282A" w:rsidRDefault="001C755A" w:rsidP="00C5022E">
            <w:r>
              <w:rPr>
                <w:rFonts w:hint="eastAsia"/>
              </w:rPr>
              <w:t>4</w:t>
            </w:r>
            <w:r w:rsidRPr="00DC282A">
              <w:rPr>
                <w:rFonts w:hint="eastAsia"/>
              </w:rPr>
              <w:t>.2</w:t>
            </w:r>
          </w:p>
        </w:tc>
        <w:tc>
          <w:tcPr>
            <w:tcW w:w="9626" w:type="dxa"/>
          </w:tcPr>
          <w:p w:rsidR="001C755A" w:rsidRPr="00DC282A" w:rsidRDefault="001C755A" w:rsidP="00C5022E">
            <w:r w:rsidRPr="00DC282A">
              <w:rPr>
                <w:rFonts w:hint="eastAsia"/>
              </w:rPr>
              <w:t>仪器标配</w:t>
            </w:r>
            <w:r w:rsidRPr="00DC282A">
              <w:rPr>
                <w:rFonts w:hint="eastAsia"/>
              </w:rPr>
              <w:t xml:space="preserve">ISE </w:t>
            </w:r>
            <w:r w:rsidRPr="00DC282A">
              <w:rPr>
                <w:rFonts w:hint="eastAsia"/>
              </w:rPr>
              <w:t>模块</w:t>
            </w:r>
            <w:r w:rsidRPr="00DC282A">
              <w:rPr>
                <w:rFonts w:hint="eastAsia"/>
              </w:rPr>
              <w:t>3</w:t>
            </w:r>
            <w:r w:rsidRPr="00DC282A">
              <w:rPr>
                <w:rFonts w:hint="eastAsia"/>
              </w:rPr>
              <w:t>个，可同时做</w:t>
            </w:r>
            <w:r w:rsidRPr="00DC282A">
              <w:rPr>
                <w:rFonts w:hint="eastAsia"/>
              </w:rPr>
              <w:t>3</w:t>
            </w:r>
            <w:r w:rsidRPr="00DC282A">
              <w:rPr>
                <w:rFonts w:hint="eastAsia"/>
              </w:rPr>
              <w:t>个离子项目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Pr="00732531" w:rsidRDefault="001C755A" w:rsidP="00C5022E">
            <w:r>
              <w:rPr>
                <w:rFonts w:hint="eastAsia"/>
              </w:rPr>
              <w:t>4</w:t>
            </w:r>
            <w:r w:rsidRPr="00732531">
              <w:rPr>
                <w:rFonts w:hint="eastAsia"/>
              </w:rPr>
              <w:t>.3</w:t>
            </w:r>
          </w:p>
        </w:tc>
        <w:tc>
          <w:tcPr>
            <w:tcW w:w="9626" w:type="dxa"/>
          </w:tcPr>
          <w:p w:rsidR="001C755A" w:rsidRPr="00732531" w:rsidRDefault="001C755A" w:rsidP="00C5022E">
            <w:r w:rsidRPr="00732531">
              <w:rPr>
                <w:rFonts w:hint="eastAsia"/>
              </w:rPr>
              <w:t>样本类型支持：血清、血浆、尿液、脑脊液、上清液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Pr="001C3F50" w:rsidRDefault="001C755A" w:rsidP="00C5022E">
            <w:r>
              <w:rPr>
                <w:rFonts w:hint="eastAsia"/>
              </w:rPr>
              <w:t>4</w:t>
            </w:r>
            <w:r w:rsidRPr="001C3F50">
              <w:rPr>
                <w:rFonts w:hint="eastAsia"/>
              </w:rPr>
              <w:t>.4</w:t>
            </w:r>
          </w:p>
        </w:tc>
        <w:tc>
          <w:tcPr>
            <w:tcW w:w="9626" w:type="dxa"/>
          </w:tcPr>
          <w:p w:rsidR="001C755A" w:rsidRPr="001C3F50" w:rsidRDefault="001C755A" w:rsidP="00C5022E">
            <w:r w:rsidRPr="001C3F50">
              <w:rPr>
                <w:rFonts w:hint="eastAsia"/>
              </w:rPr>
              <w:t>样本反应量为</w:t>
            </w:r>
            <w:r w:rsidRPr="001C3F50">
              <w:rPr>
                <w:rFonts w:hint="eastAsia"/>
              </w:rPr>
              <w:t>1.5</w:t>
            </w:r>
            <w:r w:rsidRPr="001C3F50">
              <w:rPr>
                <w:rFonts w:hint="eastAsia"/>
              </w:rPr>
              <w:t>～</w:t>
            </w:r>
            <w:r w:rsidRPr="001C3F50">
              <w:rPr>
                <w:rFonts w:hint="eastAsia"/>
              </w:rPr>
              <w:t>35</w:t>
            </w:r>
            <w:r w:rsidR="006E1F72" w:rsidRPr="000F7722">
              <w:rPr>
                <w:rFonts w:hint="eastAsia"/>
              </w:rPr>
              <w:t>µ</w:t>
            </w:r>
            <w:r w:rsidRPr="001C3F50">
              <w:rPr>
                <w:rFonts w:hint="eastAsia"/>
              </w:rPr>
              <w:t>l</w:t>
            </w:r>
            <w:r w:rsidRPr="001C3F50">
              <w:rPr>
                <w:rFonts w:hint="eastAsia"/>
              </w:rPr>
              <w:t>；样本可稀释</w:t>
            </w:r>
            <w:r w:rsidRPr="001C3F50">
              <w:rPr>
                <w:rFonts w:hint="eastAsia"/>
              </w:rPr>
              <w:t>3</w:t>
            </w:r>
            <w:r w:rsidRPr="001C3F50">
              <w:rPr>
                <w:rFonts w:hint="eastAsia"/>
              </w:rPr>
              <w:t>～</w:t>
            </w:r>
            <w:r w:rsidRPr="001C3F50">
              <w:rPr>
                <w:rFonts w:hint="eastAsia"/>
              </w:rPr>
              <w:t>121</w:t>
            </w:r>
            <w:r w:rsidRPr="001C3F50">
              <w:rPr>
                <w:rFonts w:hint="eastAsia"/>
              </w:rPr>
              <w:t>倍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Pr="00B11A06" w:rsidRDefault="001C755A" w:rsidP="00C5022E">
            <w:r>
              <w:rPr>
                <w:rFonts w:hint="eastAsia"/>
              </w:rPr>
              <w:t>4</w:t>
            </w:r>
            <w:r w:rsidRPr="00B11A06">
              <w:rPr>
                <w:rFonts w:hint="eastAsia"/>
              </w:rPr>
              <w:t>.5</w:t>
            </w:r>
          </w:p>
        </w:tc>
        <w:tc>
          <w:tcPr>
            <w:tcW w:w="9626" w:type="dxa"/>
          </w:tcPr>
          <w:p w:rsidR="001C755A" w:rsidRPr="00B11A06" w:rsidRDefault="001C755A" w:rsidP="00C5022E">
            <w:r w:rsidRPr="00B11A06">
              <w:rPr>
                <w:rFonts w:hint="eastAsia"/>
              </w:rPr>
              <w:t>反应时间：每个项目</w:t>
            </w:r>
            <w:r w:rsidRPr="00B11A06">
              <w:rPr>
                <w:rFonts w:hint="eastAsia"/>
              </w:rPr>
              <w:t>3-10</w:t>
            </w:r>
            <w:r w:rsidRPr="00B11A06">
              <w:rPr>
                <w:rFonts w:hint="eastAsia"/>
              </w:rPr>
              <w:t>分钟可选，按</w:t>
            </w:r>
            <w:r w:rsidRPr="00B11A06">
              <w:rPr>
                <w:rFonts w:hint="eastAsia"/>
              </w:rPr>
              <w:t>1</w:t>
            </w:r>
            <w:r w:rsidRPr="00B11A06">
              <w:rPr>
                <w:rFonts w:hint="eastAsia"/>
              </w:rPr>
              <w:t>分钟步调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Pr="0088193F" w:rsidRDefault="001C755A" w:rsidP="00C5022E">
            <w:r>
              <w:rPr>
                <w:rFonts w:hint="eastAsia"/>
              </w:rPr>
              <w:t>4</w:t>
            </w:r>
            <w:r w:rsidRPr="0088193F">
              <w:rPr>
                <w:rFonts w:hint="eastAsia"/>
              </w:rPr>
              <w:t>.6</w:t>
            </w:r>
          </w:p>
        </w:tc>
        <w:tc>
          <w:tcPr>
            <w:tcW w:w="9626" w:type="dxa"/>
          </w:tcPr>
          <w:p w:rsidR="001C755A" w:rsidRPr="0088193F" w:rsidRDefault="001C755A" w:rsidP="00C5022E">
            <w:r w:rsidRPr="0088193F">
              <w:rPr>
                <w:rFonts w:hint="eastAsia"/>
              </w:rPr>
              <w:t>厂家可提供原装配套试剂，或提供开放试剂通道，混合方式为无接触超声混均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Pr="000809D9" w:rsidRDefault="001C755A" w:rsidP="00C5022E">
            <w:r>
              <w:rPr>
                <w:rFonts w:hint="eastAsia"/>
              </w:rPr>
              <w:t>4</w:t>
            </w:r>
            <w:r w:rsidRPr="000809D9">
              <w:rPr>
                <w:rFonts w:hint="eastAsia"/>
              </w:rPr>
              <w:t>.7</w:t>
            </w:r>
            <w:r w:rsidRPr="00C5022E">
              <w:rPr>
                <w:rFonts w:hint="eastAsia"/>
                <w:color w:val="FF0000"/>
              </w:rPr>
              <w:t>*</w:t>
            </w:r>
          </w:p>
        </w:tc>
        <w:tc>
          <w:tcPr>
            <w:tcW w:w="9626" w:type="dxa"/>
          </w:tcPr>
          <w:p w:rsidR="001C755A" w:rsidRPr="000809D9" w:rsidRDefault="001C755A" w:rsidP="00C5022E">
            <w:r w:rsidRPr="000809D9">
              <w:rPr>
                <w:rFonts w:hint="eastAsia"/>
              </w:rPr>
              <w:t>仪器有试剂在线装载</w:t>
            </w:r>
            <w:r w:rsidRPr="000809D9">
              <w:rPr>
                <w:rFonts w:hint="eastAsia"/>
              </w:rPr>
              <w:t>/</w:t>
            </w:r>
            <w:r w:rsidRPr="000809D9">
              <w:rPr>
                <w:rFonts w:hint="eastAsia"/>
              </w:rPr>
              <w:t>卸载功能，可不停机更换试剂盒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Pr="00A4088C" w:rsidRDefault="001C755A" w:rsidP="00C5022E">
            <w:r>
              <w:rPr>
                <w:rFonts w:hint="eastAsia"/>
              </w:rPr>
              <w:t>4</w:t>
            </w:r>
            <w:r w:rsidRPr="00A4088C">
              <w:rPr>
                <w:rFonts w:hint="eastAsia"/>
              </w:rPr>
              <w:t>.8</w:t>
            </w:r>
            <w:r w:rsidRPr="00C5022E">
              <w:rPr>
                <w:rFonts w:hint="eastAsia"/>
                <w:color w:val="FF0000"/>
              </w:rPr>
              <w:t>*</w:t>
            </w:r>
          </w:p>
        </w:tc>
        <w:tc>
          <w:tcPr>
            <w:tcW w:w="9626" w:type="dxa"/>
          </w:tcPr>
          <w:p w:rsidR="001C755A" w:rsidRPr="00A4088C" w:rsidRDefault="001C755A" w:rsidP="00C5022E">
            <w:r w:rsidRPr="00A4088C">
              <w:rPr>
                <w:rFonts w:hint="eastAsia"/>
              </w:rPr>
              <w:t>单模块可同时开展项目≥</w:t>
            </w:r>
            <w:r w:rsidR="00EF4149">
              <w:t>65</w:t>
            </w:r>
            <w:r w:rsidRPr="00A4088C">
              <w:rPr>
                <w:rFonts w:hint="eastAsia"/>
              </w:rPr>
              <w:t>种；有急诊通道，急诊标本优先处理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Pr="004439AC" w:rsidRDefault="001C755A" w:rsidP="00C5022E">
            <w:r>
              <w:rPr>
                <w:rFonts w:hint="eastAsia"/>
              </w:rPr>
              <w:t>4</w:t>
            </w:r>
            <w:r w:rsidRPr="004439AC">
              <w:rPr>
                <w:rFonts w:hint="eastAsia"/>
              </w:rPr>
              <w:t>.9</w:t>
            </w:r>
            <w:r w:rsidRPr="00C5022E">
              <w:rPr>
                <w:rFonts w:hint="eastAsia"/>
                <w:color w:val="FF0000"/>
              </w:rPr>
              <w:t>*</w:t>
            </w:r>
          </w:p>
        </w:tc>
        <w:tc>
          <w:tcPr>
            <w:tcW w:w="9626" w:type="dxa"/>
          </w:tcPr>
          <w:p w:rsidR="001C755A" w:rsidRPr="004439AC" w:rsidRDefault="001C755A" w:rsidP="00C5022E">
            <w:r w:rsidRPr="004439AC">
              <w:rPr>
                <w:rFonts w:hint="eastAsia"/>
              </w:rPr>
              <w:t>各模块有独立的样本缓冲区，且缓冲容量大于等于</w:t>
            </w:r>
            <w:r w:rsidRPr="004439AC">
              <w:rPr>
                <w:rFonts w:hint="eastAsia"/>
              </w:rPr>
              <w:t>100</w:t>
            </w:r>
            <w:r w:rsidRPr="004439AC">
              <w:rPr>
                <w:rFonts w:hint="eastAsia"/>
              </w:rPr>
              <w:t>个常规样本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Pr="00B7480E" w:rsidRDefault="001C755A" w:rsidP="00C5022E">
            <w:r>
              <w:rPr>
                <w:rFonts w:hint="eastAsia"/>
              </w:rPr>
              <w:t>4</w:t>
            </w:r>
            <w:r w:rsidRPr="00B7480E">
              <w:rPr>
                <w:rFonts w:hint="eastAsia"/>
              </w:rPr>
              <w:t>.10</w:t>
            </w:r>
            <w:r w:rsidRPr="00C5022E">
              <w:rPr>
                <w:rFonts w:hint="eastAsia"/>
                <w:color w:val="FF0000"/>
              </w:rPr>
              <w:t>*</w:t>
            </w:r>
          </w:p>
        </w:tc>
        <w:tc>
          <w:tcPr>
            <w:tcW w:w="9626" w:type="dxa"/>
          </w:tcPr>
          <w:p w:rsidR="001C755A" w:rsidRPr="00B7480E" w:rsidRDefault="001C755A" w:rsidP="00C5022E">
            <w:r w:rsidRPr="00B7480E">
              <w:rPr>
                <w:rFonts w:hint="eastAsia"/>
              </w:rPr>
              <w:t>系统具有可扩展功能，具有与同品牌免疫检测模块直接连接的功能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Pr="00550B2E" w:rsidRDefault="001C755A" w:rsidP="00C5022E">
            <w:r>
              <w:rPr>
                <w:rFonts w:hint="eastAsia"/>
              </w:rPr>
              <w:t>4</w:t>
            </w:r>
            <w:r w:rsidRPr="00550B2E">
              <w:rPr>
                <w:rFonts w:hint="eastAsia"/>
              </w:rPr>
              <w:t>.11</w:t>
            </w:r>
          </w:p>
        </w:tc>
        <w:tc>
          <w:tcPr>
            <w:tcW w:w="9626" w:type="dxa"/>
          </w:tcPr>
          <w:p w:rsidR="001C755A" w:rsidRPr="00550B2E" w:rsidRDefault="001C755A" w:rsidP="00C5022E">
            <w:r w:rsidRPr="00550B2E">
              <w:rPr>
                <w:rFonts w:hint="eastAsia"/>
              </w:rPr>
              <w:t>系统配套提供有溯源性的校准品及相关的检测试剂，并提供原厂的溯源性证明文件及不确定度文件</w:t>
            </w:r>
            <w:r w:rsidR="00697044" w:rsidRPr="000F7722">
              <w:rPr>
                <w:rFonts w:hint="eastAsia"/>
              </w:rPr>
              <w:t>；</w:t>
            </w:r>
          </w:p>
        </w:tc>
      </w:tr>
      <w:tr w:rsidR="004C205B" w:rsidTr="00F53B18">
        <w:trPr>
          <w:trHeight w:val="384"/>
        </w:trPr>
        <w:tc>
          <w:tcPr>
            <w:tcW w:w="972" w:type="dxa"/>
            <w:vAlign w:val="center"/>
            <w:hideMark/>
          </w:tcPr>
          <w:p w:rsidR="004C205B" w:rsidRDefault="004C205B" w:rsidP="00F53B1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9626" w:type="dxa"/>
            <w:vAlign w:val="center"/>
            <w:hideMark/>
          </w:tcPr>
          <w:p w:rsidR="004C205B" w:rsidRDefault="004C205B" w:rsidP="00F53B18">
            <w:pPr>
              <w:rPr>
                <w:b/>
                <w:sz w:val="24"/>
              </w:rPr>
            </w:pPr>
            <w:r w:rsidRPr="00F53B18">
              <w:rPr>
                <w:rFonts w:hint="eastAsia"/>
                <w:b/>
                <w:sz w:val="24"/>
              </w:rPr>
              <w:t>在线全自动化学发光分析</w:t>
            </w:r>
            <w:r>
              <w:rPr>
                <w:rFonts w:hint="eastAsia"/>
                <w:b/>
                <w:sz w:val="24"/>
              </w:rPr>
              <w:t>仪</w:t>
            </w:r>
          </w:p>
        </w:tc>
      </w:tr>
      <w:tr w:rsidR="004C205B" w:rsidTr="004C205B">
        <w:trPr>
          <w:trHeight w:val="285"/>
        </w:trPr>
        <w:tc>
          <w:tcPr>
            <w:tcW w:w="972" w:type="dxa"/>
            <w:noWrap/>
            <w:hideMark/>
          </w:tcPr>
          <w:p w:rsidR="004C205B" w:rsidRDefault="004C2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5.1</w:t>
            </w:r>
          </w:p>
        </w:tc>
        <w:tc>
          <w:tcPr>
            <w:tcW w:w="9626" w:type="dxa"/>
            <w:noWrap/>
            <w:hideMark/>
          </w:tcPr>
          <w:p w:rsidR="004C205B" w:rsidRPr="000F7722" w:rsidRDefault="004C205B">
            <w:pPr>
              <w:widowControl/>
            </w:pPr>
            <w:r w:rsidRPr="000F7722">
              <w:rPr>
                <w:rFonts w:hint="eastAsia"/>
              </w:rPr>
              <w:t>采用先进的化学发光检测技术，发光标记物稳定；</w:t>
            </w:r>
          </w:p>
        </w:tc>
      </w:tr>
      <w:tr w:rsidR="004C205B" w:rsidTr="004C205B">
        <w:trPr>
          <w:trHeight w:val="285"/>
        </w:trPr>
        <w:tc>
          <w:tcPr>
            <w:tcW w:w="972" w:type="dxa"/>
            <w:noWrap/>
            <w:hideMark/>
          </w:tcPr>
          <w:p w:rsidR="004C205B" w:rsidRDefault="004C2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5.2</w:t>
            </w:r>
          </w:p>
        </w:tc>
        <w:tc>
          <w:tcPr>
            <w:tcW w:w="9626" w:type="dxa"/>
            <w:noWrap/>
            <w:hideMark/>
          </w:tcPr>
          <w:p w:rsidR="004C205B" w:rsidRPr="000F7722" w:rsidRDefault="004C205B">
            <w:pPr>
              <w:widowControl/>
            </w:pPr>
            <w:r w:rsidRPr="000F7722">
              <w:rPr>
                <w:rFonts w:hint="eastAsia"/>
              </w:rPr>
              <w:t>仪器检测速度单模块≥</w:t>
            </w:r>
            <w:r w:rsidRPr="000F7722">
              <w:rPr>
                <w:rFonts w:hint="eastAsia"/>
              </w:rPr>
              <w:t>170</w:t>
            </w:r>
            <w:r w:rsidRPr="000F7722">
              <w:rPr>
                <w:rFonts w:hint="eastAsia"/>
              </w:rPr>
              <w:t>测试</w:t>
            </w:r>
            <w:r w:rsidRPr="000F7722">
              <w:rPr>
                <w:rFonts w:hint="eastAsia"/>
              </w:rPr>
              <w:t>/</w:t>
            </w:r>
            <w:r w:rsidRPr="000F7722">
              <w:rPr>
                <w:rFonts w:hint="eastAsia"/>
              </w:rPr>
              <w:t>小时；流水线上总速度在</w:t>
            </w:r>
            <w:r w:rsidR="00620B1F">
              <w:t>51</w:t>
            </w:r>
            <w:r w:rsidRPr="000F7722">
              <w:rPr>
                <w:rFonts w:hint="eastAsia"/>
              </w:rPr>
              <w:t>0</w:t>
            </w:r>
            <w:r w:rsidRPr="000F7722">
              <w:rPr>
                <w:rFonts w:hint="eastAsia"/>
              </w:rPr>
              <w:t>测试</w:t>
            </w:r>
            <w:r w:rsidRPr="000F7722">
              <w:rPr>
                <w:rFonts w:hint="eastAsia"/>
              </w:rPr>
              <w:t>/</w:t>
            </w:r>
            <w:r w:rsidRPr="000F7722">
              <w:rPr>
                <w:rFonts w:hint="eastAsia"/>
              </w:rPr>
              <w:t>小时以上</w:t>
            </w:r>
            <w:r w:rsidR="00CC2C7C" w:rsidRPr="0021574B">
              <w:rPr>
                <w:rFonts w:hint="eastAsia"/>
              </w:rPr>
              <w:t>；</w:t>
            </w:r>
          </w:p>
        </w:tc>
      </w:tr>
      <w:tr w:rsidR="004C205B" w:rsidTr="004C205B">
        <w:trPr>
          <w:trHeight w:val="285"/>
        </w:trPr>
        <w:tc>
          <w:tcPr>
            <w:tcW w:w="972" w:type="dxa"/>
            <w:noWrap/>
            <w:hideMark/>
          </w:tcPr>
          <w:p w:rsidR="004C205B" w:rsidRDefault="004C2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5.3</w:t>
            </w:r>
          </w:p>
        </w:tc>
        <w:tc>
          <w:tcPr>
            <w:tcW w:w="9626" w:type="dxa"/>
            <w:noWrap/>
            <w:hideMark/>
          </w:tcPr>
          <w:p w:rsidR="004C205B" w:rsidRPr="000F7722" w:rsidRDefault="004C205B" w:rsidP="00CC2C7C">
            <w:pPr>
              <w:widowControl/>
            </w:pPr>
            <w:r w:rsidRPr="000F7722">
              <w:rPr>
                <w:rFonts w:hint="eastAsia"/>
              </w:rPr>
              <w:t>仪器试剂通道数量单模块≥</w:t>
            </w:r>
            <w:r w:rsidRPr="000F7722">
              <w:rPr>
                <w:rFonts w:hint="eastAsia"/>
              </w:rPr>
              <w:t>25</w:t>
            </w:r>
            <w:r w:rsidRPr="000F7722">
              <w:rPr>
                <w:rFonts w:hint="eastAsia"/>
              </w:rPr>
              <w:t>个；流水线上总通道数量在</w:t>
            </w:r>
            <w:r w:rsidRPr="000F7722">
              <w:rPr>
                <w:rFonts w:hint="eastAsia"/>
              </w:rPr>
              <w:t xml:space="preserve"> </w:t>
            </w:r>
            <w:r w:rsidR="00CC2C7C">
              <w:t>75</w:t>
            </w:r>
            <w:r w:rsidRPr="000F7722">
              <w:rPr>
                <w:rFonts w:hint="eastAsia"/>
              </w:rPr>
              <w:t>个以上</w:t>
            </w:r>
            <w:r w:rsidR="00CC2C7C" w:rsidRPr="0021574B">
              <w:rPr>
                <w:rFonts w:hint="eastAsia"/>
              </w:rPr>
              <w:t>；</w:t>
            </w:r>
          </w:p>
        </w:tc>
      </w:tr>
      <w:tr w:rsidR="004C205B" w:rsidTr="004C205B">
        <w:trPr>
          <w:trHeight w:val="285"/>
        </w:trPr>
        <w:tc>
          <w:tcPr>
            <w:tcW w:w="972" w:type="dxa"/>
            <w:noWrap/>
            <w:hideMark/>
          </w:tcPr>
          <w:p w:rsidR="004C205B" w:rsidRDefault="004C2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5.4</w:t>
            </w:r>
          </w:p>
        </w:tc>
        <w:tc>
          <w:tcPr>
            <w:tcW w:w="9626" w:type="dxa"/>
            <w:noWrap/>
            <w:hideMark/>
          </w:tcPr>
          <w:p w:rsidR="004C205B" w:rsidRPr="000F7722" w:rsidRDefault="004C205B">
            <w:pPr>
              <w:widowControl/>
            </w:pPr>
            <w:r w:rsidRPr="000F7722">
              <w:rPr>
                <w:rFonts w:hint="eastAsia"/>
              </w:rPr>
              <w:t>常规项目检测时间≤</w:t>
            </w:r>
            <w:r w:rsidRPr="000F7722">
              <w:rPr>
                <w:rFonts w:hint="eastAsia"/>
              </w:rPr>
              <w:t>35</w:t>
            </w:r>
            <w:r w:rsidRPr="000F7722">
              <w:rPr>
                <w:rFonts w:hint="eastAsia"/>
              </w:rPr>
              <w:t>分钟，急诊项目优先功能；</w:t>
            </w:r>
          </w:p>
        </w:tc>
      </w:tr>
      <w:tr w:rsidR="00697044" w:rsidTr="004C205B">
        <w:trPr>
          <w:trHeight w:val="285"/>
        </w:trPr>
        <w:tc>
          <w:tcPr>
            <w:tcW w:w="972" w:type="dxa"/>
            <w:noWrap/>
          </w:tcPr>
          <w:p w:rsidR="00697044" w:rsidRDefault="00697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5.5</w:t>
            </w:r>
            <w:r w:rsidRPr="00C5022E">
              <w:rPr>
                <w:rFonts w:hint="eastAsia"/>
                <w:color w:val="FF0000"/>
              </w:rPr>
              <w:t>*</w:t>
            </w:r>
          </w:p>
        </w:tc>
        <w:tc>
          <w:tcPr>
            <w:tcW w:w="9626" w:type="dxa"/>
            <w:noWrap/>
          </w:tcPr>
          <w:p w:rsidR="00697044" w:rsidRPr="000F7722" w:rsidRDefault="00697044" w:rsidP="00697044">
            <w:pPr>
              <w:widowControl/>
              <w:tabs>
                <w:tab w:val="left" w:pos="1101"/>
              </w:tabs>
            </w:pPr>
            <w:r w:rsidRPr="00697044">
              <w:rPr>
                <w:rFonts w:hint="eastAsia"/>
              </w:rPr>
              <w:t>各模块有独立的样本缓冲区，且缓冲容量大于等于</w:t>
            </w:r>
            <w:r w:rsidRPr="00697044">
              <w:rPr>
                <w:rFonts w:hint="eastAsia"/>
              </w:rPr>
              <w:t>100</w:t>
            </w:r>
            <w:r w:rsidRPr="00697044">
              <w:rPr>
                <w:rFonts w:hint="eastAsia"/>
              </w:rPr>
              <w:t>个常规样本</w:t>
            </w:r>
            <w:r w:rsidRPr="000F7722">
              <w:rPr>
                <w:rFonts w:hint="eastAsia"/>
              </w:rPr>
              <w:t>；</w:t>
            </w:r>
          </w:p>
        </w:tc>
      </w:tr>
      <w:tr w:rsidR="004C205B" w:rsidTr="004C205B">
        <w:trPr>
          <w:trHeight w:val="285"/>
        </w:trPr>
        <w:tc>
          <w:tcPr>
            <w:tcW w:w="972" w:type="dxa"/>
            <w:noWrap/>
            <w:hideMark/>
          </w:tcPr>
          <w:p w:rsidR="004C205B" w:rsidRDefault="00697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5.6</w:t>
            </w:r>
          </w:p>
        </w:tc>
        <w:tc>
          <w:tcPr>
            <w:tcW w:w="9626" w:type="dxa"/>
            <w:noWrap/>
            <w:hideMark/>
          </w:tcPr>
          <w:p w:rsidR="004C205B" w:rsidRPr="000F7722" w:rsidRDefault="004C205B">
            <w:pPr>
              <w:widowControl/>
            </w:pPr>
            <w:r w:rsidRPr="000F7722">
              <w:rPr>
                <w:rFonts w:hint="eastAsia"/>
              </w:rPr>
              <w:t>仪器可开展免疫项目≥</w:t>
            </w:r>
            <w:r w:rsidRPr="000F7722">
              <w:rPr>
                <w:rFonts w:hint="eastAsia"/>
              </w:rPr>
              <w:t>90</w:t>
            </w:r>
            <w:r w:rsidRPr="000F7722">
              <w:rPr>
                <w:rFonts w:hint="eastAsia"/>
              </w:rPr>
              <w:t>个检测项目，包括贫血、激素、心肌标志物、甲状腺功能</w:t>
            </w:r>
            <w:r w:rsidRPr="000F7722">
              <w:rPr>
                <w:rFonts w:hint="eastAsia"/>
              </w:rPr>
              <w:t xml:space="preserve">  </w:t>
            </w:r>
            <w:r w:rsidRPr="000F7722">
              <w:rPr>
                <w:rFonts w:hint="eastAsia"/>
              </w:rPr>
              <w:t>肿瘤等；</w:t>
            </w:r>
          </w:p>
        </w:tc>
      </w:tr>
      <w:tr w:rsidR="004C205B" w:rsidTr="004C205B">
        <w:trPr>
          <w:trHeight w:val="285"/>
        </w:trPr>
        <w:tc>
          <w:tcPr>
            <w:tcW w:w="972" w:type="dxa"/>
            <w:noWrap/>
            <w:hideMark/>
          </w:tcPr>
          <w:p w:rsidR="004C205B" w:rsidRDefault="00697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5.7</w:t>
            </w:r>
          </w:p>
        </w:tc>
        <w:tc>
          <w:tcPr>
            <w:tcW w:w="9626" w:type="dxa"/>
            <w:noWrap/>
            <w:hideMark/>
          </w:tcPr>
          <w:p w:rsidR="004C205B" w:rsidRPr="000F7722" w:rsidRDefault="004C205B">
            <w:pPr>
              <w:widowControl/>
            </w:pPr>
            <w:r w:rsidRPr="000F7722">
              <w:rPr>
                <w:rFonts w:hint="eastAsia"/>
              </w:rPr>
              <w:t>试剂开瓶后稳定时间最长可达</w:t>
            </w:r>
            <w:r w:rsidRPr="000F7722">
              <w:rPr>
                <w:rFonts w:hint="eastAsia"/>
              </w:rPr>
              <w:t>12</w:t>
            </w:r>
            <w:r w:rsidRPr="000F7722">
              <w:rPr>
                <w:rFonts w:hint="eastAsia"/>
              </w:rPr>
              <w:t>周（</w:t>
            </w:r>
            <w:r w:rsidRPr="000F7722">
              <w:rPr>
                <w:rFonts w:hint="eastAsia"/>
              </w:rPr>
              <w:t>2-8</w:t>
            </w:r>
            <w:r w:rsidRPr="000F7722">
              <w:rPr>
                <w:rFonts w:hint="eastAsia"/>
              </w:rPr>
              <w:t>℃）；</w:t>
            </w:r>
          </w:p>
        </w:tc>
      </w:tr>
      <w:tr w:rsidR="004C205B" w:rsidTr="004C205B">
        <w:trPr>
          <w:trHeight w:val="285"/>
        </w:trPr>
        <w:tc>
          <w:tcPr>
            <w:tcW w:w="972" w:type="dxa"/>
            <w:noWrap/>
            <w:hideMark/>
          </w:tcPr>
          <w:p w:rsidR="004C205B" w:rsidRDefault="00697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5.8</w:t>
            </w:r>
          </w:p>
        </w:tc>
        <w:tc>
          <w:tcPr>
            <w:tcW w:w="9626" w:type="dxa"/>
            <w:noWrap/>
            <w:hideMark/>
          </w:tcPr>
          <w:p w:rsidR="004C205B" w:rsidRPr="000F7722" w:rsidRDefault="004C205B">
            <w:pPr>
              <w:widowControl/>
            </w:pPr>
            <w:r w:rsidRPr="000F7722">
              <w:rPr>
                <w:rFonts w:hint="eastAsia"/>
              </w:rPr>
              <w:t>样本反应量为</w:t>
            </w:r>
            <w:r w:rsidRPr="000F7722">
              <w:rPr>
                <w:rFonts w:hint="eastAsia"/>
              </w:rPr>
              <w:t>10</w:t>
            </w:r>
            <w:r w:rsidRPr="000F7722">
              <w:rPr>
                <w:rFonts w:hint="eastAsia"/>
              </w:rPr>
              <w:t>～</w:t>
            </w:r>
            <w:r w:rsidRPr="000F7722">
              <w:rPr>
                <w:rFonts w:hint="eastAsia"/>
              </w:rPr>
              <w:t>50µl</w:t>
            </w:r>
            <w:r w:rsidRPr="000F7722">
              <w:rPr>
                <w:rFonts w:hint="eastAsia"/>
              </w:rPr>
              <w:t>；</w:t>
            </w:r>
          </w:p>
        </w:tc>
      </w:tr>
      <w:tr w:rsidR="004C205B" w:rsidTr="004C205B">
        <w:trPr>
          <w:trHeight w:val="285"/>
        </w:trPr>
        <w:tc>
          <w:tcPr>
            <w:tcW w:w="972" w:type="dxa"/>
            <w:noWrap/>
            <w:hideMark/>
          </w:tcPr>
          <w:p w:rsidR="004C205B" w:rsidRDefault="006970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5.9</w:t>
            </w:r>
          </w:p>
        </w:tc>
        <w:tc>
          <w:tcPr>
            <w:tcW w:w="9626" w:type="dxa"/>
            <w:noWrap/>
            <w:hideMark/>
          </w:tcPr>
          <w:p w:rsidR="004C205B" w:rsidRPr="000F7722" w:rsidRDefault="004C205B">
            <w:pPr>
              <w:widowControl/>
            </w:pPr>
            <w:r w:rsidRPr="000F7722">
              <w:rPr>
                <w:rFonts w:hint="eastAsia"/>
              </w:rPr>
              <w:t>样本可稀释</w:t>
            </w:r>
            <w:r w:rsidRPr="000F7722">
              <w:rPr>
                <w:rFonts w:hint="eastAsia"/>
              </w:rPr>
              <w:t>3</w:t>
            </w:r>
            <w:r w:rsidRPr="000F7722">
              <w:rPr>
                <w:rFonts w:hint="eastAsia"/>
              </w:rPr>
              <w:t>～</w:t>
            </w:r>
            <w:r w:rsidRPr="000F7722">
              <w:rPr>
                <w:rFonts w:hint="eastAsia"/>
              </w:rPr>
              <w:t>400</w:t>
            </w:r>
            <w:r w:rsidRPr="000F7722">
              <w:rPr>
                <w:rFonts w:hint="eastAsia"/>
              </w:rPr>
              <w:t>倍，使用稀释液＞</w:t>
            </w:r>
            <w:r w:rsidRPr="000F7722">
              <w:rPr>
                <w:rFonts w:hint="eastAsia"/>
              </w:rPr>
              <w:t>100µl</w:t>
            </w:r>
            <w:r w:rsidR="009F491E">
              <w:rPr>
                <w:rFonts w:hint="eastAsia"/>
              </w:rPr>
              <w:t>。</w:t>
            </w:r>
            <w:bookmarkStart w:id="0" w:name="_GoBack"/>
            <w:bookmarkEnd w:id="0"/>
          </w:p>
        </w:tc>
      </w:tr>
    </w:tbl>
    <w:p w:rsidR="00423207" w:rsidRPr="004C205B" w:rsidRDefault="00423207" w:rsidP="00423207">
      <w:pPr>
        <w:spacing w:line="480" w:lineRule="exact"/>
        <w:ind w:firstLineChars="200" w:firstLine="480"/>
        <w:rPr>
          <w:rFonts w:ascii="宋体" w:hAnsi="宋体"/>
          <w:sz w:val="24"/>
        </w:rPr>
      </w:pPr>
    </w:p>
    <w:sectPr w:rsidR="00423207" w:rsidRPr="004C205B" w:rsidSect="00937EA1">
      <w:pgSz w:w="11906" w:h="16838"/>
      <w:pgMar w:top="720" w:right="720" w:bottom="720" w:left="72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50C" w:rsidRDefault="0002350C" w:rsidP="00BB37C0">
      <w:r>
        <w:separator/>
      </w:r>
    </w:p>
  </w:endnote>
  <w:endnote w:type="continuationSeparator" w:id="0">
    <w:p w:rsidR="0002350C" w:rsidRDefault="0002350C" w:rsidP="00BB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50C" w:rsidRDefault="0002350C" w:rsidP="00BB37C0">
      <w:r>
        <w:separator/>
      </w:r>
    </w:p>
  </w:footnote>
  <w:footnote w:type="continuationSeparator" w:id="0">
    <w:p w:rsidR="0002350C" w:rsidRDefault="0002350C" w:rsidP="00BB3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C6"/>
    <w:rsid w:val="0002350C"/>
    <w:rsid w:val="000301AF"/>
    <w:rsid w:val="00065F07"/>
    <w:rsid w:val="000725A8"/>
    <w:rsid w:val="000878BD"/>
    <w:rsid w:val="000931AF"/>
    <w:rsid w:val="00095918"/>
    <w:rsid w:val="000B1CF6"/>
    <w:rsid w:val="000E0527"/>
    <w:rsid w:val="000E3DCC"/>
    <w:rsid w:val="000F7722"/>
    <w:rsid w:val="0010370A"/>
    <w:rsid w:val="00104CAE"/>
    <w:rsid w:val="00112987"/>
    <w:rsid w:val="0012308F"/>
    <w:rsid w:val="001667FB"/>
    <w:rsid w:val="00182503"/>
    <w:rsid w:val="001826DF"/>
    <w:rsid w:val="00182F9E"/>
    <w:rsid w:val="00186714"/>
    <w:rsid w:val="00190DE0"/>
    <w:rsid w:val="001C2099"/>
    <w:rsid w:val="001C755A"/>
    <w:rsid w:val="001D1BB4"/>
    <w:rsid w:val="001D6014"/>
    <w:rsid w:val="001D769F"/>
    <w:rsid w:val="00207E6F"/>
    <w:rsid w:val="00216BDB"/>
    <w:rsid w:val="00235936"/>
    <w:rsid w:val="00240AE3"/>
    <w:rsid w:val="002836C6"/>
    <w:rsid w:val="0028664A"/>
    <w:rsid w:val="00297149"/>
    <w:rsid w:val="002A74FB"/>
    <w:rsid w:val="002C3C92"/>
    <w:rsid w:val="002C7533"/>
    <w:rsid w:val="002F2811"/>
    <w:rsid w:val="00314333"/>
    <w:rsid w:val="003501CE"/>
    <w:rsid w:val="0035061F"/>
    <w:rsid w:val="003508A7"/>
    <w:rsid w:val="003524C6"/>
    <w:rsid w:val="0035285C"/>
    <w:rsid w:val="00367D2F"/>
    <w:rsid w:val="003C0E50"/>
    <w:rsid w:val="003C4125"/>
    <w:rsid w:val="003C5F4C"/>
    <w:rsid w:val="003E0B97"/>
    <w:rsid w:val="003E4664"/>
    <w:rsid w:val="00407BD7"/>
    <w:rsid w:val="00423207"/>
    <w:rsid w:val="00431EB9"/>
    <w:rsid w:val="004443A9"/>
    <w:rsid w:val="004832CF"/>
    <w:rsid w:val="004B62DD"/>
    <w:rsid w:val="004C205B"/>
    <w:rsid w:val="004C568C"/>
    <w:rsid w:val="004C5E83"/>
    <w:rsid w:val="004C5EED"/>
    <w:rsid w:val="00550312"/>
    <w:rsid w:val="00551B37"/>
    <w:rsid w:val="005562CD"/>
    <w:rsid w:val="00564B5D"/>
    <w:rsid w:val="005A231A"/>
    <w:rsid w:val="005B5A95"/>
    <w:rsid w:val="00602B1A"/>
    <w:rsid w:val="00620B1F"/>
    <w:rsid w:val="00634FAD"/>
    <w:rsid w:val="00646454"/>
    <w:rsid w:val="006919C0"/>
    <w:rsid w:val="00697044"/>
    <w:rsid w:val="006B1B4D"/>
    <w:rsid w:val="006B616B"/>
    <w:rsid w:val="006C2B3C"/>
    <w:rsid w:val="006D1BD6"/>
    <w:rsid w:val="006E1F72"/>
    <w:rsid w:val="006E2101"/>
    <w:rsid w:val="006F4A99"/>
    <w:rsid w:val="00706644"/>
    <w:rsid w:val="00712898"/>
    <w:rsid w:val="007174AB"/>
    <w:rsid w:val="00720CA9"/>
    <w:rsid w:val="00753C2E"/>
    <w:rsid w:val="00792773"/>
    <w:rsid w:val="007A27FF"/>
    <w:rsid w:val="007E1E85"/>
    <w:rsid w:val="007F781C"/>
    <w:rsid w:val="008004CF"/>
    <w:rsid w:val="0082282E"/>
    <w:rsid w:val="008456C8"/>
    <w:rsid w:val="00855B0B"/>
    <w:rsid w:val="0087018B"/>
    <w:rsid w:val="008706AA"/>
    <w:rsid w:val="008757C1"/>
    <w:rsid w:val="00876C37"/>
    <w:rsid w:val="00887A25"/>
    <w:rsid w:val="00887C62"/>
    <w:rsid w:val="00897FF4"/>
    <w:rsid w:val="008B3302"/>
    <w:rsid w:val="008C4856"/>
    <w:rsid w:val="008D22A4"/>
    <w:rsid w:val="008D64D2"/>
    <w:rsid w:val="008F1B00"/>
    <w:rsid w:val="00910129"/>
    <w:rsid w:val="0091467D"/>
    <w:rsid w:val="00927362"/>
    <w:rsid w:val="00933C66"/>
    <w:rsid w:val="00937EA1"/>
    <w:rsid w:val="00940338"/>
    <w:rsid w:val="00952E56"/>
    <w:rsid w:val="00977304"/>
    <w:rsid w:val="00985F06"/>
    <w:rsid w:val="00987264"/>
    <w:rsid w:val="00990F8B"/>
    <w:rsid w:val="009910FF"/>
    <w:rsid w:val="009E3617"/>
    <w:rsid w:val="009E761C"/>
    <w:rsid w:val="009F0B0D"/>
    <w:rsid w:val="009F491E"/>
    <w:rsid w:val="00A01939"/>
    <w:rsid w:val="00A11B4E"/>
    <w:rsid w:val="00A12A0C"/>
    <w:rsid w:val="00A13EE3"/>
    <w:rsid w:val="00A53273"/>
    <w:rsid w:val="00A61759"/>
    <w:rsid w:val="00A6430F"/>
    <w:rsid w:val="00A8139E"/>
    <w:rsid w:val="00A83A87"/>
    <w:rsid w:val="00AA71D8"/>
    <w:rsid w:val="00AB50F4"/>
    <w:rsid w:val="00AE20F5"/>
    <w:rsid w:val="00AE3825"/>
    <w:rsid w:val="00AF3C3A"/>
    <w:rsid w:val="00B06AE0"/>
    <w:rsid w:val="00B1416E"/>
    <w:rsid w:val="00B52D11"/>
    <w:rsid w:val="00B80B3A"/>
    <w:rsid w:val="00B931C8"/>
    <w:rsid w:val="00BA2F56"/>
    <w:rsid w:val="00BA369E"/>
    <w:rsid w:val="00BA3DC6"/>
    <w:rsid w:val="00BB37C0"/>
    <w:rsid w:val="00BC1DA0"/>
    <w:rsid w:val="00BE01B1"/>
    <w:rsid w:val="00BF658D"/>
    <w:rsid w:val="00C17051"/>
    <w:rsid w:val="00C2059F"/>
    <w:rsid w:val="00C33DE2"/>
    <w:rsid w:val="00C5022E"/>
    <w:rsid w:val="00C65675"/>
    <w:rsid w:val="00C872E6"/>
    <w:rsid w:val="00CB7FD8"/>
    <w:rsid w:val="00CC2C7C"/>
    <w:rsid w:val="00CE40FD"/>
    <w:rsid w:val="00CE7C04"/>
    <w:rsid w:val="00D025FE"/>
    <w:rsid w:val="00D43164"/>
    <w:rsid w:val="00D95992"/>
    <w:rsid w:val="00DC5A5A"/>
    <w:rsid w:val="00E127F2"/>
    <w:rsid w:val="00E23CE7"/>
    <w:rsid w:val="00E42993"/>
    <w:rsid w:val="00E84FB8"/>
    <w:rsid w:val="00ED49BF"/>
    <w:rsid w:val="00ED6EC7"/>
    <w:rsid w:val="00EF4149"/>
    <w:rsid w:val="00F22810"/>
    <w:rsid w:val="00F30CA2"/>
    <w:rsid w:val="00F40147"/>
    <w:rsid w:val="00F4054B"/>
    <w:rsid w:val="00F47748"/>
    <w:rsid w:val="00F53637"/>
    <w:rsid w:val="00F53B18"/>
    <w:rsid w:val="00F9622E"/>
    <w:rsid w:val="00FA4571"/>
    <w:rsid w:val="00FA69C9"/>
    <w:rsid w:val="00FB53A8"/>
    <w:rsid w:val="00FD6310"/>
    <w:rsid w:val="00FF0DF0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9E73A"/>
  <w15:docId w15:val="{DF372157-DF32-4C3A-97E6-DBABCF80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3D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DC6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BA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B37C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B3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B37C0"/>
    <w:rPr>
      <w:sz w:val="18"/>
      <w:szCs w:val="18"/>
    </w:rPr>
  </w:style>
  <w:style w:type="paragraph" w:customStyle="1" w:styleId="Tabellentext">
    <w:name w:val="Tabellentext"/>
    <w:basedOn w:val="a"/>
    <w:rsid w:val="00564B5D"/>
    <w:pPr>
      <w:widowControl/>
    </w:pPr>
    <w:rPr>
      <w:rFonts w:ascii="Arial" w:eastAsia="Times New Roman" w:hAnsi="Arial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4A25F1D5A03CFC41ADE932C5C793C831" ma:contentTypeVersion="0" ma:contentTypeDescription="新建文档。" ma:contentTypeScope="" ma:versionID="354442986f1fbfb06c391a05b6ec9bc6">
  <xsd:schema xmlns:xsd="http://www.w3.org/2001/XMLSchema" xmlns:p="http://schemas.microsoft.com/office/2006/metadata/properties" targetNamespace="http://schemas.microsoft.com/office/2006/metadata/properties" ma:root="true" ma:fieldsID="b51e50da1bca0add1c6bbfbefcbaaa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1DBEE-DE50-42D3-85DF-7AE3987262D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EB3B2D-E779-45ED-A840-DAF6C48C8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8E629-505A-4C2A-960F-DE4843336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06898E8-4362-4C70-8CAC-49C9C6EB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Shi, Jasmine {DYCD~Shanghai}</dc:creator>
  <cp:lastModifiedBy>jw w</cp:lastModifiedBy>
  <cp:revision>12</cp:revision>
  <dcterms:created xsi:type="dcterms:W3CDTF">2017-02-21T09:18:00Z</dcterms:created>
  <dcterms:modified xsi:type="dcterms:W3CDTF">2017-02-21T11:07:00Z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0x0101004A25F1D5A03CFC41ADE932C5C793C831</vt:lpwstr>
  </property>
</Properties>
</file>