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F6" w:rsidRPr="002177CE" w:rsidRDefault="003018F6" w:rsidP="005A5D72">
      <w:pPr>
        <w:jc w:val="center"/>
        <w:rPr>
          <w:sz w:val="28"/>
          <w:szCs w:val="28"/>
        </w:rPr>
      </w:pPr>
      <w:r w:rsidRPr="002177CE">
        <w:rPr>
          <w:rFonts w:hint="eastAsia"/>
          <w:sz w:val="28"/>
          <w:szCs w:val="28"/>
        </w:rPr>
        <w:t>全自动摆药机（药片分包机）年度维保</w:t>
      </w:r>
      <w:r w:rsidR="00D277A8" w:rsidRPr="002177CE">
        <w:rPr>
          <w:rFonts w:hint="eastAsia"/>
          <w:sz w:val="28"/>
          <w:szCs w:val="28"/>
        </w:rPr>
        <w:t>参数</w:t>
      </w:r>
    </w:p>
    <w:p w:rsidR="003018F6" w:rsidRPr="005A5D72" w:rsidRDefault="003018F6" w:rsidP="003018F6">
      <w:pPr>
        <w:rPr>
          <w:szCs w:val="21"/>
        </w:rPr>
      </w:pPr>
      <w:r w:rsidRPr="005A5D72">
        <w:rPr>
          <w:rFonts w:hint="eastAsia"/>
          <w:szCs w:val="21"/>
        </w:rPr>
        <w:t>一、保修对象：</w:t>
      </w:r>
      <w:bookmarkStart w:id="0" w:name="_GoBack"/>
      <w:bookmarkEnd w:id="0"/>
    </w:p>
    <w:p w:rsidR="003018F6" w:rsidRPr="005A5D72" w:rsidRDefault="003018F6" w:rsidP="003018F6">
      <w:pPr>
        <w:rPr>
          <w:szCs w:val="21"/>
        </w:rPr>
      </w:pPr>
      <w:r w:rsidRPr="005A5D72">
        <w:rPr>
          <w:rFonts w:hint="eastAsia"/>
          <w:szCs w:val="21"/>
        </w:rPr>
        <w:t>全自动摆药机一台，</w:t>
      </w:r>
    </w:p>
    <w:p w:rsidR="003018F6" w:rsidRPr="005A5D72" w:rsidRDefault="002B1746" w:rsidP="003018F6">
      <w:pPr>
        <w:rPr>
          <w:szCs w:val="21"/>
        </w:rPr>
      </w:pPr>
      <w:r w:rsidRPr="005A5D72">
        <w:rPr>
          <w:rFonts w:hint="eastAsia"/>
          <w:szCs w:val="21"/>
        </w:rPr>
        <w:t>二</w:t>
      </w:r>
      <w:r w:rsidR="003018F6" w:rsidRPr="005A5D72">
        <w:rPr>
          <w:rFonts w:hint="eastAsia"/>
          <w:szCs w:val="21"/>
        </w:rPr>
        <w:t>、保修要求：</w:t>
      </w:r>
    </w:p>
    <w:p w:rsidR="003018F6" w:rsidRPr="005A5D72" w:rsidRDefault="003018F6" w:rsidP="003018F6">
      <w:pPr>
        <w:rPr>
          <w:szCs w:val="21"/>
        </w:rPr>
      </w:pPr>
      <w:r w:rsidRPr="005A5D72">
        <w:rPr>
          <w:rFonts w:hint="eastAsia"/>
          <w:szCs w:val="21"/>
        </w:rPr>
        <w:t>（</w:t>
      </w:r>
      <w:r w:rsidRPr="005A5D72">
        <w:rPr>
          <w:rFonts w:hint="eastAsia"/>
          <w:szCs w:val="21"/>
        </w:rPr>
        <w:t>1</w:t>
      </w:r>
      <w:r w:rsidRPr="005A5D72">
        <w:rPr>
          <w:rFonts w:hint="eastAsia"/>
          <w:szCs w:val="21"/>
        </w:rPr>
        <w:t>）保修合同类型：全程保证合同（工时＋备件）。响应时间：在收到院方拨打电话后</w:t>
      </w:r>
      <w:r w:rsidR="0042101B" w:rsidRPr="005A5D72">
        <w:rPr>
          <w:rFonts w:hint="eastAsia"/>
          <w:szCs w:val="21"/>
        </w:rPr>
        <w:t>4</w:t>
      </w:r>
      <w:r w:rsidRPr="005A5D72">
        <w:rPr>
          <w:rFonts w:hint="eastAsia"/>
          <w:szCs w:val="21"/>
        </w:rPr>
        <w:t>小时内响应，工程师</w:t>
      </w:r>
      <w:r w:rsidRPr="005A5D72">
        <w:rPr>
          <w:rFonts w:hint="eastAsia"/>
          <w:szCs w:val="21"/>
        </w:rPr>
        <w:t>24</w:t>
      </w:r>
      <w:r w:rsidRPr="005A5D72">
        <w:rPr>
          <w:rFonts w:hint="eastAsia"/>
          <w:szCs w:val="21"/>
        </w:rPr>
        <w:t>小时内到现场。</w:t>
      </w:r>
    </w:p>
    <w:p w:rsidR="003018F6" w:rsidRPr="005A5D72" w:rsidRDefault="003018F6" w:rsidP="003018F6">
      <w:pPr>
        <w:rPr>
          <w:szCs w:val="21"/>
        </w:rPr>
      </w:pPr>
      <w:r w:rsidRPr="005A5D72">
        <w:rPr>
          <w:rFonts w:hint="eastAsia"/>
          <w:szCs w:val="21"/>
        </w:rPr>
        <w:t>（</w:t>
      </w:r>
      <w:r w:rsidRPr="005A5D72">
        <w:rPr>
          <w:rFonts w:hint="eastAsia"/>
          <w:szCs w:val="21"/>
        </w:rPr>
        <w:t>2</w:t>
      </w:r>
      <w:r w:rsidRPr="005A5D72">
        <w:rPr>
          <w:rFonts w:hint="eastAsia"/>
          <w:szCs w:val="21"/>
        </w:rPr>
        <w:t>）开机保证不少于</w:t>
      </w:r>
      <w:r w:rsidRPr="005A5D72">
        <w:rPr>
          <w:rFonts w:hint="eastAsia"/>
          <w:szCs w:val="21"/>
        </w:rPr>
        <w:t>95%</w:t>
      </w:r>
      <w:r w:rsidRPr="005A5D72">
        <w:rPr>
          <w:rFonts w:hint="eastAsia"/>
          <w:szCs w:val="21"/>
        </w:rPr>
        <w:t>，即每年停机不超过</w:t>
      </w:r>
      <w:r w:rsidRPr="005A5D72">
        <w:rPr>
          <w:rFonts w:hint="eastAsia"/>
          <w:szCs w:val="21"/>
        </w:rPr>
        <w:t>15</w:t>
      </w:r>
      <w:r w:rsidRPr="005A5D72">
        <w:rPr>
          <w:rFonts w:hint="eastAsia"/>
          <w:szCs w:val="21"/>
        </w:rPr>
        <w:t>个日历日</w:t>
      </w:r>
      <w:r w:rsidRPr="005A5D72">
        <w:rPr>
          <w:rFonts w:hint="eastAsia"/>
          <w:szCs w:val="21"/>
        </w:rPr>
        <w:t>(</w:t>
      </w:r>
      <w:r w:rsidRPr="005A5D72">
        <w:rPr>
          <w:rFonts w:hint="eastAsia"/>
          <w:szCs w:val="21"/>
        </w:rPr>
        <w:t>一年</w:t>
      </w:r>
      <w:r w:rsidRPr="005A5D72">
        <w:rPr>
          <w:rFonts w:hint="eastAsia"/>
          <w:szCs w:val="21"/>
        </w:rPr>
        <w:t>365</w:t>
      </w:r>
      <w:r w:rsidRPr="005A5D72">
        <w:rPr>
          <w:rFonts w:hint="eastAsia"/>
          <w:szCs w:val="21"/>
        </w:rPr>
        <w:t>日历日</w:t>
      </w:r>
      <w:r w:rsidRPr="005A5D72">
        <w:rPr>
          <w:rFonts w:hint="eastAsia"/>
          <w:szCs w:val="21"/>
        </w:rPr>
        <w:t>)</w:t>
      </w:r>
      <w:r w:rsidRPr="005A5D72">
        <w:rPr>
          <w:rFonts w:hint="eastAsia"/>
          <w:szCs w:val="21"/>
        </w:rPr>
        <w:t>，超过一天顺延五天。</w:t>
      </w:r>
    </w:p>
    <w:p w:rsidR="003018F6" w:rsidRPr="005A5D72" w:rsidRDefault="003018F6" w:rsidP="003018F6">
      <w:pPr>
        <w:rPr>
          <w:szCs w:val="21"/>
        </w:rPr>
      </w:pPr>
      <w:r w:rsidRPr="005A5D72">
        <w:rPr>
          <w:rFonts w:hint="eastAsia"/>
          <w:szCs w:val="21"/>
        </w:rPr>
        <w:t>（</w:t>
      </w:r>
      <w:r w:rsidRPr="005A5D72">
        <w:rPr>
          <w:rFonts w:hint="eastAsia"/>
          <w:szCs w:val="21"/>
        </w:rPr>
        <w:t>3</w:t>
      </w:r>
      <w:r w:rsidRPr="005A5D72">
        <w:rPr>
          <w:rFonts w:hint="eastAsia"/>
          <w:szCs w:val="21"/>
        </w:rPr>
        <w:t>）提供定期保养：</w:t>
      </w:r>
      <w:r w:rsidR="00EC7F27" w:rsidRPr="005A5D72">
        <w:rPr>
          <w:rFonts w:hint="eastAsia"/>
          <w:szCs w:val="21"/>
        </w:rPr>
        <w:t>每月最少一次定期保养维护，</w:t>
      </w:r>
      <w:r w:rsidRPr="005A5D72">
        <w:rPr>
          <w:rFonts w:hint="eastAsia"/>
          <w:szCs w:val="21"/>
        </w:rPr>
        <w:t>每年</w:t>
      </w:r>
      <w:r w:rsidR="00EC7F27" w:rsidRPr="005A5D72">
        <w:rPr>
          <w:rFonts w:hint="eastAsia"/>
          <w:szCs w:val="21"/>
        </w:rPr>
        <w:t>更换一次干燥剂并</w:t>
      </w:r>
      <w:r w:rsidRPr="005A5D72">
        <w:rPr>
          <w:rFonts w:hint="eastAsia"/>
          <w:szCs w:val="21"/>
        </w:rPr>
        <w:t>提供</w:t>
      </w:r>
      <w:r w:rsidR="00557B12" w:rsidRPr="005A5D72">
        <w:rPr>
          <w:rFonts w:hint="eastAsia"/>
          <w:szCs w:val="21"/>
        </w:rPr>
        <w:t>一</w:t>
      </w:r>
      <w:r w:rsidRPr="005A5D72">
        <w:rPr>
          <w:rFonts w:hint="eastAsia"/>
          <w:szCs w:val="21"/>
        </w:rPr>
        <w:t>次</w:t>
      </w:r>
      <w:r w:rsidR="00EC7F27" w:rsidRPr="005A5D72">
        <w:rPr>
          <w:rFonts w:hint="eastAsia"/>
          <w:szCs w:val="21"/>
        </w:rPr>
        <w:t>整体大保养</w:t>
      </w:r>
      <w:r w:rsidRPr="005A5D72">
        <w:rPr>
          <w:rFonts w:hint="eastAsia"/>
          <w:szCs w:val="21"/>
        </w:rPr>
        <w:t>。计划性定期的维修服务检测包括机器清洁、性能测试及校准、必要的机械或电气的检查，以及非紧急性质的补救性维修，和确保系统能按照制造商的产品规格运行的维修。提供设备的安全检查，运行状态检查，并提供当年的系统状态报告。</w:t>
      </w:r>
    </w:p>
    <w:p w:rsidR="003018F6" w:rsidRPr="005A5D72" w:rsidRDefault="003018F6" w:rsidP="003018F6">
      <w:pPr>
        <w:rPr>
          <w:szCs w:val="21"/>
        </w:rPr>
      </w:pPr>
      <w:r w:rsidRPr="005A5D72">
        <w:rPr>
          <w:rFonts w:hint="eastAsia"/>
          <w:szCs w:val="21"/>
        </w:rPr>
        <w:t>（</w:t>
      </w:r>
      <w:r w:rsidRPr="005A5D72">
        <w:rPr>
          <w:rFonts w:hint="eastAsia"/>
          <w:szCs w:val="21"/>
        </w:rPr>
        <w:t>4</w:t>
      </w:r>
      <w:r w:rsidRPr="005A5D72">
        <w:rPr>
          <w:rFonts w:hint="eastAsia"/>
          <w:szCs w:val="21"/>
        </w:rPr>
        <w:t>）提供在线支持，协助医院的工程师分析和维修有关设备。</w:t>
      </w:r>
    </w:p>
    <w:p w:rsidR="003018F6" w:rsidRPr="005A5D72" w:rsidRDefault="003018F6" w:rsidP="003018F6">
      <w:pPr>
        <w:rPr>
          <w:szCs w:val="21"/>
        </w:rPr>
      </w:pPr>
      <w:r w:rsidRPr="005A5D72">
        <w:rPr>
          <w:rFonts w:hint="eastAsia"/>
          <w:szCs w:val="21"/>
        </w:rPr>
        <w:t>（</w:t>
      </w:r>
      <w:r w:rsidRPr="005A5D72">
        <w:rPr>
          <w:rFonts w:hint="eastAsia"/>
          <w:szCs w:val="21"/>
        </w:rPr>
        <w:t>5</w:t>
      </w:r>
      <w:r w:rsidRPr="005A5D72">
        <w:rPr>
          <w:rFonts w:hint="eastAsia"/>
          <w:szCs w:val="21"/>
        </w:rPr>
        <w:t>）提供现场检修，在接到医院报修电话后派遣工程师前往维修有关设备。原厂认证合格的专业工程师维修队伍提供快速优质的现场服务。</w:t>
      </w:r>
    </w:p>
    <w:p w:rsidR="003018F6" w:rsidRPr="005A5D72" w:rsidRDefault="003018F6" w:rsidP="003018F6">
      <w:pPr>
        <w:rPr>
          <w:szCs w:val="21"/>
        </w:rPr>
      </w:pPr>
      <w:r w:rsidRPr="005A5D72">
        <w:rPr>
          <w:rFonts w:hint="eastAsia"/>
          <w:szCs w:val="21"/>
        </w:rPr>
        <w:t>（</w:t>
      </w:r>
      <w:r w:rsidRPr="005A5D72">
        <w:rPr>
          <w:rFonts w:hint="eastAsia"/>
          <w:szCs w:val="21"/>
        </w:rPr>
        <w:t>6</w:t>
      </w:r>
      <w:r w:rsidRPr="005A5D72">
        <w:rPr>
          <w:rFonts w:hint="eastAsia"/>
          <w:szCs w:val="21"/>
        </w:rPr>
        <w:t>）提供零备件</w:t>
      </w:r>
      <w:r w:rsidR="00557B12" w:rsidRPr="005A5D72">
        <w:rPr>
          <w:rFonts w:hint="eastAsia"/>
          <w:szCs w:val="21"/>
        </w:rPr>
        <w:t>免费</w:t>
      </w:r>
      <w:r w:rsidRPr="005A5D72">
        <w:rPr>
          <w:rFonts w:hint="eastAsia"/>
          <w:szCs w:val="21"/>
        </w:rPr>
        <w:t>更换</w:t>
      </w:r>
      <w:r w:rsidR="00557B12" w:rsidRPr="005A5D72">
        <w:rPr>
          <w:rFonts w:hint="eastAsia"/>
          <w:szCs w:val="21"/>
        </w:rPr>
        <w:t>（药盒仅限可控部位、不可抗力的自然灾害除外）</w:t>
      </w:r>
      <w:r w:rsidRPr="005A5D72">
        <w:rPr>
          <w:rFonts w:hint="eastAsia"/>
          <w:szCs w:val="21"/>
        </w:rPr>
        <w:t>：本合同服务范围内的机器在合同有效期内进行约定维修所发生的费用（更换零部件费，人工费和出差费等），由中标方承担。在国内的保税仓库特定为医院提供备件。</w:t>
      </w:r>
    </w:p>
    <w:p w:rsidR="003018F6" w:rsidRPr="005A5D72" w:rsidRDefault="003018F6" w:rsidP="003018F6">
      <w:pPr>
        <w:rPr>
          <w:szCs w:val="21"/>
        </w:rPr>
      </w:pPr>
      <w:r w:rsidRPr="005A5D72">
        <w:rPr>
          <w:rFonts w:hint="eastAsia"/>
          <w:szCs w:val="21"/>
        </w:rPr>
        <w:t>（</w:t>
      </w:r>
      <w:r w:rsidRPr="005A5D72">
        <w:rPr>
          <w:rFonts w:hint="eastAsia"/>
          <w:szCs w:val="21"/>
        </w:rPr>
        <w:t>7</w:t>
      </w:r>
      <w:r w:rsidRPr="005A5D72">
        <w:rPr>
          <w:rFonts w:hint="eastAsia"/>
          <w:szCs w:val="21"/>
        </w:rPr>
        <w:t>）提供免费系统软件升级。</w:t>
      </w:r>
    </w:p>
    <w:p w:rsidR="005A514A" w:rsidRPr="005A5D72" w:rsidRDefault="002B1746" w:rsidP="003018F6">
      <w:pPr>
        <w:rPr>
          <w:szCs w:val="21"/>
        </w:rPr>
      </w:pPr>
      <w:r w:rsidRPr="005A5D72">
        <w:rPr>
          <w:rFonts w:hint="eastAsia"/>
          <w:szCs w:val="21"/>
        </w:rPr>
        <w:t>三</w:t>
      </w:r>
      <w:r w:rsidR="005A514A" w:rsidRPr="005A5D72">
        <w:rPr>
          <w:rFonts w:hint="eastAsia"/>
          <w:szCs w:val="21"/>
        </w:rPr>
        <w:t>：</w:t>
      </w:r>
      <w:r w:rsidRPr="005A5D72">
        <w:rPr>
          <w:rFonts w:hint="eastAsia"/>
          <w:szCs w:val="21"/>
        </w:rPr>
        <w:t>维护保养项目参数表</w:t>
      </w:r>
    </w:p>
    <w:p w:rsidR="002177CE" w:rsidRPr="005A5D72" w:rsidRDefault="002177CE" w:rsidP="003018F6">
      <w:pPr>
        <w:rPr>
          <w:szCs w:val="21"/>
        </w:rPr>
      </w:pPr>
    </w:p>
    <w:tbl>
      <w:tblPr>
        <w:tblStyle w:val="a5"/>
        <w:tblW w:w="9356" w:type="dxa"/>
        <w:tblInd w:w="-459" w:type="dxa"/>
        <w:tblLook w:val="04A0"/>
      </w:tblPr>
      <w:tblGrid>
        <w:gridCol w:w="5103"/>
        <w:gridCol w:w="4253"/>
      </w:tblGrid>
      <w:tr w:rsidR="00B43A95" w:rsidRPr="005A5D72" w:rsidTr="00557B12">
        <w:tc>
          <w:tcPr>
            <w:tcW w:w="5103" w:type="dxa"/>
          </w:tcPr>
          <w:p w:rsidR="00B43A95" w:rsidRPr="005A5D72" w:rsidRDefault="00B43A95" w:rsidP="003018F6">
            <w:pPr>
              <w:rPr>
                <w:szCs w:val="21"/>
              </w:rPr>
            </w:pPr>
            <w:r w:rsidRPr="005A5D72">
              <w:rPr>
                <w:szCs w:val="21"/>
              </w:rPr>
              <w:t>各药盒传感器部位清扫</w:t>
            </w:r>
            <w:r w:rsidRPr="005A5D72">
              <w:rPr>
                <w:rFonts w:hint="eastAsia"/>
                <w:szCs w:val="21"/>
              </w:rPr>
              <w:t>未安装</w:t>
            </w:r>
            <w:r w:rsidRPr="005A5D72">
              <w:rPr>
                <w:szCs w:val="21"/>
              </w:rPr>
              <w:t>药盒传感器部位清扫</w:t>
            </w:r>
          </w:p>
        </w:tc>
        <w:tc>
          <w:tcPr>
            <w:tcW w:w="4253" w:type="dxa"/>
          </w:tcPr>
          <w:p w:rsidR="00B43A95" w:rsidRPr="005A5D72" w:rsidRDefault="00D56516" w:rsidP="003018F6">
            <w:pPr>
              <w:rPr>
                <w:szCs w:val="21"/>
              </w:rPr>
            </w:pPr>
            <w:r w:rsidRPr="005A5D72">
              <w:rPr>
                <w:szCs w:val="21"/>
              </w:rPr>
              <w:t>加热</w:t>
            </w:r>
            <w:r w:rsidRPr="005A5D72">
              <w:rPr>
                <w:rFonts w:hint="eastAsia"/>
                <w:szCs w:val="21"/>
              </w:rPr>
              <w:t>辊</w:t>
            </w:r>
            <w:r w:rsidR="00434C69" w:rsidRPr="005A5D72">
              <w:rPr>
                <w:szCs w:val="21"/>
              </w:rPr>
              <w:t>齿轮上油</w:t>
            </w:r>
          </w:p>
        </w:tc>
      </w:tr>
      <w:tr w:rsidR="00B43A95" w:rsidRPr="005A5D72" w:rsidTr="00557B12">
        <w:tc>
          <w:tcPr>
            <w:tcW w:w="5103" w:type="dxa"/>
          </w:tcPr>
          <w:p w:rsidR="00B43A95" w:rsidRPr="005A5D72" w:rsidRDefault="00434C69" w:rsidP="003018F6">
            <w:pPr>
              <w:rPr>
                <w:szCs w:val="21"/>
              </w:rPr>
            </w:pPr>
            <w:r w:rsidRPr="005A5D72">
              <w:rPr>
                <w:szCs w:val="21"/>
              </w:rPr>
              <w:t>清洁分割盘部分药粉</w:t>
            </w:r>
          </w:p>
        </w:tc>
        <w:tc>
          <w:tcPr>
            <w:tcW w:w="4253" w:type="dxa"/>
          </w:tcPr>
          <w:p w:rsidR="00B43A95" w:rsidRPr="005A5D72" w:rsidRDefault="00434C69" w:rsidP="003018F6">
            <w:pPr>
              <w:rPr>
                <w:szCs w:val="21"/>
              </w:rPr>
            </w:pPr>
            <w:r w:rsidRPr="005A5D72">
              <w:rPr>
                <w:szCs w:val="21"/>
              </w:rPr>
              <w:t>检查打印质量</w:t>
            </w:r>
          </w:p>
        </w:tc>
      </w:tr>
      <w:tr w:rsidR="00B43A95" w:rsidRPr="005A5D72" w:rsidTr="00557B12">
        <w:tc>
          <w:tcPr>
            <w:tcW w:w="5103" w:type="dxa"/>
          </w:tcPr>
          <w:p w:rsidR="00B43A95" w:rsidRPr="005A5D72" w:rsidRDefault="00434C69" w:rsidP="003018F6">
            <w:pPr>
              <w:rPr>
                <w:szCs w:val="21"/>
              </w:rPr>
            </w:pPr>
            <w:r w:rsidRPr="005A5D72">
              <w:rPr>
                <w:szCs w:val="21"/>
              </w:rPr>
              <w:t>清洁</w:t>
            </w:r>
            <w:r w:rsidRPr="005A5D72">
              <w:rPr>
                <w:rFonts w:hint="eastAsia"/>
                <w:szCs w:val="21"/>
              </w:rPr>
              <w:t>DTA</w:t>
            </w:r>
            <w:r w:rsidRPr="005A5D72">
              <w:rPr>
                <w:rFonts w:hint="eastAsia"/>
                <w:szCs w:val="21"/>
              </w:rPr>
              <w:t>托盘及</w:t>
            </w:r>
            <w:r w:rsidRPr="005A5D72">
              <w:rPr>
                <w:rFonts w:hint="eastAsia"/>
                <w:szCs w:val="21"/>
              </w:rPr>
              <w:t>DTA</w:t>
            </w:r>
            <w:r w:rsidRPr="005A5D72">
              <w:rPr>
                <w:rFonts w:hint="eastAsia"/>
                <w:szCs w:val="21"/>
              </w:rPr>
              <w:t>底层反转漏斗</w:t>
            </w:r>
          </w:p>
        </w:tc>
        <w:tc>
          <w:tcPr>
            <w:tcW w:w="4253" w:type="dxa"/>
          </w:tcPr>
          <w:p w:rsidR="00B43A95" w:rsidRPr="005A5D72" w:rsidRDefault="00434C69" w:rsidP="003018F6">
            <w:pPr>
              <w:rPr>
                <w:szCs w:val="21"/>
              </w:rPr>
            </w:pPr>
            <w:r w:rsidRPr="005A5D72">
              <w:rPr>
                <w:szCs w:val="21"/>
              </w:rPr>
              <w:t>检查药包粘接情况</w:t>
            </w:r>
          </w:p>
        </w:tc>
      </w:tr>
      <w:tr w:rsidR="00B43A95" w:rsidRPr="005A5D72" w:rsidTr="00557B12">
        <w:tc>
          <w:tcPr>
            <w:tcW w:w="5103" w:type="dxa"/>
          </w:tcPr>
          <w:p w:rsidR="00B43A95" w:rsidRPr="005A5D72" w:rsidRDefault="00434C69" w:rsidP="003018F6">
            <w:pPr>
              <w:rPr>
                <w:szCs w:val="21"/>
              </w:rPr>
            </w:pPr>
            <w:r w:rsidRPr="005A5D72">
              <w:rPr>
                <w:szCs w:val="21"/>
              </w:rPr>
              <w:t>清洁不锈钢小漏斗及三角板</w:t>
            </w:r>
          </w:p>
        </w:tc>
        <w:tc>
          <w:tcPr>
            <w:tcW w:w="4253" w:type="dxa"/>
          </w:tcPr>
          <w:p w:rsidR="00B43A95" w:rsidRPr="005A5D72" w:rsidRDefault="00434C69" w:rsidP="003018F6">
            <w:pPr>
              <w:rPr>
                <w:szCs w:val="21"/>
              </w:rPr>
            </w:pPr>
            <w:r w:rsidRPr="005A5D72">
              <w:rPr>
                <w:szCs w:val="21"/>
              </w:rPr>
              <w:t>检查</w:t>
            </w:r>
            <w:r w:rsidRPr="005A5D72">
              <w:rPr>
                <w:rFonts w:hint="eastAsia"/>
                <w:szCs w:val="21"/>
              </w:rPr>
              <w:t>DTA</w:t>
            </w:r>
            <w:r w:rsidRPr="005A5D72">
              <w:rPr>
                <w:rFonts w:hint="eastAsia"/>
                <w:szCs w:val="21"/>
              </w:rPr>
              <w:t>臂</w:t>
            </w:r>
            <w:r w:rsidRPr="005A5D72">
              <w:rPr>
                <w:rFonts w:hint="eastAsia"/>
                <w:szCs w:val="21"/>
              </w:rPr>
              <w:t>40/80mm</w:t>
            </w:r>
            <w:r w:rsidRPr="005A5D72">
              <w:rPr>
                <w:rFonts w:hint="eastAsia"/>
                <w:szCs w:val="21"/>
              </w:rPr>
              <w:t>位</w:t>
            </w:r>
          </w:p>
        </w:tc>
      </w:tr>
      <w:tr w:rsidR="00B43A95" w:rsidRPr="005A5D72" w:rsidTr="00557B12">
        <w:tc>
          <w:tcPr>
            <w:tcW w:w="5103" w:type="dxa"/>
          </w:tcPr>
          <w:p w:rsidR="00B43A95" w:rsidRPr="005A5D72" w:rsidRDefault="00434C69" w:rsidP="003018F6">
            <w:pPr>
              <w:rPr>
                <w:szCs w:val="21"/>
              </w:rPr>
            </w:pPr>
            <w:r w:rsidRPr="005A5D72">
              <w:rPr>
                <w:szCs w:val="21"/>
              </w:rPr>
              <w:t>清洁大漏斗</w:t>
            </w:r>
            <w:r w:rsidRPr="005A5D72">
              <w:rPr>
                <w:rFonts w:hint="eastAsia"/>
                <w:szCs w:val="21"/>
              </w:rPr>
              <w:t>大漏斗完好性</w:t>
            </w:r>
          </w:p>
        </w:tc>
        <w:tc>
          <w:tcPr>
            <w:tcW w:w="4253" w:type="dxa"/>
          </w:tcPr>
          <w:p w:rsidR="00B43A95" w:rsidRPr="005A5D72" w:rsidRDefault="00434C69" w:rsidP="003018F6">
            <w:pPr>
              <w:rPr>
                <w:szCs w:val="21"/>
              </w:rPr>
            </w:pPr>
            <w:r w:rsidRPr="005A5D72">
              <w:rPr>
                <w:szCs w:val="21"/>
              </w:rPr>
              <w:t>检查切刀情况</w:t>
            </w:r>
          </w:p>
        </w:tc>
      </w:tr>
      <w:tr w:rsidR="00B43A95" w:rsidRPr="005A5D72" w:rsidTr="00557B12">
        <w:tc>
          <w:tcPr>
            <w:tcW w:w="5103" w:type="dxa"/>
          </w:tcPr>
          <w:p w:rsidR="00B43A95" w:rsidRPr="005A5D72" w:rsidRDefault="00434C69" w:rsidP="003018F6">
            <w:pPr>
              <w:rPr>
                <w:szCs w:val="21"/>
              </w:rPr>
            </w:pPr>
            <w:r w:rsidRPr="005A5D72">
              <w:rPr>
                <w:szCs w:val="21"/>
              </w:rPr>
              <w:t>清洁进排气风扇滤网</w:t>
            </w:r>
          </w:p>
        </w:tc>
        <w:tc>
          <w:tcPr>
            <w:tcW w:w="4253" w:type="dxa"/>
          </w:tcPr>
          <w:p w:rsidR="00B43A95" w:rsidRPr="005A5D72" w:rsidRDefault="00434C69" w:rsidP="003018F6">
            <w:pPr>
              <w:rPr>
                <w:szCs w:val="21"/>
              </w:rPr>
            </w:pPr>
            <w:r w:rsidRPr="005A5D72">
              <w:rPr>
                <w:szCs w:val="21"/>
              </w:rPr>
              <w:t>检查</w:t>
            </w:r>
            <w:r w:rsidRPr="005A5D72">
              <w:rPr>
                <w:rFonts w:hint="eastAsia"/>
                <w:szCs w:val="21"/>
              </w:rPr>
              <w:t>DTA</w:t>
            </w:r>
            <w:r w:rsidRPr="005A5D72">
              <w:rPr>
                <w:rFonts w:hint="eastAsia"/>
                <w:szCs w:val="21"/>
              </w:rPr>
              <w:t>托盘内活动板的缝隙</w:t>
            </w:r>
          </w:p>
        </w:tc>
      </w:tr>
      <w:tr w:rsidR="00B43A95" w:rsidRPr="005A5D72" w:rsidTr="00557B12">
        <w:tc>
          <w:tcPr>
            <w:tcW w:w="5103" w:type="dxa"/>
          </w:tcPr>
          <w:p w:rsidR="00B43A95" w:rsidRPr="005A5D72" w:rsidRDefault="00434C69" w:rsidP="003018F6">
            <w:pPr>
              <w:rPr>
                <w:szCs w:val="21"/>
              </w:rPr>
            </w:pPr>
            <w:r w:rsidRPr="005A5D72">
              <w:rPr>
                <w:szCs w:val="21"/>
              </w:rPr>
              <w:t>清洁加热滚筒</w:t>
            </w:r>
          </w:p>
        </w:tc>
        <w:tc>
          <w:tcPr>
            <w:tcW w:w="4253" w:type="dxa"/>
          </w:tcPr>
          <w:p w:rsidR="00B43A95" w:rsidRPr="005A5D72" w:rsidRDefault="00434C69" w:rsidP="003018F6">
            <w:pPr>
              <w:rPr>
                <w:szCs w:val="21"/>
              </w:rPr>
            </w:pPr>
            <w:r w:rsidRPr="005A5D72">
              <w:rPr>
                <w:szCs w:val="21"/>
              </w:rPr>
              <w:t>检查加热</w:t>
            </w:r>
            <w:r w:rsidR="00D56516" w:rsidRPr="005A5D72">
              <w:rPr>
                <w:rFonts w:hint="eastAsia"/>
                <w:szCs w:val="21"/>
              </w:rPr>
              <w:t>辊</w:t>
            </w:r>
            <w:r w:rsidRPr="005A5D72">
              <w:rPr>
                <w:szCs w:val="21"/>
              </w:rPr>
              <w:t>筒位置是否正确</w:t>
            </w:r>
          </w:p>
        </w:tc>
      </w:tr>
      <w:tr w:rsidR="00B43A95" w:rsidRPr="005A5D72" w:rsidTr="00557B12">
        <w:tc>
          <w:tcPr>
            <w:tcW w:w="5103" w:type="dxa"/>
          </w:tcPr>
          <w:p w:rsidR="00B43A95" w:rsidRPr="005A5D72" w:rsidRDefault="00434C69" w:rsidP="003018F6">
            <w:pPr>
              <w:rPr>
                <w:szCs w:val="21"/>
              </w:rPr>
            </w:pPr>
            <w:r w:rsidRPr="005A5D72">
              <w:rPr>
                <w:szCs w:val="21"/>
              </w:rPr>
              <w:t>清洁药盒转桶下边的内外圆漏斗</w:t>
            </w:r>
          </w:p>
        </w:tc>
        <w:tc>
          <w:tcPr>
            <w:tcW w:w="4253" w:type="dxa"/>
          </w:tcPr>
          <w:p w:rsidR="00B43A95" w:rsidRPr="005A5D72" w:rsidRDefault="00434C69" w:rsidP="003018F6">
            <w:pPr>
              <w:rPr>
                <w:szCs w:val="21"/>
              </w:rPr>
            </w:pPr>
            <w:r w:rsidRPr="005A5D72">
              <w:rPr>
                <w:szCs w:val="21"/>
              </w:rPr>
              <w:t>清洁打印头</w:t>
            </w:r>
          </w:p>
        </w:tc>
      </w:tr>
      <w:tr w:rsidR="002177CE" w:rsidRPr="005A5D72" w:rsidTr="00557B12">
        <w:tc>
          <w:tcPr>
            <w:tcW w:w="9356" w:type="dxa"/>
            <w:gridSpan w:val="2"/>
          </w:tcPr>
          <w:p w:rsidR="002177CE" w:rsidRPr="005A5D72" w:rsidRDefault="002177CE" w:rsidP="003018F6">
            <w:pPr>
              <w:rPr>
                <w:szCs w:val="21"/>
              </w:rPr>
            </w:pPr>
          </w:p>
        </w:tc>
      </w:tr>
      <w:tr w:rsidR="00B43A95" w:rsidRPr="005A5D72" w:rsidTr="00557B12">
        <w:tc>
          <w:tcPr>
            <w:tcW w:w="5103" w:type="dxa"/>
          </w:tcPr>
          <w:p w:rsidR="00B43A95" w:rsidRPr="005A5D72" w:rsidRDefault="002177CE" w:rsidP="003018F6">
            <w:pPr>
              <w:rPr>
                <w:szCs w:val="21"/>
              </w:rPr>
            </w:pPr>
            <w:r w:rsidRPr="005A5D72">
              <w:rPr>
                <w:szCs w:val="21"/>
              </w:rPr>
              <w:t>配置文件备份</w:t>
            </w:r>
          </w:p>
        </w:tc>
        <w:tc>
          <w:tcPr>
            <w:tcW w:w="4253" w:type="dxa"/>
          </w:tcPr>
          <w:p w:rsidR="00B43A95" w:rsidRPr="005A5D72" w:rsidRDefault="002177CE" w:rsidP="003018F6">
            <w:pPr>
              <w:rPr>
                <w:szCs w:val="21"/>
              </w:rPr>
            </w:pPr>
            <w:r w:rsidRPr="005A5D72">
              <w:rPr>
                <w:szCs w:val="21"/>
              </w:rPr>
              <w:t>调整打印格式</w:t>
            </w:r>
          </w:p>
        </w:tc>
      </w:tr>
      <w:tr w:rsidR="00B43A95" w:rsidRPr="005A5D72" w:rsidTr="00557B12">
        <w:tc>
          <w:tcPr>
            <w:tcW w:w="5103" w:type="dxa"/>
          </w:tcPr>
          <w:p w:rsidR="00B43A95" w:rsidRPr="005A5D72" w:rsidRDefault="002177CE" w:rsidP="003018F6">
            <w:pPr>
              <w:rPr>
                <w:szCs w:val="21"/>
              </w:rPr>
            </w:pPr>
            <w:r w:rsidRPr="005A5D72">
              <w:rPr>
                <w:szCs w:val="21"/>
              </w:rPr>
              <w:t>日志文件收集</w:t>
            </w:r>
          </w:p>
        </w:tc>
        <w:tc>
          <w:tcPr>
            <w:tcW w:w="4253" w:type="dxa"/>
          </w:tcPr>
          <w:p w:rsidR="00B43A95" w:rsidRPr="005A5D72" w:rsidRDefault="002177CE" w:rsidP="003018F6">
            <w:pPr>
              <w:rPr>
                <w:szCs w:val="21"/>
              </w:rPr>
            </w:pPr>
            <w:r w:rsidRPr="005A5D72">
              <w:rPr>
                <w:szCs w:val="21"/>
              </w:rPr>
              <w:t>当前备份记录</w:t>
            </w:r>
          </w:p>
        </w:tc>
      </w:tr>
      <w:tr w:rsidR="00B43A95" w:rsidRPr="005A5D72" w:rsidTr="00557B12">
        <w:tc>
          <w:tcPr>
            <w:tcW w:w="5103" w:type="dxa"/>
          </w:tcPr>
          <w:p w:rsidR="00B43A95" w:rsidRPr="005A5D72" w:rsidRDefault="002177CE" w:rsidP="003018F6">
            <w:pPr>
              <w:rPr>
                <w:szCs w:val="21"/>
              </w:rPr>
            </w:pPr>
            <w:r w:rsidRPr="005A5D72">
              <w:rPr>
                <w:szCs w:val="21"/>
              </w:rPr>
              <w:t>历史纪录清除</w:t>
            </w:r>
          </w:p>
        </w:tc>
        <w:tc>
          <w:tcPr>
            <w:tcW w:w="4253" w:type="dxa"/>
          </w:tcPr>
          <w:p w:rsidR="00B43A95" w:rsidRPr="005A5D72" w:rsidRDefault="002177CE" w:rsidP="003018F6">
            <w:pPr>
              <w:rPr>
                <w:szCs w:val="21"/>
              </w:rPr>
            </w:pPr>
            <w:r w:rsidRPr="005A5D72">
              <w:rPr>
                <w:szCs w:val="21"/>
              </w:rPr>
              <w:t>备份数据库文件</w:t>
            </w:r>
          </w:p>
        </w:tc>
      </w:tr>
      <w:tr w:rsidR="00B43A95" w:rsidRPr="005A5D72" w:rsidTr="00557B12">
        <w:tc>
          <w:tcPr>
            <w:tcW w:w="5103" w:type="dxa"/>
          </w:tcPr>
          <w:p w:rsidR="00B43A95" w:rsidRPr="005A5D72" w:rsidRDefault="002177CE" w:rsidP="003018F6">
            <w:pPr>
              <w:rPr>
                <w:szCs w:val="21"/>
              </w:rPr>
            </w:pPr>
            <w:r w:rsidRPr="005A5D72">
              <w:rPr>
                <w:szCs w:val="21"/>
              </w:rPr>
              <w:t>升级杀毒软件</w:t>
            </w:r>
          </w:p>
        </w:tc>
        <w:tc>
          <w:tcPr>
            <w:tcW w:w="4253" w:type="dxa"/>
          </w:tcPr>
          <w:p w:rsidR="00B43A95" w:rsidRPr="005A5D72" w:rsidRDefault="002177CE" w:rsidP="003018F6">
            <w:pPr>
              <w:rPr>
                <w:szCs w:val="21"/>
              </w:rPr>
            </w:pPr>
            <w:r w:rsidRPr="005A5D72">
              <w:rPr>
                <w:szCs w:val="21"/>
              </w:rPr>
              <w:t>检查磁盘空间</w:t>
            </w:r>
          </w:p>
        </w:tc>
      </w:tr>
    </w:tbl>
    <w:p w:rsidR="005A514A" w:rsidRPr="005A5D72" w:rsidRDefault="005A514A" w:rsidP="003018F6">
      <w:pPr>
        <w:rPr>
          <w:szCs w:val="21"/>
        </w:rPr>
      </w:pPr>
    </w:p>
    <w:p w:rsidR="003C151C" w:rsidRPr="005A5D72" w:rsidRDefault="003C151C" w:rsidP="003018F6">
      <w:pPr>
        <w:rPr>
          <w:szCs w:val="21"/>
        </w:rPr>
      </w:pPr>
    </w:p>
    <w:p w:rsidR="003C151C" w:rsidRPr="005A5D72" w:rsidRDefault="003C151C" w:rsidP="002B1746">
      <w:pPr>
        <w:rPr>
          <w:szCs w:val="21"/>
        </w:rPr>
      </w:pPr>
      <w:r w:rsidRPr="005A5D72">
        <w:rPr>
          <w:rFonts w:hint="eastAsia"/>
          <w:szCs w:val="21"/>
        </w:rPr>
        <w:t xml:space="preserve">                                             </w:t>
      </w:r>
    </w:p>
    <w:p w:rsidR="002B1746" w:rsidRPr="005A5D72" w:rsidRDefault="002B1746">
      <w:pPr>
        <w:rPr>
          <w:szCs w:val="21"/>
        </w:rPr>
      </w:pPr>
    </w:p>
    <w:sectPr w:rsidR="002B1746" w:rsidRPr="005A5D72" w:rsidSect="00EA1C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FE6" w:rsidRDefault="00AF6FE6" w:rsidP="003018F6">
      <w:r>
        <w:separator/>
      </w:r>
    </w:p>
  </w:endnote>
  <w:endnote w:type="continuationSeparator" w:id="1">
    <w:p w:rsidR="00AF6FE6" w:rsidRDefault="00AF6FE6" w:rsidP="003018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FE6" w:rsidRDefault="00AF6FE6" w:rsidP="003018F6">
      <w:r>
        <w:separator/>
      </w:r>
    </w:p>
  </w:footnote>
  <w:footnote w:type="continuationSeparator" w:id="1">
    <w:p w:rsidR="00AF6FE6" w:rsidRDefault="00AF6FE6" w:rsidP="003018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18F6"/>
    <w:rsid w:val="00014B59"/>
    <w:rsid w:val="00087F8F"/>
    <w:rsid w:val="002177CE"/>
    <w:rsid w:val="002B1746"/>
    <w:rsid w:val="002C1560"/>
    <w:rsid w:val="002F4FC6"/>
    <w:rsid w:val="003018F6"/>
    <w:rsid w:val="003339D0"/>
    <w:rsid w:val="003C151C"/>
    <w:rsid w:val="0042101B"/>
    <w:rsid w:val="00434C69"/>
    <w:rsid w:val="004377E2"/>
    <w:rsid w:val="00441F20"/>
    <w:rsid w:val="00460213"/>
    <w:rsid w:val="004D53D0"/>
    <w:rsid w:val="00557B12"/>
    <w:rsid w:val="005A514A"/>
    <w:rsid w:val="005A5D72"/>
    <w:rsid w:val="006878BA"/>
    <w:rsid w:val="006F4F2E"/>
    <w:rsid w:val="00880C58"/>
    <w:rsid w:val="008B32DE"/>
    <w:rsid w:val="00913730"/>
    <w:rsid w:val="00AC2B10"/>
    <w:rsid w:val="00AF6FE6"/>
    <w:rsid w:val="00B43A95"/>
    <w:rsid w:val="00D277A8"/>
    <w:rsid w:val="00D56516"/>
    <w:rsid w:val="00D734A8"/>
    <w:rsid w:val="00D933D4"/>
    <w:rsid w:val="00EA1C31"/>
    <w:rsid w:val="00EC7F27"/>
    <w:rsid w:val="00F10C4E"/>
    <w:rsid w:val="00F17193"/>
    <w:rsid w:val="00F70EF7"/>
    <w:rsid w:val="00FD3F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C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18F6"/>
    <w:rPr>
      <w:sz w:val="18"/>
      <w:szCs w:val="18"/>
    </w:rPr>
  </w:style>
  <w:style w:type="paragraph" w:styleId="a4">
    <w:name w:val="footer"/>
    <w:basedOn w:val="a"/>
    <w:link w:val="Char0"/>
    <w:uiPriority w:val="99"/>
    <w:semiHidden/>
    <w:unhideWhenUsed/>
    <w:rsid w:val="00301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18F6"/>
    <w:rPr>
      <w:sz w:val="18"/>
      <w:szCs w:val="18"/>
    </w:rPr>
  </w:style>
  <w:style w:type="table" w:styleId="a5">
    <w:name w:val="Table Grid"/>
    <w:basedOn w:val="a1"/>
    <w:uiPriority w:val="59"/>
    <w:rsid w:val="00B43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1845A-E0F3-48DB-8342-76D35034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125</Words>
  <Characters>715</Characters>
  <Application>Microsoft Office Word</Application>
  <DocSecurity>0</DocSecurity>
  <Lines>5</Lines>
  <Paragraphs>1</Paragraphs>
  <ScaleCrop>false</ScaleCrop>
  <Company>Microsoft</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dell</cp:lastModifiedBy>
  <cp:revision>20</cp:revision>
  <dcterms:created xsi:type="dcterms:W3CDTF">2016-06-29T00:43:00Z</dcterms:created>
  <dcterms:modified xsi:type="dcterms:W3CDTF">2016-07-22T02:38:00Z</dcterms:modified>
</cp:coreProperties>
</file>