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B" w:rsidRPr="002668C9" w:rsidRDefault="00342E0B" w:rsidP="002668C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2668C9">
        <w:rPr>
          <w:rFonts w:ascii="宋体" w:eastAsia="宋体" w:hAnsi="宋体" w:hint="eastAsia"/>
          <w:b/>
          <w:bCs/>
          <w:sz w:val="24"/>
          <w:szCs w:val="24"/>
        </w:rPr>
        <w:t>全自动血细胞分析仪技术参数</w:t>
      </w:r>
    </w:p>
    <w:p w:rsidR="00342E0B" w:rsidRPr="002668C9" w:rsidRDefault="00342E0B" w:rsidP="002668C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342E0B" w:rsidRPr="002668C9" w:rsidRDefault="00342E0B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1 总体要求：全自动动物血液分析仪.</w:t>
      </w:r>
    </w:p>
    <w:p w:rsidR="00342E0B" w:rsidRPr="002668C9" w:rsidRDefault="00342E0B" w:rsidP="002668C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 xml:space="preserve">2 </w:t>
      </w:r>
      <w:r w:rsidR="00F86979" w:rsidRPr="002668C9">
        <w:rPr>
          <w:rFonts w:ascii="宋体" w:eastAsia="宋体" w:hAnsi="宋体" w:hint="eastAsia"/>
          <w:sz w:val="24"/>
          <w:szCs w:val="24"/>
        </w:rPr>
        <w:t>检测</w:t>
      </w:r>
      <w:r w:rsidRPr="002668C9">
        <w:rPr>
          <w:rFonts w:ascii="宋体" w:eastAsia="宋体" w:hAnsi="宋体" w:hint="eastAsia"/>
          <w:sz w:val="24"/>
          <w:szCs w:val="24"/>
        </w:rPr>
        <w:t>参数：</w:t>
      </w:r>
      <w:r w:rsidR="00FD6E9D" w:rsidRPr="002668C9">
        <w:rPr>
          <w:rFonts w:ascii="宋体" w:eastAsia="宋体" w:hAnsi="宋体" w:hint="eastAsia"/>
          <w:sz w:val="24"/>
          <w:szCs w:val="24"/>
        </w:rPr>
        <w:t>五分类，参数至少包括</w:t>
      </w:r>
      <w:r w:rsidR="00FD6E9D" w:rsidRPr="002668C9">
        <w:rPr>
          <w:rFonts w:ascii="宋体" w:eastAsia="宋体" w:hAnsi="宋体"/>
          <w:sz w:val="24"/>
          <w:szCs w:val="24"/>
        </w:rPr>
        <w:t>WBC、RBC、HGB、HCT、MCV、MCH、MCHC、PLT、NEUT（</w:t>
      </w:r>
      <w:r w:rsidR="00CC07BA" w:rsidRPr="002668C9">
        <w:rPr>
          <w:rFonts w:ascii="宋体" w:eastAsia="宋体" w:hAnsi="宋体" w:hint="eastAsia"/>
          <w:sz w:val="24"/>
          <w:szCs w:val="24"/>
        </w:rPr>
        <w:t>数目与百分比</w:t>
      </w:r>
      <w:r w:rsidR="00FD6E9D" w:rsidRPr="002668C9">
        <w:rPr>
          <w:rFonts w:ascii="宋体" w:eastAsia="宋体" w:hAnsi="宋体"/>
          <w:sz w:val="24"/>
          <w:szCs w:val="24"/>
        </w:rPr>
        <w:t>）、LYMPH（</w:t>
      </w:r>
      <w:r w:rsidR="00CC07BA" w:rsidRPr="002668C9">
        <w:rPr>
          <w:rFonts w:ascii="宋体" w:eastAsia="宋体" w:hAnsi="宋体" w:hint="eastAsia"/>
          <w:sz w:val="24"/>
          <w:szCs w:val="24"/>
        </w:rPr>
        <w:t>数目与百分比</w:t>
      </w:r>
      <w:r w:rsidR="00FD6E9D" w:rsidRPr="002668C9">
        <w:rPr>
          <w:rFonts w:ascii="宋体" w:eastAsia="宋体" w:hAnsi="宋体"/>
          <w:sz w:val="24"/>
          <w:szCs w:val="24"/>
        </w:rPr>
        <w:t>）、MONO（</w:t>
      </w:r>
      <w:r w:rsidR="00CC07BA" w:rsidRPr="002668C9">
        <w:rPr>
          <w:rFonts w:ascii="宋体" w:eastAsia="宋体" w:hAnsi="宋体" w:hint="eastAsia"/>
          <w:sz w:val="24"/>
          <w:szCs w:val="24"/>
        </w:rPr>
        <w:t>数目与百分比</w:t>
      </w:r>
      <w:r w:rsidR="00FD6E9D" w:rsidRPr="002668C9">
        <w:rPr>
          <w:rFonts w:ascii="宋体" w:eastAsia="宋体" w:hAnsi="宋体"/>
          <w:sz w:val="24"/>
          <w:szCs w:val="24"/>
        </w:rPr>
        <w:t>）</w:t>
      </w:r>
    </w:p>
    <w:p w:rsidR="00342E0B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3</w:t>
      </w:r>
      <w:r w:rsidR="00342E0B" w:rsidRPr="002668C9">
        <w:rPr>
          <w:rFonts w:ascii="宋体" w:eastAsia="宋体" w:hAnsi="宋体" w:hint="eastAsia"/>
          <w:sz w:val="24"/>
          <w:szCs w:val="24"/>
        </w:rPr>
        <w:t xml:space="preserve">  检测速度：≥</w:t>
      </w:r>
      <w:r w:rsidR="00FD6E9D" w:rsidRPr="002668C9">
        <w:rPr>
          <w:rFonts w:ascii="宋体" w:eastAsia="宋体" w:hAnsi="宋体" w:hint="eastAsia"/>
          <w:sz w:val="24"/>
          <w:szCs w:val="24"/>
        </w:rPr>
        <w:t>30个样本/小时</w:t>
      </w:r>
    </w:p>
    <w:p w:rsidR="00342E0B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4</w:t>
      </w:r>
      <w:r w:rsidR="00342E0B" w:rsidRPr="002668C9">
        <w:rPr>
          <w:rFonts w:ascii="宋体" w:eastAsia="宋体" w:hAnsi="宋体" w:hint="eastAsia"/>
          <w:sz w:val="24"/>
          <w:szCs w:val="24"/>
        </w:rPr>
        <w:t xml:space="preserve">  检测样品量：全血：≤</w:t>
      </w:r>
      <w:r w:rsidR="00FD6E9D" w:rsidRPr="002668C9">
        <w:rPr>
          <w:rFonts w:ascii="宋体" w:eastAsia="宋体" w:hAnsi="宋体" w:hint="eastAsia"/>
          <w:sz w:val="24"/>
          <w:szCs w:val="24"/>
        </w:rPr>
        <w:t>30</w:t>
      </w:r>
      <w:r w:rsidR="00342E0B" w:rsidRPr="002668C9">
        <w:rPr>
          <w:rFonts w:ascii="宋体" w:eastAsia="宋体" w:hAnsi="宋体" w:hint="eastAsia"/>
          <w:sz w:val="24"/>
          <w:szCs w:val="24"/>
        </w:rPr>
        <w:t>uL</w:t>
      </w:r>
      <w:bookmarkStart w:id="0" w:name="_GoBack"/>
      <w:bookmarkEnd w:id="0"/>
    </w:p>
    <w:p w:rsidR="001E0406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5  样本类别：</w:t>
      </w:r>
      <w:r w:rsidRPr="002668C9">
        <w:rPr>
          <w:rFonts w:ascii="宋体" w:eastAsia="宋体" w:hAnsi="宋体"/>
          <w:sz w:val="24"/>
          <w:szCs w:val="24"/>
        </w:rPr>
        <w:t>可分析</w:t>
      </w:r>
      <w:r w:rsidRPr="002668C9">
        <w:rPr>
          <w:rFonts w:ascii="宋体" w:eastAsia="宋体" w:hAnsi="宋体" w:hint="eastAsia"/>
          <w:sz w:val="24"/>
          <w:szCs w:val="24"/>
        </w:rPr>
        <w:t>全血</w:t>
      </w:r>
      <w:r w:rsidRPr="002668C9">
        <w:rPr>
          <w:rFonts w:ascii="宋体" w:eastAsia="宋体" w:hAnsi="宋体"/>
          <w:sz w:val="24"/>
          <w:szCs w:val="24"/>
        </w:rPr>
        <w:t>,</w:t>
      </w:r>
      <w:r w:rsidRPr="002668C9">
        <w:rPr>
          <w:rFonts w:ascii="宋体" w:eastAsia="宋体" w:hAnsi="宋体" w:hint="eastAsia"/>
          <w:sz w:val="24"/>
          <w:szCs w:val="24"/>
        </w:rPr>
        <w:t>也可</w:t>
      </w:r>
      <w:r w:rsidRPr="002668C9">
        <w:rPr>
          <w:rFonts w:ascii="宋体" w:eastAsia="宋体" w:hAnsi="宋体"/>
          <w:sz w:val="24"/>
          <w:szCs w:val="24"/>
        </w:rPr>
        <w:t>分析</w:t>
      </w:r>
      <w:r w:rsidRPr="002668C9">
        <w:rPr>
          <w:rFonts w:ascii="宋体" w:eastAsia="宋体" w:hAnsi="宋体" w:hint="eastAsia"/>
          <w:sz w:val="24"/>
          <w:szCs w:val="24"/>
        </w:rPr>
        <w:t>胸水、腹水等体液样本</w:t>
      </w:r>
    </w:p>
    <w:p w:rsidR="00342E0B" w:rsidRPr="002668C9" w:rsidRDefault="001E0406" w:rsidP="002668C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6</w:t>
      </w:r>
      <w:r w:rsidR="00342E0B" w:rsidRPr="002668C9">
        <w:rPr>
          <w:rFonts w:ascii="宋体" w:eastAsia="宋体" w:hAnsi="宋体" w:hint="eastAsia"/>
          <w:sz w:val="24"/>
          <w:szCs w:val="24"/>
        </w:rPr>
        <w:t xml:space="preserve">  检测动物种类： 多种动物检测模式，包含小鼠，大鼠等，并提供用户自定义模式</w:t>
      </w:r>
    </w:p>
    <w:p w:rsidR="00342E0B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7</w:t>
      </w:r>
      <w:r w:rsidR="00342E0B" w:rsidRPr="002668C9">
        <w:rPr>
          <w:rFonts w:ascii="宋体" w:eastAsia="宋体" w:hAnsi="宋体" w:hint="eastAsia"/>
          <w:sz w:val="24"/>
          <w:szCs w:val="24"/>
        </w:rPr>
        <w:t xml:space="preserve"> 校准方式： 自动和手工校准功能</w:t>
      </w:r>
    </w:p>
    <w:p w:rsidR="00342E0B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8</w:t>
      </w:r>
      <w:r w:rsidR="00342E0B" w:rsidRPr="002668C9">
        <w:rPr>
          <w:rFonts w:ascii="宋体" w:eastAsia="宋体" w:hAnsi="宋体" w:hint="eastAsia"/>
          <w:sz w:val="24"/>
          <w:szCs w:val="24"/>
        </w:rPr>
        <w:t xml:space="preserve"> 血红蛋白检测：</w:t>
      </w:r>
      <w:r w:rsidRPr="002668C9">
        <w:rPr>
          <w:rFonts w:ascii="宋体" w:eastAsia="宋体" w:hAnsi="宋体" w:hint="eastAsia"/>
          <w:sz w:val="24"/>
          <w:szCs w:val="24"/>
        </w:rPr>
        <w:t>要求</w:t>
      </w:r>
      <w:r w:rsidR="00342E0B" w:rsidRPr="002668C9">
        <w:rPr>
          <w:rFonts w:ascii="宋体" w:eastAsia="宋体" w:hAnsi="宋体" w:hint="eastAsia"/>
          <w:sz w:val="24"/>
          <w:szCs w:val="24"/>
        </w:rPr>
        <w:t>使用不含氰化物</w:t>
      </w:r>
      <w:r w:rsidRPr="002668C9">
        <w:rPr>
          <w:rFonts w:ascii="宋体" w:eastAsia="宋体" w:hAnsi="宋体" w:hint="eastAsia"/>
          <w:sz w:val="24"/>
          <w:szCs w:val="24"/>
        </w:rPr>
        <w:t>检测方法</w:t>
      </w:r>
      <w:r w:rsidR="00342E0B" w:rsidRPr="002668C9">
        <w:rPr>
          <w:rFonts w:ascii="宋体" w:eastAsia="宋体" w:hAnsi="宋体" w:hint="eastAsia"/>
          <w:sz w:val="24"/>
          <w:szCs w:val="24"/>
        </w:rPr>
        <w:t>，保护环境和操作者</w:t>
      </w:r>
    </w:p>
    <w:p w:rsidR="005D6C1F" w:rsidRPr="002668C9" w:rsidRDefault="001E0406" w:rsidP="002668C9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9、</w:t>
      </w:r>
      <w:r w:rsidR="005D6C1F" w:rsidRPr="002668C9">
        <w:rPr>
          <w:rFonts w:ascii="宋体" w:eastAsia="宋体" w:hAnsi="宋体" w:hint="eastAsia"/>
          <w:sz w:val="24"/>
          <w:szCs w:val="24"/>
        </w:rPr>
        <w:t>质控品，校准品：可提供原厂配套质控品、校准品和动物血检测试剂</w:t>
      </w:r>
    </w:p>
    <w:p w:rsidR="001E0406" w:rsidRPr="002668C9" w:rsidRDefault="005D6C1F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10、检测</w:t>
      </w:r>
      <w:r w:rsidR="001E0406" w:rsidRPr="002668C9">
        <w:rPr>
          <w:rFonts w:ascii="宋体" w:eastAsia="宋体" w:hAnsi="宋体" w:hint="eastAsia"/>
          <w:sz w:val="24"/>
          <w:szCs w:val="24"/>
        </w:rPr>
        <w:t>报告</w:t>
      </w:r>
      <w:r w:rsidRPr="002668C9">
        <w:rPr>
          <w:rFonts w:ascii="宋体" w:eastAsia="宋体" w:hAnsi="宋体" w:hint="eastAsia"/>
          <w:sz w:val="24"/>
          <w:szCs w:val="24"/>
        </w:rPr>
        <w:t>：</w:t>
      </w:r>
      <w:r w:rsidR="001E0406" w:rsidRPr="002668C9">
        <w:rPr>
          <w:rFonts w:ascii="宋体" w:eastAsia="宋体" w:hAnsi="宋体" w:hint="eastAsia"/>
          <w:sz w:val="24"/>
          <w:szCs w:val="24"/>
        </w:rPr>
        <w:t>图形显示：至少含2种直方图，2种散点图</w:t>
      </w:r>
    </w:p>
    <w:p w:rsidR="001E0406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1</w:t>
      </w:r>
      <w:r w:rsidR="005D6C1F" w:rsidRPr="002668C9">
        <w:rPr>
          <w:rFonts w:ascii="宋体" w:eastAsia="宋体" w:hAnsi="宋体"/>
          <w:sz w:val="24"/>
          <w:szCs w:val="24"/>
        </w:rPr>
        <w:t>1</w:t>
      </w:r>
      <w:r w:rsidRPr="002668C9">
        <w:rPr>
          <w:rFonts w:ascii="宋体" w:eastAsia="宋体" w:hAnsi="宋体" w:hint="eastAsia"/>
          <w:sz w:val="24"/>
          <w:szCs w:val="24"/>
        </w:rPr>
        <w:t>、数据存储：至少可存储3000份数据</w:t>
      </w:r>
    </w:p>
    <w:p w:rsidR="001E0406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12、质量证书: 提供ISO9001认证证书</w:t>
      </w:r>
    </w:p>
    <w:p w:rsidR="001E0406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  <w:r w:rsidRPr="002668C9">
        <w:rPr>
          <w:rFonts w:ascii="宋体" w:eastAsia="宋体" w:hAnsi="宋体" w:hint="eastAsia"/>
          <w:sz w:val="24"/>
          <w:szCs w:val="24"/>
        </w:rPr>
        <w:t>13工作环境：</w:t>
      </w:r>
      <w:r w:rsidRPr="002668C9">
        <w:rPr>
          <w:rFonts w:ascii="宋体" w:eastAsia="宋体" w:hAnsi="宋体"/>
          <w:sz w:val="24"/>
          <w:szCs w:val="24"/>
        </w:rPr>
        <w:t>温度1</w:t>
      </w:r>
      <w:r w:rsidRPr="002668C9">
        <w:rPr>
          <w:rFonts w:ascii="宋体" w:eastAsia="宋体" w:hAnsi="宋体" w:hint="eastAsia"/>
          <w:sz w:val="24"/>
          <w:szCs w:val="24"/>
        </w:rPr>
        <w:t>5</w:t>
      </w:r>
      <w:r w:rsidRPr="002668C9">
        <w:rPr>
          <w:rFonts w:ascii="宋体" w:eastAsia="宋体" w:hAnsi="宋体"/>
          <w:sz w:val="24"/>
          <w:szCs w:val="24"/>
        </w:rPr>
        <w:t>-</w:t>
      </w:r>
      <w:r w:rsidRPr="002668C9">
        <w:rPr>
          <w:rFonts w:ascii="宋体" w:eastAsia="宋体" w:hAnsi="宋体" w:hint="eastAsia"/>
          <w:sz w:val="24"/>
          <w:szCs w:val="24"/>
        </w:rPr>
        <w:t>30</w:t>
      </w:r>
      <w:r w:rsidRPr="002668C9">
        <w:rPr>
          <w:rFonts w:ascii="宋体" w:eastAsia="宋体" w:hAnsi="宋体"/>
          <w:sz w:val="24"/>
          <w:szCs w:val="24"/>
        </w:rPr>
        <w:t>℃,相对湿度</w:t>
      </w:r>
      <w:r w:rsidR="005D6C1F" w:rsidRPr="002668C9">
        <w:rPr>
          <w:rFonts w:ascii="宋体" w:eastAsia="宋体" w:hAnsi="宋体" w:hint="eastAsia"/>
          <w:sz w:val="24"/>
          <w:szCs w:val="24"/>
        </w:rPr>
        <w:t>30-80</w:t>
      </w:r>
      <w:r w:rsidRPr="002668C9">
        <w:rPr>
          <w:rFonts w:ascii="宋体" w:eastAsia="宋体" w:hAnsi="宋体" w:hint="eastAsia"/>
          <w:sz w:val="24"/>
          <w:szCs w:val="24"/>
        </w:rPr>
        <w:t>%，电源需求：110-240 V</w:t>
      </w:r>
    </w:p>
    <w:p w:rsidR="001E0406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E0406" w:rsidRPr="002668C9" w:rsidRDefault="001E0406" w:rsidP="002668C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C274A" w:rsidRPr="002668C9" w:rsidRDefault="006E4ED0" w:rsidP="002668C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C274A" w:rsidRPr="002668C9" w:rsidSect="00342E0B">
      <w:pgSz w:w="11906" w:h="16838"/>
      <w:pgMar w:top="993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D0" w:rsidRDefault="006E4ED0" w:rsidP="002668C9">
      <w:r>
        <w:separator/>
      </w:r>
    </w:p>
  </w:endnote>
  <w:endnote w:type="continuationSeparator" w:id="1">
    <w:p w:rsidR="006E4ED0" w:rsidRDefault="006E4ED0" w:rsidP="0026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D0" w:rsidRDefault="006E4ED0" w:rsidP="002668C9">
      <w:r>
        <w:separator/>
      </w:r>
    </w:p>
  </w:footnote>
  <w:footnote w:type="continuationSeparator" w:id="1">
    <w:p w:rsidR="006E4ED0" w:rsidRDefault="006E4ED0" w:rsidP="00266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E0B"/>
    <w:rsid w:val="001E0406"/>
    <w:rsid w:val="002668C9"/>
    <w:rsid w:val="002C4627"/>
    <w:rsid w:val="00342E0B"/>
    <w:rsid w:val="005D6C1F"/>
    <w:rsid w:val="006E4ED0"/>
    <w:rsid w:val="0070466C"/>
    <w:rsid w:val="008135C0"/>
    <w:rsid w:val="00C92495"/>
    <w:rsid w:val="00CC07BA"/>
    <w:rsid w:val="00D30772"/>
    <w:rsid w:val="00F86979"/>
    <w:rsid w:val="00FD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4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040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68C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68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4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0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Chen</dc:creator>
  <cp:lastModifiedBy>lenovo</cp:lastModifiedBy>
  <cp:revision>4</cp:revision>
  <dcterms:created xsi:type="dcterms:W3CDTF">2020-07-16T15:21:00Z</dcterms:created>
  <dcterms:modified xsi:type="dcterms:W3CDTF">2020-07-17T04:33:00Z</dcterms:modified>
</cp:coreProperties>
</file>