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11" w:rsidRPr="002F3D19" w:rsidRDefault="00900666" w:rsidP="003C74F2">
      <w:pPr>
        <w:jc w:val="center"/>
        <w:rPr>
          <w:rFonts w:ascii="黑体" w:eastAsia="黑体" w:hAnsi="黑体"/>
          <w:b/>
          <w:sz w:val="36"/>
          <w:szCs w:val="36"/>
        </w:rPr>
      </w:pPr>
      <w:r w:rsidRPr="002F3D19">
        <w:rPr>
          <w:rFonts w:ascii="黑体" w:eastAsia="黑体" w:hAnsi="黑体" w:hint="eastAsia"/>
          <w:b/>
          <w:sz w:val="36"/>
          <w:szCs w:val="36"/>
        </w:rPr>
        <w:t>全自动</w:t>
      </w:r>
      <w:r w:rsidR="00724DFF" w:rsidRPr="002F3D19">
        <w:rPr>
          <w:rFonts w:ascii="黑体" w:eastAsia="黑体" w:hAnsi="黑体" w:hint="eastAsia"/>
          <w:b/>
          <w:sz w:val="36"/>
          <w:szCs w:val="36"/>
        </w:rPr>
        <w:t>血培养仪</w:t>
      </w:r>
      <w:r w:rsidR="003C74F2" w:rsidRPr="002F3D19">
        <w:rPr>
          <w:rFonts w:ascii="黑体" w:eastAsia="黑体" w:hAnsi="黑体" w:hint="eastAsia"/>
          <w:b/>
          <w:sz w:val="36"/>
          <w:szCs w:val="36"/>
        </w:rPr>
        <w:t>招标参数</w:t>
      </w:r>
    </w:p>
    <w:p w:rsidR="00D3462A" w:rsidRDefault="00D3462A" w:rsidP="00900666">
      <w:pPr>
        <w:rPr>
          <w:b/>
          <w:bCs/>
          <w:sz w:val="24"/>
        </w:rPr>
      </w:pPr>
    </w:p>
    <w:p w:rsidR="00857411" w:rsidRPr="00D3462A" w:rsidRDefault="00857411" w:rsidP="00900666">
      <w:pPr>
        <w:rPr>
          <w:rFonts w:ascii="宋体" w:hAnsi="宋体"/>
          <w:sz w:val="24"/>
        </w:rPr>
      </w:pPr>
      <w:r w:rsidRPr="00D3462A">
        <w:rPr>
          <w:rFonts w:hint="eastAsia"/>
          <w:b/>
          <w:bCs/>
          <w:sz w:val="24"/>
        </w:rPr>
        <w:t xml:space="preserve">1. </w:t>
      </w:r>
      <w:r w:rsidR="009E6443" w:rsidRPr="00D3462A">
        <w:rPr>
          <w:rFonts w:hint="eastAsia"/>
          <w:b/>
          <w:bCs/>
          <w:sz w:val="24"/>
        </w:rPr>
        <w:t>资质齐全，符合医院要求</w:t>
      </w:r>
      <w:r w:rsidR="009E6443" w:rsidRPr="00D3462A">
        <w:rPr>
          <w:rFonts w:hint="eastAsia"/>
          <w:sz w:val="24"/>
        </w:rPr>
        <w:t>；</w:t>
      </w:r>
      <w:r w:rsidRPr="00D3462A">
        <w:rPr>
          <w:rFonts w:hint="eastAsia"/>
          <w:sz w:val="24"/>
        </w:rPr>
        <w:t>仪器及相关试剂</w:t>
      </w:r>
      <w:r w:rsidR="0004350B" w:rsidRPr="00D3462A">
        <w:rPr>
          <w:rFonts w:hint="eastAsia"/>
          <w:sz w:val="24"/>
        </w:rPr>
        <w:t>须</w:t>
      </w:r>
      <w:r w:rsidR="00854099" w:rsidRPr="00D3462A">
        <w:rPr>
          <w:rFonts w:ascii="宋体" w:hAnsi="宋体" w:hint="eastAsia"/>
          <w:sz w:val="24"/>
        </w:rPr>
        <w:t>具备</w:t>
      </w:r>
      <w:r w:rsidR="00014915" w:rsidRPr="00D3462A">
        <w:rPr>
          <w:rFonts w:ascii="宋体" w:hAnsi="宋体" w:hint="eastAsia"/>
          <w:sz w:val="24"/>
        </w:rPr>
        <w:t>SFDA和</w:t>
      </w:r>
      <w:r w:rsidR="00B4534F" w:rsidRPr="00D3462A">
        <w:rPr>
          <w:rFonts w:ascii="宋体" w:hAnsi="宋体" w:hint="eastAsia"/>
          <w:sz w:val="24"/>
        </w:rPr>
        <w:t>FDA</w:t>
      </w:r>
      <w:r w:rsidRPr="00D3462A">
        <w:rPr>
          <w:rFonts w:ascii="宋体" w:hAnsi="宋体" w:hint="eastAsia"/>
          <w:sz w:val="24"/>
        </w:rPr>
        <w:t>注册证书，获准应用于临床。</w:t>
      </w:r>
    </w:p>
    <w:p w:rsidR="009E6443" w:rsidRPr="00D3462A" w:rsidRDefault="00857411" w:rsidP="00900666">
      <w:pPr>
        <w:rPr>
          <w:sz w:val="24"/>
        </w:rPr>
      </w:pPr>
      <w:r w:rsidRPr="00D3462A">
        <w:rPr>
          <w:rFonts w:hint="eastAsia"/>
          <w:b/>
          <w:bCs/>
          <w:sz w:val="24"/>
        </w:rPr>
        <w:t xml:space="preserve">2. </w:t>
      </w:r>
      <w:r w:rsidRPr="00D3462A">
        <w:rPr>
          <w:rFonts w:hint="eastAsia"/>
          <w:b/>
          <w:bCs/>
          <w:sz w:val="24"/>
        </w:rPr>
        <w:t>检测</w:t>
      </w:r>
      <w:r w:rsidR="009E6443" w:rsidRPr="00D3462A">
        <w:rPr>
          <w:rFonts w:hint="eastAsia"/>
          <w:b/>
          <w:bCs/>
          <w:sz w:val="24"/>
        </w:rPr>
        <w:t>方法</w:t>
      </w:r>
      <w:r w:rsidRPr="00D3462A">
        <w:rPr>
          <w:rFonts w:hint="eastAsia"/>
          <w:b/>
          <w:bCs/>
          <w:sz w:val="24"/>
        </w:rPr>
        <w:t>：</w:t>
      </w:r>
      <w:r w:rsidR="00BF482B" w:rsidRPr="00D3462A">
        <w:rPr>
          <w:rFonts w:hint="eastAsia"/>
          <w:sz w:val="24"/>
        </w:rPr>
        <w:t>须为</w:t>
      </w:r>
      <w:r w:rsidR="009E6443" w:rsidRPr="00D3462A">
        <w:rPr>
          <w:rFonts w:hint="eastAsia"/>
          <w:sz w:val="24"/>
        </w:rPr>
        <w:t>荧光增强</w:t>
      </w:r>
      <w:r w:rsidR="00CE0551" w:rsidRPr="00D3462A">
        <w:rPr>
          <w:rFonts w:hint="eastAsia"/>
          <w:sz w:val="24"/>
        </w:rPr>
        <w:t>或不可逆比色</w:t>
      </w:r>
      <w:r w:rsidR="00F66CE6" w:rsidRPr="00D3462A">
        <w:rPr>
          <w:rFonts w:hint="eastAsia"/>
          <w:sz w:val="24"/>
        </w:rPr>
        <w:t>连续监测</w:t>
      </w:r>
      <w:r w:rsidR="00CE0551" w:rsidRPr="00D3462A">
        <w:rPr>
          <w:rFonts w:hint="eastAsia"/>
          <w:sz w:val="24"/>
        </w:rPr>
        <w:t>技术</w:t>
      </w:r>
      <w:r w:rsidR="003D5C94" w:rsidRPr="00D3462A">
        <w:rPr>
          <w:rFonts w:hint="eastAsia"/>
          <w:sz w:val="24"/>
        </w:rPr>
        <w:t>，</w:t>
      </w:r>
      <w:r w:rsidR="009E6443" w:rsidRPr="00D3462A">
        <w:rPr>
          <w:rFonts w:hint="eastAsia"/>
          <w:sz w:val="24"/>
        </w:rPr>
        <w:t>瓶外非侵入性检测技术</w:t>
      </w:r>
      <w:r w:rsidR="00FB10A2" w:rsidRPr="00D3462A">
        <w:rPr>
          <w:rFonts w:hint="eastAsia"/>
          <w:sz w:val="24"/>
        </w:rPr>
        <w:t>；</w:t>
      </w:r>
      <w:r w:rsidR="009E6443" w:rsidRPr="00D3462A">
        <w:rPr>
          <w:rFonts w:hint="eastAsia"/>
          <w:sz w:val="24"/>
        </w:rPr>
        <w:t>仪器运算法则全面可靠，检测结果准确性</w:t>
      </w:r>
      <w:r w:rsidR="004F496A" w:rsidRPr="00D3462A">
        <w:rPr>
          <w:rFonts w:hint="eastAsia"/>
          <w:sz w:val="24"/>
        </w:rPr>
        <w:t>高</w:t>
      </w:r>
      <w:r w:rsidR="00230E6F" w:rsidRPr="00D3462A">
        <w:rPr>
          <w:rFonts w:hint="eastAsia"/>
          <w:sz w:val="24"/>
        </w:rPr>
        <w:t>。</w:t>
      </w:r>
    </w:p>
    <w:p w:rsidR="0066365C" w:rsidRPr="00D3462A" w:rsidRDefault="009E6443" w:rsidP="00900666">
      <w:pPr>
        <w:rPr>
          <w:b/>
          <w:bCs/>
          <w:sz w:val="24"/>
        </w:rPr>
      </w:pPr>
      <w:r w:rsidRPr="00D3462A">
        <w:rPr>
          <w:rFonts w:hint="eastAsia"/>
          <w:b/>
          <w:bCs/>
          <w:sz w:val="24"/>
        </w:rPr>
        <w:t>3.</w:t>
      </w:r>
      <w:r w:rsidR="004F496A" w:rsidRPr="00D3462A">
        <w:rPr>
          <w:rFonts w:hint="eastAsia"/>
          <w:b/>
          <w:bCs/>
          <w:sz w:val="24"/>
        </w:rPr>
        <w:t>基本</w:t>
      </w:r>
      <w:r w:rsidR="00BF5CFB" w:rsidRPr="00D3462A">
        <w:rPr>
          <w:rFonts w:hint="eastAsia"/>
          <w:b/>
          <w:bCs/>
          <w:sz w:val="24"/>
        </w:rPr>
        <w:t>功能：</w:t>
      </w:r>
    </w:p>
    <w:p w:rsidR="00FE39DE" w:rsidRPr="00D3462A" w:rsidRDefault="0066365C" w:rsidP="00900666">
      <w:pPr>
        <w:rPr>
          <w:sz w:val="24"/>
        </w:rPr>
      </w:pPr>
      <w:r w:rsidRPr="00D3462A">
        <w:rPr>
          <w:rFonts w:hint="eastAsia"/>
          <w:sz w:val="24"/>
        </w:rPr>
        <w:t>1</w:t>
      </w:r>
      <w:r w:rsidRPr="00D3462A">
        <w:rPr>
          <w:rFonts w:hint="eastAsia"/>
          <w:sz w:val="24"/>
        </w:rPr>
        <w:t>）</w:t>
      </w:r>
      <w:r w:rsidR="004F496A" w:rsidRPr="00D3462A">
        <w:rPr>
          <w:rFonts w:hint="eastAsia"/>
          <w:sz w:val="24"/>
        </w:rPr>
        <w:t>须</w:t>
      </w:r>
      <w:r w:rsidR="00FB10A2" w:rsidRPr="00D3462A">
        <w:rPr>
          <w:rFonts w:hint="eastAsia"/>
          <w:sz w:val="24"/>
        </w:rPr>
        <w:t>具备血培养阳性实时报警</w:t>
      </w:r>
      <w:r w:rsidR="00BF5CFB" w:rsidRPr="00D3462A">
        <w:rPr>
          <w:rFonts w:hint="eastAsia"/>
          <w:sz w:val="24"/>
        </w:rPr>
        <w:t>功能，</w:t>
      </w:r>
      <w:r w:rsidR="004F496A" w:rsidRPr="00D3462A">
        <w:rPr>
          <w:rFonts w:hint="eastAsia"/>
          <w:sz w:val="24"/>
        </w:rPr>
        <w:t>包括</w:t>
      </w:r>
      <w:r w:rsidR="00BF5CFB" w:rsidRPr="00D3462A">
        <w:rPr>
          <w:rFonts w:hint="eastAsia"/>
          <w:sz w:val="24"/>
        </w:rPr>
        <w:t>声音提示、</w:t>
      </w:r>
      <w:r w:rsidR="003B72CD" w:rsidRPr="00D3462A">
        <w:rPr>
          <w:rFonts w:hint="eastAsia"/>
          <w:sz w:val="24"/>
        </w:rPr>
        <w:t>信息化</w:t>
      </w:r>
      <w:r w:rsidR="00BF5CFB" w:rsidRPr="00D3462A">
        <w:rPr>
          <w:rFonts w:hint="eastAsia"/>
          <w:sz w:val="24"/>
        </w:rPr>
        <w:t>通报</w:t>
      </w:r>
      <w:r w:rsidR="00CB2D75" w:rsidRPr="00D3462A">
        <w:rPr>
          <w:rFonts w:hint="eastAsia"/>
          <w:sz w:val="24"/>
        </w:rPr>
        <w:t>等</w:t>
      </w:r>
      <w:r w:rsidR="00BF5CFB" w:rsidRPr="00D3462A">
        <w:rPr>
          <w:rFonts w:hint="eastAsia"/>
          <w:sz w:val="24"/>
        </w:rPr>
        <w:t>；</w:t>
      </w:r>
    </w:p>
    <w:p w:rsidR="00FE39DE" w:rsidRPr="00D3462A" w:rsidRDefault="00FE39DE" w:rsidP="00900666">
      <w:pPr>
        <w:rPr>
          <w:sz w:val="24"/>
        </w:rPr>
      </w:pPr>
      <w:r w:rsidRPr="00D3462A">
        <w:rPr>
          <w:rFonts w:hint="eastAsia"/>
          <w:sz w:val="24"/>
        </w:rPr>
        <w:t>2</w:t>
      </w:r>
      <w:r w:rsidR="0066365C" w:rsidRPr="00D3462A">
        <w:rPr>
          <w:rFonts w:hint="eastAsia"/>
          <w:sz w:val="24"/>
        </w:rPr>
        <w:t>）</w:t>
      </w:r>
      <w:r w:rsidR="004F496A" w:rsidRPr="00D3462A">
        <w:rPr>
          <w:rFonts w:hint="eastAsia"/>
          <w:sz w:val="24"/>
        </w:rPr>
        <w:t>须具备培养瓶放回功能</w:t>
      </w:r>
      <w:r w:rsidR="00775447" w:rsidRPr="00D3462A">
        <w:rPr>
          <w:rFonts w:hint="eastAsia"/>
          <w:sz w:val="24"/>
        </w:rPr>
        <w:t>、</w:t>
      </w:r>
      <w:r w:rsidR="003C74F2" w:rsidRPr="00D3462A">
        <w:rPr>
          <w:rFonts w:hint="eastAsia"/>
          <w:sz w:val="24"/>
        </w:rPr>
        <w:t>延迟放入功能、</w:t>
      </w:r>
      <w:r w:rsidR="00775447" w:rsidRPr="00D3462A">
        <w:rPr>
          <w:rFonts w:hint="eastAsia"/>
          <w:sz w:val="24"/>
        </w:rPr>
        <w:t>支持匿名瓶</w:t>
      </w:r>
      <w:r w:rsidR="00DD5AD4" w:rsidRPr="00D3462A">
        <w:rPr>
          <w:rFonts w:hint="eastAsia"/>
          <w:sz w:val="24"/>
        </w:rPr>
        <w:t>等</w:t>
      </w:r>
      <w:r w:rsidR="004F496A" w:rsidRPr="00D3462A">
        <w:rPr>
          <w:rFonts w:hint="eastAsia"/>
          <w:sz w:val="24"/>
        </w:rPr>
        <w:t>；</w:t>
      </w:r>
    </w:p>
    <w:p w:rsidR="00FE39DE" w:rsidRPr="00D3462A" w:rsidRDefault="00FE39DE" w:rsidP="00900666">
      <w:pPr>
        <w:rPr>
          <w:sz w:val="24"/>
        </w:rPr>
      </w:pPr>
      <w:r w:rsidRPr="00D3462A">
        <w:rPr>
          <w:rFonts w:hint="eastAsia"/>
          <w:sz w:val="24"/>
        </w:rPr>
        <w:t>3</w:t>
      </w:r>
      <w:r w:rsidRPr="00D3462A">
        <w:rPr>
          <w:rFonts w:hint="eastAsia"/>
          <w:sz w:val="24"/>
        </w:rPr>
        <w:t>）</w:t>
      </w:r>
      <w:r w:rsidR="00716F6F" w:rsidRPr="00D3462A">
        <w:rPr>
          <w:rFonts w:hint="eastAsia"/>
          <w:sz w:val="24"/>
        </w:rPr>
        <w:t>须</w:t>
      </w:r>
      <w:r w:rsidR="00EE482E" w:rsidRPr="00D3462A">
        <w:rPr>
          <w:rFonts w:hint="eastAsia"/>
          <w:sz w:val="24"/>
        </w:rPr>
        <w:t>具备</w:t>
      </w:r>
      <w:r w:rsidR="00BF5CFB" w:rsidRPr="00D3462A">
        <w:rPr>
          <w:rFonts w:hint="eastAsia"/>
          <w:sz w:val="24"/>
        </w:rPr>
        <w:t>查看生长曲线、</w:t>
      </w:r>
      <w:r w:rsidR="00995A96" w:rsidRPr="00D3462A">
        <w:rPr>
          <w:rFonts w:hint="eastAsia"/>
          <w:sz w:val="24"/>
        </w:rPr>
        <w:t>报警时间、</w:t>
      </w:r>
      <w:r w:rsidR="004F496A" w:rsidRPr="00D3462A">
        <w:rPr>
          <w:rFonts w:hint="eastAsia"/>
          <w:sz w:val="24"/>
        </w:rPr>
        <w:t>采血量等</w:t>
      </w:r>
      <w:r w:rsidR="00FE3745" w:rsidRPr="00D3462A">
        <w:rPr>
          <w:rFonts w:hint="eastAsia"/>
          <w:sz w:val="24"/>
        </w:rPr>
        <w:t>功能</w:t>
      </w:r>
      <w:r w:rsidR="00EC3756" w:rsidRPr="00D3462A">
        <w:rPr>
          <w:rFonts w:hint="eastAsia"/>
          <w:sz w:val="24"/>
        </w:rPr>
        <w:t>；</w:t>
      </w:r>
    </w:p>
    <w:p w:rsidR="00FE39DE" w:rsidRPr="00D3462A" w:rsidRDefault="00FE39DE" w:rsidP="00900666">
      <w:pPr>
        <w:rPr>
          <w:sz w:val="24"/>
        </w:rPr>
      </w:pPr>
      <w:r w:rsidRPr="00D3462A">
        <w:rPr>
          <w:rFonts w:hint="eastAsia"/>
          <w:sz w:val="24"/>
        </w:rPr>
        <w:t>4</w:t>
      </w:r>
      <w:r w:rsidRPr="00D3462A">
        <w:rPr>
          <w:rFonts w:hint="eastAsia"/>
          <w:sz w:val="24"/>
        </w:rPr>
        <w:t>）</w:t>
      </w:r>
      <w:r w:rsidR="009821C9" w:rsidRPr="00D3462A">
        <w:rPr>
          <w:rFonts w:hint="eastAsia"/>
          <w:sz w:val="24"/>
        </w:rPr>
        <w:t>仪器</w:t>
      </w:r>
      <w:r w:rsidR="00A12BF2" w:rsidRPr="00D3462A">
        <w:rPr>
          <w:rFonts w:hint="eastAsia"/>
          <w:sz w:val="24"/>
        </w:rPr>
        <w:t>必须</w:t>
      </w:r>
      <w:r w:rsidR="003C74F2" w:rsidRPr="00D3462A">
        <w:rPr>
          <w:rFonts w:hint="eastAsia"/>
          <w:sz w:val="24"/>
        </w:rPr>
        <w:t>可</w:t>
      </w:r>
      <w:r w:rsidR="009821C9" w:rsidRPr="00D3462A">
        <w:rPr>
          <w:rFonts w:hint="eastAsia"/>
          <w:sz w:val="24"/>
        </w:rPr>
        <w:t>与医院</w:t>
      </w:r>
      <w:r w:rsidR="009821C9" w:rsidRPr="00D3462A">
        <w:rPr>
          <w:rFonts w:hint="eastAsia"/>
          <w:sz w:val="24"/>
        </w:rPr>
        <w:t>LIS</w:t>
      </w:r>
      <w:r w:rsidR="009821C9" w:rsidRPr="00D3462A">
        <w:rPr>
          <w:rFonts w:hint="eastAsia"/>
          <w:sz w:val="24"/>
        </w:rPr>
        <w:t>系统连接，支持双向通讯，支持双条码（医嘱条码和培养瓶条码）</w:t>
      </w:r>
      <w:r w:rsidRPr="00D3462A">
        <w:rPr>
          <w:rFonts w:hint="eastAsia"/>
          <w:sz w:val="24"/>
        </w:rPr>
        <w:t>。</w:t>
      </w:r>
    </w:p>
    <w:p w:rsidR="009E6443" w:rsidRPr="00D3462A" w:rsidRDefault="00FE39DE" w:rsidP="00900666">
      <w:pPr>
        <w:rPr>
          <w:rFonts w:ascii="宋体" w:hAnsi="宋体" w:cs="宋体"/>
          <w:color w:val="000000"/>
          <w:kern w:val="0"/>
          <w:sz w:val="24"/>
        </w:rPr>
      </w:pPr>
      <w:r w:rsidRPr="00D3462A">
        <w:rPr>
          <w:rFonts w:hint="eastAsia"/>
          <w:b/>
          <w:bCs/>
          <w:sz w:val="24"/>
        </w:rPr>
        <w:t>4</w:t>
      </w:r>
      <w:r w:rsidR="00AA16CC" w:rsidRPr="00D3462A">
        <w:rPr>
          <w:rFonts w:hint="eastAsia"/>
          <w:b/>
          <w:bCs/>
          <w:sz w:val="24"/>
        </w:rPr>
        <w:t xml:space="preserve">. </w:t>
      </w:r>
      <w:r w:rsidR="00AA16CC" w:rsidRPr="00D3462A">
        <w:rPr>
          <w:rFonts w:hint="eastAsia"/>
          <w:b/>
          <w:bCs/>
          <w:sz w:val="24"/>
        </w:rPr>
        <w:t>仪器检测容量：</w:t>
      </w:r>
      <w:r w:rsidR="009E6443" w:rsidRPr="00D3462A">
        <w:rPr>
          <w:rFonts w:hint="eastAsia"/>
          <w:sz w:val="24"/>
        </w:rPr>
        <w:t>至少可同时检测</w:t>
      </w:r>
      <w:r w:rsidR="00492708">
        <w:rPr>
          <w:rFonts w:ascii="宋体" w:hAnsi="宋体"/>
          <w:sz w:val="24"/>
        </w:rPr>
        <w:t>2</w:t>
      </w:r>
      <w:r w:rsidR="007E00E2">
        <w:rPr>
          <w:rFonts w:ascii="宋体" w:hAnsi="宋体"/>
          <w:sz w:val="24"/>
        </w:rPr>
        <w:t>00</w:t>
      </w:r>
      <w:r w:rsidR="009E6443" w:rsidRPr="00D3462A">
        <w:rPr>
          <w:rFonts w:hint="eastAsia"/>
          <w:sz w:val="24"/>
        </w:rPr>
        <w:t>瓶标本</w:t>
      </w:r>
      <w:r w:rsidR="00C401A2">
        <w:rPr>
          <w:rFonts w:hint="eastAsia"/>
          <w:sz w:val="24"/>
        </w:rPr>
        <w:t>/</w:t>
      </w:r>
      <w:r w:rsidR="00C401A2">
        <w:rPr>
          <w:rFonts w:hint="eastAsia"/>
          <w:sz w:val="24"/>
        </w:rPr>
        <w:t>台</w:t>
      </w:r>
      <w:r w:rsidR="00AA16CC" w:rsidRPr="00D3462A">
        <w:rPr>
          <w:rFonts w:hint="eastAsia"/>
          <w:sz w:val="24"/>
        </w:rPr>
        <w:t>，并可</w:t>
      </w:r>
      <w:r w:rsidR="009E6443" w:rsidRPr="00D3462A">
        <w:rPr>
          <w:rFonts w:hint="eastAsia"/>
          <w:sz w:val="24"/>
        </w:rPr>
        <w:t>扩容瓶位。</w:t>
      </w:r>
    </w:p>
    <w:p w:rsidR="00F66CE6" w:rsidRPr="00D3462A" w:rsidRDefault="00FE39DE" w:rsidP="00900666">
      <w:pPr>
        <w:rPr>
          <w:b/>
          <w:bCs/>
          <w:sz w:val="24"/>
        </w:rPr>
      </w:pPr>
      <w:r w:rsidRPr="00D3462A">
        <w:rPr>
          <w:rFonts w:hint="eastAsia"/>
          <w:b/>
          <w:bCs/>
          <w:sz w:val="24"/>
        </w:rPr>
        <w:t>5</w:t>
      </w:r>
      <w:r w:rsidR="00F66CE6" w:rsidRPr="00D3462A">
        <w:rPr>
          <w:rFonts w:hint="eastAsia"/>
          <w:b/>
          <w:bCs/>
          <w:sz w:val="24"/>
        </w:rPr>
        <w:t xml:space="preserve">. </w:t>
      </w:r>
      <w:r w:rsidR="00585D9B" w:rsidRPr="00D3462A">
        <w:rPr>
          <w:rFonts w:hint="eastAsia"/>
          <w:b/>
          <w:bCs/>
          <w:sz w:val="24"/>
        </w:rPr>
        <w:t>配套</w:t>
      </w:r>
      <w:r w:rsidR="00F66CE6" w:rsidRPr="00D3462A">
        <w:rPr>
          <w:rFonts w:hint="eastAsia"/>
          <w:b/>
          <w:bCs/>
          <w:sz w:val="24"/>
        </w:rPr>
        <w:t>血培养瓶：</w:t>
      </w:r>
    </w:p>
    <w:p w:rsidR="00F66CE6" w:rsidRPr="00D3462A" w:rsidRDefault="00F66CE6" w:rsidP="00900666">
      <w:pPr>
        <w:rPr>
          <w:sz w:val="24"/>
        </w:rPr>
      </w:pPr>
      <w:r w:rsidRPr="00D3462A">
        <w:rPr>
          <w:rFonts w:hint="eastAsia"/>
          <w:sz w:val="24"/>
        </w:rPr>
        <w:t>1</w:t>
      </w:r>
      <w:r w:rsidRPr="00D3462A">
        <w:rPr>
          <w:rFonts w:hint="eastAsia"/>
          <w:sz w:val="24"/>
        </w:rPr>
        <w:t>）种类齐全，</w:t>
      </w:r>
      <w:r w:rsidR="00975C18" w:rsidRPr="00D3462A">
        <w:rPr>
          <w:rFonts w:hint="eastAsia"/>
          <w:sz w:val="24"/>
        </w:rPr>
        <w:t>须</w:t>
      </w:r>
      <w:r w:rsidR="00FB10A2" w:rsidRPr="00D3462A">
        <w:rPr>
          <w:rFonts w:hint="eastAsia"/>
          <w:sz w:val="24"/>
        </w:rPr>
        <w:t>具备</w:t>
      </w:r>
      <w:r w:rsidRPr="00D3462A">
        <w:rPr>
          <w:rFonts w:hint="eastAsia"/>
          <w:sz w:val="24"/>
        </w:rPr>
        <w:t>需氧瓶、厌氧瓶、儿童瓶</w:t>
      </w:r>
      <w:r w:rsidR="008F33C7" w:rsidRPr="00D3462A">
        <w:rPr>
          <w:rFonts w:hint="eastAsia"/>
          <w:sz w:val="24"/>
        </w:rPr>
        <w:t>和</w:t>
      </w:r>
      <w:r w:rsidRPr="00D3462A">
        <w:rPr>
          <w:rFonts w:hint="eastAsia"/>
          <w:sz w:val="24"/>
        </w:rPr>
        <w:t>真菌</w:t>
      </w:r>
      <w:r w:rsidRPr="00D3462A">
        <w:rPr>
          <w:rFonts w:hint="eastAsia"/>
          <w:sz w:val="24"/>
        </w:rPr>
        <w:t>/</w:t>
      </w:r>
      <w:r w:rsidR="00CB2D75" w:rsidRPr="00D3462A">
        <w:rPr>
          <w:rFonts w:hint="eastAsia"/>
          <w:sz w:val="24"/>
        </w:rPr>
        <w:t>分枝杆菌</w:t>
      </w:r>
      <w:r w:rsidRPr="00D3462A">
        <w:rPr>
          <w:rFonts w:hint="eastAsia"/>
          <w:sz w:val="24"/>
        </w:rPr>
        <w:t>瓶</w:t>
      </w:r>
      <w:r w:rsidR="004A5696" w:rsidRPr="00D3462A">
        <w:rPr>
          <w:rFonts w:hint="eastAsia"/>
          <w:sz w:val="24"/>
        </w:rPr>
        <w:t>；</w:t>
      </w:r>
      <w:r w:rsidR="00FB10A2" w:rsidRPr="00D3462A">
        <w:rPr>
          <w:rFonts w:hint="eastAsia"/>
          <w:sz w:val="24"/>
        </w:rPr>
        <w:t>可</w:t>
      </w:r>
      <w:r w:rsidR="00422DC3" w:rsidRPr="00D3462A">
        <w:rPr>
          <w:rFonts w:hint="eastAsia"/>
          <w:sz w:val="24"/>
        </w:rPr>
        <w:t>培养检测</w:t>
      </w:r>
      <w:r w:rsidR="00FB10A2" w:rsidRPr="00D3462A">
        <w:rPr>
          <w:rFonts w:hint="eastAsia"/>
          <w:sz w:val="24"/>
        </w:rPr>
        <w:t>细菌（需氧</w:t>
      </w:r>
      <w:r w:rsidR="00FB10A2" w:rsidRPr="00D3462A">
        <w:rPr>
          <w:rFonts w:hint="eastAsia"/>
          <w:sz w:val="24"/>
        </w:rPr>
        <w:t>/</w:t>
      </w:r>
      <w:r w:rsidR="00FB10A2" w:rsidRPr="00D3462A">
        <w:rPr>
          <w:rFonts w:hint="eastAsia"/>
          <w:sz w:val="24"/>
        </w:rPr>
        <w:t>兼性厌氧</w:t>
      </w:r>
      <w:r w:rsidR="00FB10A2" w:rsidRPr="00D3462A">
        <w:rPr>
          <w:rFonts w:hint="eastAsia"/>
          <w:sz w:val="24"/>
        </w:rPr>
        <w:t>/</w:t>
      </w:r>
      <w:r w:rsidR="00FB10A2" w:rsidRPr="00D3462A">
        <w:rPr>
          <w:rFonts w:hint="eastAsia"/>
          <w:sz w:val="24"/>
        </w:rPr>
        <w:t>厌氧</w:t>
      </w:r>
      <w:r w:rsidR="0035460B" w:rsidRPr="00D3462A">
        <w:rPr>
          <w:rFonts w:hint="eastAsia"/>
          <w:sz w:val="24"/>
        </w:rPr>
        <w:t>，</w:t>
      </w:r>
      <w:r w:rsidR="000A5F04" w:rsidRPr="00D3462A">
        <w:rPr>
          <w:rFonts w:hint="eastAsia"/>
          <w:sz w:val="24"/>
        </w:rPr>
        <w:t>含苛养菌</w:t>
      </w:r>
      <w:r w:rsidR="00FB10A2" w:rsidRPr="00D3462A">
        <w:rPr>
          <w:rFonts w:hint="eastAsia"/>
          <w:sz w:val="24"/>
        </w:rPr>
        <w:t>）</w:t>
      </w:r>
      <w:r w:rsidR="002633B2" w:rsidRPr="00D3462A">
        <w:rPr>
          <w:rFonts w:hint="eastAsia"/>
          <w:sz w:val="24"/>
        </w:rPr>
        <w:t>、真菌、分枝杆菌</w:t>
      </w:r>
      <w:r w:rsidR="00FB10A2" w:rsidRPr="00D3462A">
        <w:rPr>
          <w:rFonts w:hint="eastAsia"/>
          <w:sz w:val="24"/>
        </w:rPr>
        <w:t>等</w:t>
      </w:r>
      <w:r w:rsidR="00DE4DBB" w:rsidRPr="00D3462A">
        <w:rPr>
          <w:rFonts w:hint="eastAsia"/>
          <w:sz w:val="24"/>
        </w:rPr>
        <w:t>；可</w:t>
      </w:r>
      <w:r w:rsidR="00485921" w:rsidRPr="00D3462A">
        <w:rPr>
          <w:rFonts w:hint="eastAsia"/>
          <w:sz w:val="24"/>
        </w:rPr>
        <w:t>用于血液及无菌体液培养；可真空采样。</w:t>
      </w:r>
    </w:p>
    <w:p w:rsidR="00F66CE6" w:rsidRPr="00D3462A" w:rsidRDefault="00F66CE6" w:rsidP="00DE4DBB">
      <w:pPr>
        <w:rPr>
          <w:sz w:val="24"/>
        </w:rPr>
      </w:pPr>
      <w:r w:rsidRPr="00D3462A">
        <w:rPr>
          <w:rFonts w:hint="eastAsia"/>
          <w:sz w:val="24"/>
        </w:rPr>
        <w:t>2</w:t>
      </w:r>
      <w:r w:rsidRPr="00D3462A">
        <w:rPr>
          <w:rFonts w:hint="eastAsia"/>
          <w:sz w:val="24"/>
        </w:rPr>
        <w:t>）必须具备抗生素吸附技术</w:t>
      </w:r>
      <w:r w:rsidR="00F36D1B" w:rsidRPr="00D3462A">
        <w:rPr>
          <w:rFonts w:hint="eastAsia"/>
          <w:sz w:val="24"/>
        </w:rPr>
        <w:t>，</w:t>
      </w:r>
      <w:r w:rsidR="002F5EF5">
        <w:rPr>
          <w:rFonts w:hint="eastAsia"/>
          <w:sz w:val="24"/>
        </w:rPr>
        <w:t>树脂</w:t>
      </w:r>
      <w:r w:rsidR="00975C18" w:rsidRPr="00D3462A">
        <w:rPr>
          <w:rFonts w:hint="eastAsia"/>
          <w:sz w:val="24"/>
        </w:rPr>
        <w:t>吸附颗粒</w:t>
      </w:r>
      <w:r w:rsidR="002F5EF5">
        <w:rPr>
          <w:rFonts w:hint="eastAsia"/>
          <w:sz w:val="24"/>
        </w:rPr>
        <w:t>且</w:t>
      </w:r>
      <w:r w:rsidR="004516B1" w:rsidRPr="00D3462A">
        <w:rPr>
          <w:rFonts w:hint="eastAsia"/>
          <w:sz w:val="24"/>
        </w:rPr>
        <w:t>瓶内</w:t>
      </w:r>
      <w:r w:rsidR="00D65C9B" w:rsidRPr="00D3462A">
        <w:rPr>
          <w:rFonts w:hint="eastAsia"/>
          <w:sz w:val="24"/>
        </w:rPr>
        <w:t>培养基</w:t>
      </w:r>
      <w:r w:rsidR="00975C18" w:rsidRPr="00D3462A">
        <w:rPr>
          <w:rFonts w:hint="eastAsia"/>
          <w:sz w:val="24"/>
        </w:rPr>
        <w:t>不影响阳性</w:t>
      </w:r>
      <w:r w:rsidR="00B03F0A" w:rsidRPr="00D3462A">
        <w:rPr>
          <w:rFonts w:hint="eastAsia"/>
          <w:sz w:val="24"/>
        </w:rPr>
        <w:t>标本</w:t>
      </w:r>
      <w:r w:rsidR="00DA324A" w:rsidRPr="00D3462A">
        <w:rPr>
          <w:rFonts w:hint="eastAsia"/>
          <w:sz w:val="24"/>
        </w:rPr>
        <w:t>直接</w:t>
      </w:r>
      <w:r w:rsidR="00C00A76" w:rsidRPr="00D3462A">
        <w:rPr>
          <w:rFonts w:hint="eastAsia"/>
          <w:sz w:val="24"/>
        </w:rPr>
        <w:t>染色镜检。</w:t>
      </w:r>
    </w:p>
    <w:p w:rsidR="00AA6DD4" w:rsidRPr="00D3462A" w:rsidRDefault="00FE39DE" w:rsidP="00F66CE6">
      <w:pPr>
        <w:rPr>
          <w:sz w:val="24"/>
        </w:rPr>
      </w:pPr>
      <w:r w:rsidRPr="00D3462A">
        <w:rPr>
          <w:rFonts w:hint="eastAsia"/>
          <w:b/>
          <w:bCs/>
          <w:sz w:val="24"/>
        </w:rPr>
        <w:t>6</w:t>
      </w:r>
      <w:r w:rsidR="00AA6DD4" w:rsidRPr="00D3462A">
        <w:rPr>
          <w:rFonts w:hint="eastAsia"/>
          <w:b/>
          <w:bCs/>
          <w:sz w:val="24"/>
        </w:rPr>
        <w:t>.</w:t>
      </w:r>
      <w:r w:rsidR="009821C9" w:rsidRPr="00D3462A">
        <w:rPr>
          <w:rFonts w:ascii="宋体" w:hAnsi="宋体" w:hint="eastAsia"/>
          <w:b/>
          <w:bCs/>
          <w:sz w:val="24"/>
        </w:rPr>
        <w:t xml:space="preserve"> 须</w:t>
      </w:r>
      <w:r w:rsidR="009821C9" w:rsidRPr="00D3462A">
        <w:rPr>
          <w:rFonts w:hint="eastAsia"/>
          <w:b/>
          <w:bCs/>
          <w:sz w:val="24"/>
        </w:rPr>
        <w:t>具备配套控制及数据管理系统</w:t>
      </w:r>
      <w:r w:rsidR="008604E6" w:rsidRPr="00D3462A">
        <w:rPr>
          <w:rFonts w:hint="eastAsia"/>
          <w:b/>
          <w:bCs/>
          <w:sz w:val="24"/>
        </w:rPr>
        <w:t>：</w:t>
      </w:r>
      <w:r w:rsidR="009821C9" w:rsidRPr="00D3462A">
        <w:rPr>
          <w:rFonts w:hint="eastAsia"/>
          <w:sz w:val="24"/>
        </w:rPr>
        <w:t>可对数据进行集中存储、管理</w:t>
      </w:r>
      <w:r w:rsidR="00AD3CFB" w:rsidRPr="00D3462A">
        <w:rPr>
          <w:rFonts w:hint="eastAsia"/>
          <w:sz w:val="24"/>
        </w:rPr>
        <w:t>和</w:t>
      </w:r>
      <w:r w:rsidR="005B15B8" w:rsidRPr="00D3462A">
        <w:rPr>
          <w:rFonts w:hint="eastAsia"/>
          <w:sz w:val="24"/>
        </w:rPr>
        <w:t>统计</w:t>
      </w:r>
      <w:r w:rsidR="009821C9" w:rsidRPr="00D3462A">
        <w:rPr>
          <w:rFonts w:hint="eastAsia"/>
          <w:sz w:val="24"/>
        </w:rPr>
        <w:t>分析</w:t>
      </w:r>
      <w:r w:rsidR="00602489" w:rsidRPr="00D3462A">
        <w:rPr>
          <w:rFonts w:hint="eastAsia"/>
          <w:sz w:val="24"/>
        </w:rPr>
        <w:t>。</w:t>
      </w:r>
      <w:r w:rsidR="009821C9" w:rsidRPr="00D3462A">
        <w:rPr>
          <w:rFonts w:hint="eastAsia"/>
          <w:sz w:val="24"/>
        </w:rPr>
        <w:t>能长时间储存并自动备份资料</w:t>
      </w:r>
      <w:r w:rsidR="00602489" w:rsidRPr="00D3462A">
        <w:rPr>
          <w:rFonts w:hint="eastAsia"/>
          <w:sz w:val="24"/>
        </w:rPr>
        <w:t>；</w:t>
      </w:r>
      <w:r w:rsidR="009821C9" w:rsidRPr="00D3462A">
        <w:rPr>
          <w:rFonts w:hint="eastAsia"/>
          <w:sz w:val="24"/>
        </w:rPr>
        <w:t>具有</w:t>
      </w:r>
      <w:r w:rsidR="00193350" w:rsidRPr="00D3462A">
        <w:rPr>
          <w:rFonts w:hint="eastAsia"/>
          <w:sz w:val="24"/>
        </w:rPr>
        <w:t>（按病区）监测</w:t>
      </w:r>
      <w:r w:rsidR="009821C9" w:rsidRPr="00D3462A">
        <w:rPr>
          <w:rFonts w:hint="eastAsia"/>
          <w:sz w:val="24"/>
        </w:rPr>
        <w:t>血容量</w:t>
      </w:r>
      <w:r w:rsidR="00925B37" w:rsidRPr="00D3462A">
        <w:rPr>
          <w:rFonts w:hint="eastAsia"/>
          <w:sz w:val="24"/>
        </w:rPr>
        <w:t>、</w:t>
      </w:r>
      <w:r w:rsidR="00193350" w:rsidRPr="00D3462A">
        <w:rPr>
          <w:rFonts w:hint="eastAsia"/>
          <w:sz w:val="24"/>
        </w:rPr>
        <w:t>计算</w:t>
      </w:r>
      <w:r w:rsidR="00925B37" w:rsidRPr="00D3462A">
        <w:rPr>
          <w:rFonts w:hint="eastAsia"/>
          <w:sz w:val="24"/>
        </w:rPr>
        <w:t>血培养</w:t>
      </w:r>
      <w:r w:rsidR="009821C9" w:rsidRPr="00D3462A">
        <w:rPr>
          <w:rFonts w:hint="eastAsia"/>
          <w:sz w:val="24"/>
        </w:rPr>
        <w:t>阳性率</w:t>
      </w:r>
      <w:r w:rsidR="00925B37" w:rsidRPr="00D3462A">
        <w:rPr>
          <w:rFonts w:hint="eastAsia"/>
          <w:sz w:val="24"/>
        </w:rPr>
        <w:t>/</w:t>
      </w:r>
      <w:r w:rsidR="009821C9" w:rsidRPr="00D3462A">
        <w:rPr>
          <w:rFonts w:hint="eastAsia"/>
          <w:sz w:val="24"/>
        </w:rPr>
        <w:t>污染率等</w:t>
      </w:r>
      <w:r w:rsidR="004B43BE" w:rsidRPr="00D3462A">
        <w:rPr>
          <w:rFonts w:hint="eastAsia"/>
          <w:sz w:val="24"/>
        </w:rPr>
        <w:t>质量</w:t>
      </w:r>
      <w:r w:rsidR="00193350" w:rsidRPr="00D3462A">
        <w:rPr>
          <w:rFonts w:hint="eastAsia"/>
          <w:sz w:val="24"/>
        </w:rPr>
        <w:t>数据分析</w:t>
      </w:r>
      <w:r w:rsidR="00C266F7" w:rsidRPr="00D3462A">
        <w:rPr>
          <w:rFonts w:hint="eastAsia"/>
          <w:sz w:val="24"/>
        </w:rPr>
        <w:t>功能</w:t>
      </w:r>
      <w:r w:rsidR="009821C9" w:rsidRPr="00D3462A">
        <w:rPr>
          <w:rFonts w:hint="eastAsia"/>
          <w:sz w:val="24"/>
        </w:rPr>
        <w:t>。</w:t>
      </w:r>
    </w:p>
    <w:p w:rsidR="000B4BE8" w:rsidRPr="00D3462A" w:rsidRDefault="00FE39DE" w:rsidP="000B4BE8">
      <w:pPr>
        <w:rPr>
          <w:sz w:val="24"/>
        </w:rPr>
      </w:pPr>
      <w:r w:rsidRPr="00D3462A">
        <w:rPr>
          <w:rFonts w:hint="eastAsia"/>
          <w:b/>
          <w:bCs/>
          <w:sz w:val="24"/>
        </w:rPr>
        <w:t>7</w:t>
      </w:r>
      <w:r w:rsidR="00FB10A2" w:rsidRPr="00D3462A">
        <w:rPr>
          <w:rFonts w:hint="eastAsia"/>
          <w:b/>
          <w:bCs/>
          <w:sz w:val="24"/>
        </w:rPr>
        <w:t xml:space="preserve">. </w:t>
      </w:r>
      <w:r w:rsidR="00FB10A2" w:rsidRPr="00D3462A">
        <w:rPr>
          <w:rFonts w:hint="eastAsia"/>
          <w:b/>
          <w:bCs/>
          <w:sz w:val="24"/>
        </w:rPr>
        <w:t>试剂订购：</w:t>
      </w:r>
      <w:r w:rsidR="00FB10A2" w:rsidRPr="00D3462A">
        <w:rPr>
          <w:rFonts w:hint="eastAsia"/>
          <w:sz w:val="24"/>
        </w:rPr>
        <w:t>必须保证</w:t>
      </w:r>
      <w:r w:rsidR="00FB10A2" w:rsidRPr="00D3462A">
        <w:rPr>
          <w:rFonts w:hint="eastAsia"/>
          <w:sz w:val="24"/>
        </w:rPr>
        <w:t>1</w:t>
      </w:r>
      <w:r w:rsidR="00D31921" w:rsidRPr="00D3462A">
        <w:rPr>
          <w:rFonts w:hint="eastAsia"/>
          <w:sz w:val="24"/>
        </w:rPr>
        <w:t>周内送货；</w:t>
      </w:r>
      <w:r w:rsidR="00FB10A2" w:rsidRPr="00D3462A">
        <w:rPr>
          <w:rFonts w:hint="eastAsia"/>
          <w:sz w:val="24"/>
        </w:rPr>
        <w:t>试剂效期</w:t>
      </w:r>
      <w:r w:rsidR="00FB10A2" w:rsidRPr="00D3462A">
        <w:rPr>
          <w:rFonts w:ascii="宋体" w:hAnsi="宋体" w:hint="eastAsia"/>
          <w:sz w:val="24"/>
        </w:rPr>
        <w:t>≥</w:t>
      </w:r>
      <w:r w:rsidR="00D31921" w:rsidRPr="00D3462A">
        <w:rPr>
          <w:rFonts w:ascii="宋体" w:hAnsi="宋体" w:hint="eastAsia"/>
          <w:sz w:val="24"/>
        </w:rPr>
        <w:t>3</w:t>
      </w:r>
      <w:r w:rsidR="00FB10A2" w:rsidRPr="00D3462A">
        <w:rPr>
          <w:rFonts w:ascii="宋体" w:hAnsi="宋体" w:hint="eastAsia"/>
          <w:sz w:val="24"/>
        </w:rPr>
        <w:t>个月</w:t>
      </w:r>
      <w:r w:rsidR="00D31921" w:rsidRPr="00D3462A">
        <w:rPr>
          <w:rFonts w:ascii="宋体" w:hAnsi="宋体" w:hint="eastAsia"/>
          <w:sz w:val="24"/>
        </w:rPr>
        <w:t>；</w:t>
      </w:r>
      <w:r w:rsidR="000B4BE8" w:rsidRPr="00D3462A">
        <w:rPr>
          <w:rFonts w:ascii="宋体" w:hAnsi="宋体" w:hint="eastAsia"/>
          <w:sz w:val="24"/>
        </w:rPr>
        <w:t>可</w:t>
      </w:r>
      <w:r w:rsidR="00FF3933" w:rsidRPr="00D3462A">
        <w:rPr>
          <w:rFonts w:ascii="宋体" w:hAnsi="宋体" w:hint="eastAsia"/>
          <w:sz w:val="24"/>
        </w:rPr>
        <w:t>帮助调换</w:t>
      </w:r>
      <w:r w:rsidR="000B4BE8" w:rsidRPr="00D3462A">
        <w:rPr>
          <w:rFonts w:ascii="宋体" w:hAnsi="宋体" w:hint="eastAsia"/>
          <w:sz w:val="24"/>
        </w:rPr>
        <w:t>近效期试剂。</w:t>
      </w:r>
    </w:p>
    <w:p w:rsidR="00D3462A" w:rsidRDefault="00FE39DE" w:rsidP="000B4BE8">
      <w:pPr>
        <w:rPr>
          <w:rFonts w:ascii="宋体" w:hAnsi="宋体"/>
          <w:sz w:val="24"/>
        </w:rPr>
      </w:pPr>
      <w:r w:rsidRPr="00D3462A">
        <w:rPr>
          <w:rFonts w:hint="eastAsia"/>
          <w:b/>
          <w:bCs/>
          <w:sz w:val="24"/>
        </w:rPr>
        <w:t>8</w:t>
      </w:r>
      <w:r w:rsidR="00DB755A" w:rsidRPr="00D3462A">
        <w:rPr>
          <w:rFonts w:hint="eastAsia"/>
          <w:b/>
          <w:bCs/>
          <w:sz w:val="24"/>
        </w:rPr>
        <w:t xml:space="preserve">. </w:t>
      </w:r>
      <w:r w:rsidR="00DB755A" w:rsidRPr="00D3462A">
        <w:rPr>
          <w:rFonts w:hint="eastAsia"/>
          <w:b/>
          <w:bCs/>
          <w:sz w:val="24"/>
        </w:rPr>
        <w:t>完</w:t>
      </w:r>
      <w:r w:rsidR="00DB755A" w:rsidRPr="00D3462A">
        <w:rPr>
          <w:rFonts w:ascii="宋体" w:hAnsi="宋体" w:hint="eastAsia"/>
          <w:b/>
          <w:bCs/>
          <w:sz w:val="24"/>
        </w:rPr>
        <w:t>善的售后服务与技术支持：</w:t>
      </w:r>
      <w:r w:rsidR="00DB755A" w:rsidRPr="00D3462A">
        <w:rPr>
          <w:rFonts w:ascii="宋体" w:hAnsi="宋体" w:hint="eastAsia"/>
          <w:sz w:val="24"/>
        </w:rPr>
        <w:t>维修必须24小时（含节假日）随叫随到；除仪器工程师外，须具备微生物领域技术支持可解答专业问题。</w:t>
      </w:r>
    </w:p>
    <w:p w:rsidR="00D3462A" w:rsidRPr="00515759" w:rsidRDefault="00D3462A" w:rsidP="00D3462A">
      <w:pPr>
        <w:jc w:val="right"/>
        <w:rPr>
          <w:rFonts w:ascii="宋体" w:hAnsi="宋体"/>
          <w:b/>
          <w:bCs/>
          <w:sz w:val="24"/>
        </w:rPr>
      </w:pPr>
    </w:p>
    <w:sectPr w:rsidR="00D3462A" w:rsidRPr="00515759" w:rsidSect="00B034FF">
      <w:footerReference w:type="default" r:id="rId7"/>
      <w:pgSz w:w="11906" w:h="16838" w:code="9"/>
      <w:pgMar w:top="851" w:right="1797" w:bottom="851" w:left="1797" w:header="851" w:footer="289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A6" w:rsidRDefault="00F67FA6" w:rsidP="00160691">
      <w:r>
        <w:separator/>
      </w:r>
    </w:p>
  </w:endnote>
  <w:endnote w:type="continuationSeparator" w:id="1">
    <w:p w:rsidR="00F67FA6" w:rsidRDefault="00F67FA6" w:rsidP="0016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8A5" w:rsidRDefault="00D307B7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2B68A5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C39A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2B68A5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2B68A5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C39A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2B68A5" w:rsidRDefault="002B68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A6" w:rsidRDefault="00F67FA6" w:rsidP="00160691">
      <w:r>
        <w:separator/>
      </w:r>
    </w:p>
  </w:footnote>
  <w:footnote w:type="continuationSeparator" w:id="1">
    <w:p w:rsidR="00F67FA6" w:rsidRDefault="00F67FA6" w:rsidP="00160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82D"/>
    <w:multiLevelType w:val="hybridMultilevel"/>
    <w:tmpl w:val="CBA62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B7D4E"/>
    <w:multiLevelType w:val="hybridMultilevel"/>
    <w:tmpl w:val="7E667738"/>
    <w:lvl w:ilvl="0" w:tplc="F5C4E9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84F33E6"/>
    <w:multiLevelType w:val="hybridMultilevel"/>
    <w:tmpl w:val="C2C6BC60"/>
    <w:lvl w:ilvl="0" w:tplc="F1366CEA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881360E"/>
    <w:multiLevelType w:val="hybridMultilevel"/>
    <w:tmpl w:val="192E5642"/>
    <w:lvl w:ilvl="0" w:tplc="71F2B214">
      <w:start w:val="1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4">
    <w:nsid w:val="23495562"/>
    <w:multiLevelType w:val="hybridMultilevel"/>
    <w:tmpl w:val="486CDE9E"/>
    <w:lvl w:ilvl="0" w:tplc="D9F2CB06">
      <w:start w:val="1"/>
      <w:numFmt w:val="low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79B116D"/>
    <w:multiLevelType w:val="multilevel"/>
    <w:tmpl w:val="76D40D0C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ascii="黑体" w:eastAsia="黑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778"/>
        </w:tabs>
        <w:ind w:left="1758" w:hanging="34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155"/>
        </w:tabs>
        <w:ind w:left="2155" w:hanging="39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>
    <w:nsid w:val="3847355C"/>
    <w:multiLevelType w:val="hybridMultilevel"/>
    <w:tmpl w:val="89A28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5A7060"/>
    <w:multiLevelType w:val="hybridMultilevel"/>
    <w:tmpl w:val="DEEC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D37F0"/>
    <w:multiLevelType w:val="hybridMultilevel"/>
    <w:tmpl w:val="41B8C22A"/>
    <w:lvl w:ilvl="0" w:tplc="7F86C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6AC3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86200ED"/>
    <w:multiLevelType w:val="hybridMultilevel"/>
    <w:tmpl w:val="6CE2B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A02E06"/>
    <w:multiLevelType w:val="hybridMultilevel"/>
    <w:tmpl w:val="86AAC8A6"/>
    <w:lvl w:ilvl="0" w:tplc="471EC6D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1EA16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14A1C4A"/>
    <w:multiLevelType w:val="hybridMultilevel"/>
    <w:tmpl w:val="E49E1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2E6AED"/>
    <w:multiLevelType w:val="hybridMultilevel"/>
    <w:tmpl w:val="A3047FA8"/>
    <w:lvl w:ilvl="0" w:tplc="CE960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06A3C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EC0"/>
    <w:rsid w:val="00002491"/>
    <w:rsid w:val="00010F2C"/>
    <w:rsid w:val="000147A8"/>
    <w:rsid w:val="00014915"/>
    <w:rsid w:val="000161F0"/>
    <w:rsid w:val="0004350B"/>
    <w:rsid w:val="000953FC"/>
    <w:rsid w:val="00095D74"/>
    <w:rsid w:val="00097145"/>
    <w:rsid w:val="000A5F04"/>
    <w:rsid w:val="000B1C03"/>
    <w:rsid w:val="000B4BE8"/>
    <w:rsid w:val="000D097B"/>
    <w:rsid w:val="000D6167"/>
    <w:rsid w:val="000F1F91"/>
    <w:rsid w:val="00105BE6"/>
    <w:rsid w:val="0012789F"/>
    <w:rsid w:val="00160691"/>
    <w:rsid w:val="00164A00"/>
    <w:rsid w:val="00170DB3"/>
    <w:rsid w:val="00177574"/>
    <w:rsid w:val="00193350"/>
    <w:rsid w:val="001A30ED"/>
    <w:rsid w:val="001B23A3"/>
    <w:rsid w:val="001C7EE3"/>
    <w:rsid w:val="001E2D71"/>
    <w:rsid w:val="00200D93"/>
    <w:rsid w:val="00206E10"/>
    <w:rsid w:val="00211B32"/>
    <w:rsid w:val="00213ADF"/>
    <w:rsid w:val="00217A9F"/>
    <w:rsid w:val="00230E6F"/>
    <w:rsid w:val="00234B0D"/>
    <w:rsid w:val="00241300"/>
    <w:rsid w:val="00242178"/>
    <w:rsid w:val="00250118"/>
    <w:rsid w:val="002633B2"/>
    <w:rsid w:val="002633BA"/>
    <w:rsid w:val="0026751D"/>
    <w:rsid w:val="002A41CE"/>
    <w:rsid w:val="002B68A5"/>
    <w:rsid w:val="002F3D19"/>
    <w:rsid w:val="002F5EF5"/>
    <w:rsid w:val="00323768"/>
    <w:rsid w:val="003261D1"/>
    <w:rsid w:val="00326370"/>
    <w:rsid w:val="00333AFC"/>
    <w:rsid w:val="0035460B"/>
    <w:rsid w:val="00360D97"/>
    <w:rsid w:val="00373CBF"/>
    <w:rsid w:val="0039171A"/>
    <w:rsid w:val="003B5FAA"/>
    <w:rsid w:val="003B72CD"/>
    <w:rsid w:val="003C4177"/>
    <w:rsid w:val="003C74F2"/>
    <w:rsid w:val="003D54E3"/>
    <w:rsid w:val="003D5C94"/>
    <w:rsid w:val="004034F2"/>
    <w:rsid w:val="00407ABE"/>
    <w:rsid w:val="00411A86"/>
    <w:rsid w:val="00422DC3"/>
    <w:rsid w:val="004516B1"/>
    <w:rsid w:val="00460E66"/>
    <w:rsid w:val="00485921"/>
    <w:rsid w:val="00492708"/>
    <w:rsid w:val="004A5696"/>
    <w:rsid w:val="004B43BE"/>
    <w:rsid w:val="004E6456"/>
    <w:rsid w:val="004F496A"/>
    <w:rsid w:val="00515759"/>
    <w:rsid w:val="00585D9B"/>
    <w:rsid w:val="005A7E94"/>
    <w:rsid w:val="005B15B8"/>
    <w:rsid w:val="005D2615"/>
    <w:rsid w:val="005E7DDE"/>
    <w:rsid w:val="005F5D9E"/>
    <w:rsid w:val="00602489"/>
    <w:rsid w:val="00646304"/>
    <w:rsid w:val="006520B8"/>
    <w:rsid w:val="0066365C"/>
    <w:rsid w:val="006714FA"/>
    <w:rsid w:val="00695EF0"/>
    <w:rsid w:val="006A1D31"/>
    <w:rsid w:val="006B4623"/>
    <w:rsid w:val="00706F23"/>
    <w:rsid w:val="007140F7"/>
    <w:rsid w:val="00716F6F"/>
    <w:rsid w:val="00723308"/>
    <w:rsid w:val="00724DFF"/>
    <w:rsid w:val="00730297"/>
    <w:rsid w:val="00775447"/>
    <w:rsid w:val="0077584A"/>
    <w:rsid w:val="007A057F"/>
    <w:rsid w:val="007B75ED"/>
    <w:rsid w:val="007C39EC"/>
    <w:rsid w:val="007C5507"/>
    <w:rsid w:val="007E00E2"/>
    <w:rsid w:val="007F4E5A"/>
    <w:rsid w:val="008316E2"/>
    <w:rsid w:val="00843D7F"/>
    <w:rsid w:val="00854099"/>
    <w:rsid w:val="00857411"/>
    <w:rsid w:val="008604E6"/>
    <w:rsid w:val="0087162E"/>
    <w:rsid w:val="008B7DE2"/>
    <w:rsid w:val="008F33C7"/>
    <w:rsid w:val="00900666"/>
    <w:rsid w:val="00906993"/>
    <w:rsid w:val="009210F1"/>
    <w:rsid w:val="00925B37"/>
    <w:rsid w:val="0094467F"/>
    <w:rsid w:val="00975C18"/>
    <w:rsid w:val="009821C9"/>
    <w:rsid w:val="00983EC7"/>
    <w:rsid w:val="00991F2B"/>
    <w:rsid w:val="00995A96"/>
    <w:rsid w:val="009C39A9"/>
    <w:rsid w:val="009D2262"/>
    <w:rsid w:val="009E6443"/>
    <w:rsid w:val="009E7284"/>
    <w:rsid w:val="00A12BF2"/>
    <w:rsid w:val="00A137BD"/>
    <w:rsid w:val="00A37672"/>
    <w:rsid w:val="00A4585C"/>
    <w:rsid w:val="00A554C3"/>
    <w:rsid w:val="00A72547"/>
    <w:rsid w:val="00A72F27"/>
    <w:rsid w:val="00A9109A"/>
    <w:rsid w:val="00A914C4"/>
    <w:rsid w:val="00A91FC5"/>
    <w:rsid w:val="00A922FA"/>
    <w:rsid w:val="00AA16CC"/>
    <w:rsid w:val="00AA6DD4"/>
    <w:rsid w:val="00AB4061"/>
    <w:rsid w:val="00AC1453"/>
    <w:rsid w:val="00AD3CFB"/>
    <w:rsid w:val="00AD5C34"/>
    <w:rsid w:val="00AE45B5"/>
    <w:rsid w:val="00AF39D5"/>
    <w:rsid w:val="00B034FF"/>
    <w:rsid w:val="00B03F0A"/>
    <w:rsid w:val="00B146B4"/>
    <w:rsid w:val="00B4534F"/>
    <w:rsid w:val="00B53A70"/>
    <w:rsid w:val="00B5739F"/>
    <w:rsid w:val="00BD0E5F"/>
    <w:rsid w:val="00BD2F60"/>
    <w:rsid w:val="00BF482B"/>
    <w:rsid w:val="00BF5CFB"/>
    <w:rsid w:val="00C00A76"/>
    <w:rsid w:val="00C13056"/>
    <w:rsid w:val="00C16F6C"/>
    <w:rsid w:val="00C266F7"/>
    <w:rsid w:val="00C401A2"/>
    <w:rsid w:val="00C411AC"/>
    <w:rsid w:val="00C51C06"/>
    <w:rsid w:val="00C5225E"/>
    <w:rsid w:val="00CA1ABF"/>
    <w:rsid w:val="00CA28C7"/>
    <w:rsid w:val="00CB2D75"/>
    <w:rsid w:val="00CE0551"/>
    <w:rsid w:val="00CF4EC0"/>
    <w:rsid w:val="00D13384"/>
    <w:rsid w:val="00D307B7"/>
    <w:rsid w:val="00D31921"/>
    <w:rsid w:val="00D3462A"/>
    <w:rsid w:val="00D50A44"/>
    <w:rsid w:val="00D631A8"/>
    <w:rsid w:val="00D65B74"/>
    <w:rsid w:val="00D65C9B"/>
    <w:rsid w:val="00D81B21"/>
    <w:rsid w:val="00DA1643"/>
    <w:rsid w:val="00DA324A"/>
    <w:rsid w:val="00DB755A"/>
    <w:rsid w:val="00DC2C04"/>
    <w:rsid w:val="00DD0080"/>
    <w:rsid w:val="00DD5AD4"/>
    <w:rsid w:val="00DE0E86"/>
    <w:rsid w:val="00DE22B4"/>
    <w:rsid w:val="00DE4DBB"/>
    <w:rsid w:val="00E306CF"/>
    <w:rsid w:val="00E41A0C"/>
    <w:rsid w:val="00E626A1"/>
    <w:rsid w:val="00E67615"/>
    <w:rsid w:val="00E70A91"/>
    <w:rsid w:val="00E83DD3"/>
    <w:rsid w:val="00E9694B"/>
    <w:rsid w:val="00EC3756"/>
    <w:rsid w:val="00EE482E"/>
    <w:rsid w:val="00EE50A9"/>
    <w:rsid w:val="00EF108B"/>
    <w:rsid w:val="00F10F6A"/>
    <w:rsid w:val="00F206EA"/>
    <w:rsid w:val="00F36D1B"/>
    <w:rsid w:val="00F66CE6"/>
    <w:rsid w:val="00F67FA6"/>
    <w:rsid w:val="00F93D0E"/>
    <w:rsid w:val="00FA4F57"/>
    <w:rsid w:val="00FB10A2"/>
    <w:rsid w:val="00FE1B15"/>
    <w:rsid w:val="00FE3745"/>
    <w:rsid w:val="00FE39DE"/>
    <w:rsid w:val="00FE3FC2"/>
    <w:rsid w:val="00FE5013"/>
    <w:rsid w:val="00FF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60D9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rsid w:val="00360D97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8"/>
      <w:szCs w:val="28"/>
    </w:rPr>
  </w:style>
  <w:style w:type="paragraph" w:customStyle="1" w:styleId="font7">
    <w:name w:val="font7"/>
    <w:basedOn w:val="a"/>
    <w:rsid w:val="00360D9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font8">
    <w:name w:val="font8"/>
    <w:basedOn w:val="a"/>
    <w:rsid w:val="00360D97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4">
    <w:name w:val="xl24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26">
    <w:name w:val="xl26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27">
    <w:name w:val="xl27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8">
    <w:name w:val="xl28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29">
    <w:name w:val="xl29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xl30">
    <w:name w:val="xl30"/>
    <w:basedOn w:val="a"/>
    <w:rsid w:val="00360D97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xl31">
    <w:name w:val="xl31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xl32">
    <w:name w:val="xl32"/>
    <w:basedOn w:val="a"/>
    <w:rsid w:val="00360D97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styleId="a3">
    <w:name w:val="Body Text"/>
    <w:basedOn w:val="a"/>
    <w:rsid w:val="00360D97"/>
    <w:pPr>
      <w:widowControl/>
      <w:jc w:val="left"/>
    </w:pPr>
    <w:rPr>
      <w:rFonts w:ascii="Arial" w:hAnsi="Arial"/>
      <w:sz w:val="24"/>
      <w:szCs w:val="12"/>
    </w:rPr>
  </w:style>
  <w:style w:type="paragraph" w:styleId="a4">
    <w:name w:val="header"/>
    <w:basedOn w:val="a"/>
    <w:link w:val="Char"/>
    <w:rsid w:val="0016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6069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60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606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张峰</dc:creator>
  <cp:keywords/>
  <dc:description/>
  <cp:lastModifiedBy>M</cp:lastModifiedBy>
  <cp:revision>173</cp:revision>
  <cp:lastPrinted>2021-11-18T05:53:00Z</cp:lastPrinted>
  <dcterms:created xsi:type="dcterms:W3CDTF">2016-07-08T08:15:00Z</dcterms:created>
  <dcterms:modified xsi:type="dcterms:W3CDTF">2021-11-18T05:53:00Z</dcterms:modified>
</cp:coreProperties>
</file>