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bCs/>
          <w:sz w:val="44"/>
          <w:szCs w:val="44"/>
          <w:lang w:eastAsia="zh-Hans"/>
        </w:rPr>
      </w:pPr>
      <w:r>
        <w:rPr>
          <w:rFonts w:hint="eastAsia" w:ascii="仿宋" w:hAnsi="仿宋" w:eastAsia="仿宋" w:cs="宋体"/>
          <w:b/>
          <w:bCs/>
          <w:sz w:val="44"/>
          <w:szCs w:val="44"/>
          <w:lang w:eastAsia="zh-Hans"/>
        </w:rPr>
        <w:t xml:space="preserve"> “2022年肿瘤防治宣传周线上义诊活动”技术服务采购</w:t>
      </w:r>
    </w:p>
    <w:p>
      <w:pPr>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一、方案背景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中国医学科学院肿瘤医院在每年四月定期开展肿瘤防治宣传大型义诊活动</w:t>
      </w:r>
      <w:r>
        <w:rPr>
          <w:rFonts w:hint="eastAsia" w:ascii="仿宋" w:hAnsi="仿宋" w:eastAsia="仿宋"/>
          <w:sz w:val="32"/>
          <w:szCs w:val="32"/>
          <w:lang w:eastAsia="zh-CN"/>
        </w:rPr>
        <w:t>，为了满足疫情期间广大患者的义诊需求，</w:t>
      </w:r>
      <w:r>
        <w:rPr>
          <w:rFonts w:ascii="仿宋" w:hAnsi="仿宋" w:eastAsia="仿宋"/>
          <w:sz w:val="32"/>
          <w:szCs w:val="32"/>
        </w:rPr>
        <w:t>2022</w:t>
      </w:r>
      <w:r>
        <w:rPr>
          <w:rFonts w:hint="eastAsia" w:ascii="仿宋" w:hAnsi="仿宋" w:eastAsia="仿宋"/>
          <w:sz w:val="32"/>
          <w:szCs w:val="32"/>
        </w:rPr>
        <w:t>年将在</w:t>
      </w:r>
      <w:r>
        <w:rPr>
          <w:rFonts w:ascii="仿宋" w:hAnsi="仿宋" w:eastAsia="仿宋"/>
          <w:sz w:val="32"/>
          <w:szCs w:val="32"/>
        </w:rPr>
        <w:t>4</w:t>
      </w:r>
      <w:r>
        <w:rPr>
          <w:rFonts w:hint="eastAsia" w:ascii="仿宋" w:hAnsi="仿宋" w:eastAsia="仿宋"/>
          <w:sz w:val="32"/>
          <w:szCs w:val="32"/>
        </w:rPr>
        <w:t>月</w:t>
      </w:r>
      <w:r>
        <w:rPr>
          <w:rFonts w:ascii="仿宋" w:hAnsi="仿宋" w:eastAsia="仿宋"/>
          <w:sz w:val="32"/>
          <w:szCs w:val="32"/>
        </w:rPr>
        <w:t>16</w:t>
      </w:r>
      <w:r>
        <w:rPr>
          <w:rFonts w:hint="eastAsia" w:ascii="仿宋" w:hAnsi="仿宋" w:eastAsia="仿宋"/>
          <w:sz w:val="32"/>
          <w:szCs w:val="32"/>
        </w:rPr>
        <w:t>日举办肿瘤线上义诊活动</w:t>
      </w:r>
      <w:r>
        <w:rPr>
          <w:rFonts w:ascii="仿宋" w:hAnsi="仿宋" w:eastAsia="仿宋"/>
          <w:sz w:val="32"/>
          <w:szCs w:val="32"/>
        </w:rPr>
        <w:t>。</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义诊活动拟采用线上音视频义诊方式为广大患者提供服务。医院组织院内百位专家在当天进行线上义诊服务。本次义诊采用线上预约挂号，预计当日服务患者量</w:t>
      </w:r>
      <w:r>
        <w:rPr>
          <w:rFonts w:hint="eastAsia" w:ascii="仿宋" w:hAnsi="仿宋" w:eastAsia="仿宋"/>
          <w:sz w:val="32"/>
          <w:szCs w:val="32"/>
          <w:lang w:val="en-US" w:eastAsia="zh-CN"/>
        </w:rPr>
        <w:t>3000人次。</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基于本次义诊活动，我院需要采购在线义诊软件使用及服务，包括一套音视频在线义诊平台及本次活动的全部人工技术及运维服务。</w:t>
      </w:r>
    </w:p>
    <w:p>
      <w:pPr>
        <w:spacing w:line="360" w:lineRule="auto"/>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lang w:eastAsia="zh-CN"/>
        </w:rPr>
        <w:t>技术要求</w:t>
      </w:r>
    </w:p>
    <w:p>
      <w:pPr>
        <w:spacing w:line="360" w:lineRule="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.提供义诊</w:t>
      </w:r>
      <w:r>
        <w:rPr>
          <w:rFonts w:hint="eastAsia" w:ascii="仿宋" w:hAnsi="仿宋" w:eastAsia="仿宋"/>
          <w:sz w:val="32"/>
          <w:szCs w:val="32"/>
          <w:lang w:eastAsia="zh-CN"/>
        </w:rPr>
        <w:t>活动</w:t>
      </w:r>
      <w:r>
        <w:rPr>
          <w:rFonts w:ascii="仿宋" w:hAnsi="仿宋" w:eastAsia="仿宋"/>
          <w:sz w:val="32"/>
          <w:szCs w:val="32"/>
        </w:rPr>
        <w:t>整体解决方案</w:t>
      </w:r>
    </w:p>
    <w:p>
      <w:pPr>
        <w:spacing w:line="360" w:lineRule="auto"/>
        <w:rPr>
          <w:rFonts w:hint="eastAsia" w:ascii="仿宋" w:hAnsi="仿宋" w:eastAsia="仿宋"/>
          <w:sz w:val="32"/>
          <w:szCs w:val="32"/>
          <w:lang w:eastAsia="zh-CN"/>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lang w:eastAsia="zh-CN"/>
        </w:rPr>
        <w:t>提供在线义诊软件平台，主要实现</w:t>
      </w:r>
      <w:r>
        <w:rPr>
          <w:rFonts w:ascii="仿宋" w:hAnsi="仿宋" w:eastAsia="仿宋"/>
          <w:sz w:val="32"/>
          <w:szCs w:val="32"/>
        </w:rPr>
        <w:t>医患之间文字和音视频交流</w:t>
      </w:r>
      <w:r>
        <w:rPr>
          <w:rFonts w:hint="eastAsia" w:ascii="仿宋" w:hAnsi="仿宋" w:eastAsia="仿宋"/>
          <w:sz w:val="32"/>
          <w:szCs w:val="32"/>
          <w:lang w:eastAsia="zh-CN"/>
        </w:rPr>
        <w:t>在线交流，会话及时长控制；</w:t>
      </w:r>
      <w:r>
        <w:rPr>
          <w:rFonts w:ascii="仿宋" w:hAnsi="仿宋" w:eastAsia="仿宋"/>
          <w:sz w:val="32"/>
          <w:szCs w:val="32"/>
        </w:rPr>
        <w:t>平台应为国内主流平台，易用性好</w:t>
      </w:r>
      <w:r>
        <w:rPr>
          <w:rFonts w:hint="eastAsia" w:ascii="仿宋" w:hAnsi="仿宋" w:eastAsia="仿宋"/>
          <w:sz w:val="32"/>
          <w:szCs w:val="32"/>
          <w:lang w:eastAsia="zh-CN"/>
        </w:rPr>
        <w:t>。</w:t>
      </w:r>
    </w:p>
    <w:p>
      <w:pPr>
        <w:spacing w:line="360" w:lineRule="auto"/>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按甲方需求完成业务需求开发</w:t>
      </w:r>
      <w:r>
        <w:rPr>
          <w:rFonts w:hint="eastAsia" w:ascii="仿宋" w:hAnsi="仿宋" w:eastAsia="仿宋"/>
          <w:sz w:val="32"/>
          <w:szCs w:val="32"/>
          <w:lang w:eastAsia="zh-CN"/>
        </w:rPr>
        <w:t>，</w:t>
      </w:r>
      <w:r>
        <w:rPr>
          <w:rFonts w:ascii="仿宋" w:hAnsi="仿宋" w:eastAsia="仿宋"/>
          <w:sz w:val="32"/>
          <w:szCs w:val="32"/>
        </w:rPr>
        <w:t>包括开发预约挂号、预约提醒、和候诊功能查询等。</w:t>
      </w:r>
    </w:p>
    <w:p>
      <w:pPr>
        <w:spacing w:line="360" w:lineRule="auto"/>
        <w:rPr>
          <w:rFonts w:ascii="仿宋" w:hAnsi="仿宋" w:eastAsia="仿宋"/>
          <w:sz w:val="32"/>
          <w:szCs w:val="32"/>
        </w:rPr>
      </w:pPr>
      <w:r>
        <w:rPr>
          <w:rFonts w:ascii="仿宋" w:hAnsi="仿宋" w:eastAsia="仿宋"/>
          <w:sz w:val="32"/>
          <w:szCs w:val="32"/>
        </w:rPr>
        <w:t>三、特殊要求</w:t>
      </w:r>
    </w:p>
    <w:p>
      <w:pPr>
        <w:spacing w:line="360" w:lineRule="auto"/>
        <w:rPr>
          <w:rFonts w:hint="eastAsia" w:ascii="仿宋" w:hAnsi="仿宋" w:eastAsia="仿宋"/>
          <w:sz w:val="32"/>
          <w:szCs w:val="32"/>
          <w:lang w:val="en-US" w:eastAsia="zh-CN"/>
        </w:rPr>
      </w:pPr>
      <w:r>
        <w:rPr>
          <w:rFonts w:hint="eastAsia" w:ascii="仿宋" w:hAnsi="仿宋" w:eastAsia="仿宋"/>
          <w:sz w:val="32"/>
          <w:szCs w:val="32"/>
          <w:lang w:val="en-US" w:eastAsia="zh-CN"/>
        </w:rPr>
        <w:t>1.提供本次活动需要的足量云服务资源（包括但不限于本次软件平台需要使用的云服务器、数据库、对象存储、CDN等）</w:t>
      </w:r>
    </w:p>
    <w:p>
      <w:pPr>
        <w:spacing w:line="360" w:lineRule="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保证平台服务最大</w:t>
      </w:r>
      <w:r>
        <w:rPr>
          <w:rFonts w:ascii="仿宋" w:hAnsi="仿宋" w:eastAsia="仿宋"/>
          <w:sz w:val="32"/>
          <w:szCs w:val="32"/>
        </w:rPr>
        <w:t>并发</w:t>
      </w:r>
      <w:r>
        <w:rPr>
          <w:rFonts w:hint="eastAsia" w:ascii="仿宋" w:hAnsi="仿宋" w:eastAsia="仿宋"/>
          <w:sz w:val="32"/>
          <w:szCs w:val="32"/>
        </w:rPr>
        <w:t>1</w:t>
      </w:r>
      <w:r>
        <w:rPr>
          <w:rFonts w:ascii="仿宋" w:hAnsi="仿宋" w:eastAsia="仿宋"/>
          <w:sz w:val="32"/>
          <w:szCs w:val="32"/>
        </w:rPr>
        <w:t>0000人的情况下，</w:t>
      </w:r>
      <w:r>
        <w:rPr>
          <w:rFonts w:hint="eastAsia" w:ascii="仿宋" w:hAnsi="仿宋" w:eastAsia="仿宋"/>
          <w:sz w:val="32"/>
          <w:szCs w:val="32"/>
          <w:lang w:eastAsia="zh-CN"/>
        </w:rPr>
        <w:t>可以连续</w:t>
      </w:r>
      <w:r>
        <w:rPr>
          <w:rFonts w:ascii="仿宋" w:hAnsi="仿宋" w:eastAsia="仿宋"/>
          <w:sz w:val="32"/>
          <w:szCs w:val="32"/>
        </w:rPr>
        <w:t>稳定运行</w:t>
      </w:r>
      <w:r>
        <w:rPr>
          <w:rFonts w:hint="eastAsia" w:ascii="仿宋" w:hAnsi="仿宋" w:eastAsia="仿宋"/>
          <w:sz w:val="32"/>
          <w:szCs w:val="32"/>
        </w:rPr>
        <w:t>2</w:t>
      </w:r>
      <w:r>
        <w:rPr>
          <w:rFonts w:ascii="仿宋" w:hAnsi="仿宋" w:eastAsia="仿宋"/>
          <w:sz w:val="32"/>
          <w:szCs w:val="32"/>
        </w:rPr>
        <w:t>4小时。</w:t>
      </w:r>
    </w:p>
    <w:p>
      <w:pPr>
        <w:spacing w:line="360" w:lineRule="auto"/>
        <w:rPr>
          <w:rFonts w:hint="eastAsia" w:ascii="仿宋" w:hAnsi="仿宋" w:eastAsia="仿宋"/>
          <w:sz w:val="32"/>
          <w:szCs w:val="32"/>
          <w:lang w:eastAsia="zh-CN"/>
        </w:rPr>
      </w:pPr>
      <w:r>
        <w:rPr>
          <w:rFonts w:hint="eastAsia" w:ascii="仿宋" w:hAnsi="仿宋" w:eastAsia="仿宋"/>
          <w:sz w:val="32"/>
          <w:szCs w:val="32"/>
          <w:lang w:eastAsia="zh-CN"/>
        </w:rPr>
        <w:t>四、服务要求</w:t>
      </w:r>
    </w:p>
    <w:p>
      <w:pPr>
        <w:spacing w:line="360" w:lineRule="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ascii="仿宋" w:hAnsi="仿宋" w:eastAsia="仿宋"/>
          <w:sz w:val="32"/>
          <w:szCs w:val="32"/>
        </w:rPr>
        <w:t>提供远程</w:t>
      </w:r>
      <w:bookmarkStart w:id="0" w:name="_GoBack"/>
      <w:bookmarkEnd w:id="0"/>
      <w:r>
        <w:rPr>
          <w:rFonts w:ascii="仿宋" w:hAnsi="仿宋" w:eastAsia="仿宋"/>
          <w:sz w:val="32"/>
          <w:szCs w:val="32"/>
        </w:rPr>
        <w:t>运维服务，保证服务期间业务稳定</w:t>
      </w:r>
      <w:r>
        <w:rPr>
          <w:rFonts w:hint="eastAsia" w:ascii="仿宋" w:hAnsi="仿宋" w:eastAsia="仿宋"/>
          <w:sz w:val="32"/>
          <w:szCs w:val="32"/>
          <w:lang w:eastAsia="zh-CN"/>
        </w:rPr>
        <w:t>；</w:t>
      </w:r>
    </w:p>
    <w:p>
      <w:pPr>
        <w:spacing w:line="360" w:lineRule="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ascii="仿宋" w:hAnsi="仿宋" w:eastAsia="仿宋"/>
          <w:sz w:val="32"/>
          <w:szCs w:val="32"/>
        </w:rPr>
        <w:t>提供</w:t>
      </w:r>
      <w:r>
        <w:rPr>
          <w:rFonts w:hint="eastAsia" w:ascii="仿宋" w:hAnsi="仿宋" w:eastAsia="仿宋"/>
          <w:sz w:val="32"/>
          <w:szCs w:val="32"/>
          <w:lang w:eastAsia="zh-CN"/>
        </w:rPr>
        <w:t>不低于</w:t>
      </w:r>
      <w:r>
        <w:rPr>
          <w:rFonts w:hint="eastAsia" w:ascii="仿宋" w:hAnsi="仿宋" w:eastAsia="仿宋"/>
          <w:sz w:val="32"/>
          <w:szCs w:val="32"/>
          <w:lang w:val="en-US" w:eastAsia="zh-CN"/>
        </w:rPr>
        <w:t>4人的</w:t>
      </w:r>
      <w:r>
        <w:rPr>
          <w:rFonts w:ascii="仿宋" w:hAnsi="仿宋" w:eastAsia="仿宋"/>
          <w:sz w:val="32"/>
          <w:szCs w:val="32"/>
        </w:rPr>
        <w:t>现场支持服务，义诊当天快速解决可能出现的各种问题</w:t>
      </w:r>
      <w:r>
        <w:rPr>
          <w:rFonts w:hint="eastAsia" w:ascii="仿宋" w:hAnsi="仿宋" w:eastAsia="仿宋"/>
          <w:sz w:val="32"/>
          <w:szCs w:val="32"/>
          <w:lang w:eastAsia="zh-CN"/>
        </w:rPr>
        <w:t>；</w:t>
      </w:r>
    </w:p>
    <w:p>
      <w:pPr>
        <w:spacing w:line="360" w:lineRule="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.提供</w:t>
      </w:r>
      <w:r>
        <w:rPr>
          <w:rFonts w:hint="eastAsia" w:ascii="仿宋" w:hAnsi="仿宋" w:eastAsia="仿宋"/>
          <w:sz w:val="32"/>
          <w:szCs w:val="32"/>
          <w:lang w:eastAsia="zh-CN"/>
        </w:rPr>
        <w:t>系统平台</w:t>
      </w:r>
      <w:r>
        <w:rPr>
          <w:rFonts w:hint="eastAsia" w:ascii="仿宋" w:hAnsi="仿宋" w:eastAsia="仿宋"/>
          <w:sz w:val="32"/>
          <w:szCs w:val="32"/>
        </w:rPr>
        <w:t>培训服务</w:t>
      </w:r>
      <w:r>
        <w:rPr>
          <w:rFonts w:hint="eastAsia" w:ascii="仿宋" w:hAnsi="仿宋" w:eastAsia="仿宋"/>
          <w:sz w:val="32"/>
          <w:szCs w:val="32"/>
          <w:lang w:eastAsia="zh-CN"/>
        </w:rPr>
        <w:t>；</w:t>
      </w:r>
    </w:p>
    <w:p>
      <w:pPr>
        <w:spacing w:line="360" w:lineRule="auto"/>
        <w:rPr>
          <w:rFonts w:hint="default" w:ascii="仿宋" w:hAnsi="仿宋" w:eastAsia="仿宋"/>
          <w:sz w:val="32"/>
          <w:szCs w:val="32"/>
          <w:lang w:val="en-US" w:eastAsia="zh-CN"/>
        </w:rPr>
      </w:pPr>
      <w:r>
        <w:rPr>
          <w:rFonts w:hint="eastAsia" w:ascii="仿宋" w:hAnsi="仿宋" w:eastAsia="仿宋"/>
          <w:sz w:val="32"/>
          <w:szCs w:val="32"/>
          <w:lang w:val="en-US" w:eastAsia="zh-CN"/>
        </w:rPr>
        <w:t>4.包含软件平台使用权三年；</w:t>
      </w:r>
    </w:p>
    <w:p>
      <w:pPr>
        <w:numPr>
          <w:numId w:val="0"/>
        </w:numPr>
        <w:rPr>
          <w:rFonts w:hint="default" w:ascii="宋体" w:hAnsi="宋体" w:eastAsia="宋体" w:cs="宋体"/>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9F"/>
    <w:rsid w:val="00134DE2"/>
    <w:rsid w:val="004F65DD"/>
    <w:rsid w:val="005F7574"/>
    <w:rsid w:val="0062072E"/>
    <w:rsid w:val="00621838"/>
    <w:rsid w:val="006C08AB"/>
    <w:rsid w:val="00791B32"/>
    <w:rsid w:val="00E14D19"/>
    <w:rsid w:val="00E45B9F"/>
    <w:rsid w:val="2E28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Words>
  <Characters>274</Characters>
  <Lines>2</Lines>
  <Paragraphs>1</Paragraphs>
  <TotalTime>5</TotalTime>
  <ScaleCrop>false</ScaleCrop>
  <LinksUpToDate>false</LinksUpToDate>
  <CharactersWithSpaces>321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2022-03-21T03:39:00Z</dcterms:created>
  <dc:creator>admin</dc:creator>
  <cp:lastModifiedBy>王海鹏</cp:lastModifiedBy>
  <dcterms:modified xsi:type="dcterms:W3CDTF">2022-03-21T07:31:46Z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7FC68660E9A641A0A3A4A3C1444997D1</vt:lpwstr>
  </property>
</Properties>
</file>