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53"/>
        <w:gridCol w:w="7769"/>
      </w:tblGrid>
      <w:tr w:rsidR="00E07903" w:rsidRPr="00BF2ADD" w:rsidTr="00AE72E5">
        <w:trPr>
          <w:trHeight w:val="979"/>
        </w:trPr>
        <w:tc>
          <w:tcPr>
            <w:tcW w:w="1553" w:type="dxa"/>
          </w:tcPr>
          <w:p w:rsidR="00E07903" w:rsidRPr="00BF2ADD" w:rsidRDefault="00E07903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功能</w:t>
            </w:r>
            <w:r w:rsidR="00BF2ADD" w:rsidRPr="00BF2ADD">
              <w:rPr>
                <w:rFonts w:hint="eastAsia"/>
                <w:sz w:val="24"/>
                <w:szCs w:val="28"/>
              </w:rPr>
              <w:t>要求</w:t>
            </w:r>
          </w:p>
        </w:tc>
        <w:tc>
          <w:tcPr>
            <w:tcW w:w="7769" w:type="dxa"/>
          </w:tcPr>
          <w:p w:rsidR="00E07903" w:rsidRPr="00BF2ADD" w:rsidRDefault="00E07903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应用超声成像及测量原理检测人体膀胱容量</w:t>
            </w:r>
            <w:r w:rsidR="00BF2ADD" w:rsidRPr="00BF2ADD">
              <w:rPr>
                <w:rFonts w:hint="eastAsia"/>
                <w:sz w:val="24"/>
                <w:szCs w:val="28"/>
              </w:rPr>
              <w:t>，非侵入性、简单、便捷、快速、准确测量膀胱容量。</w:t>
            </w:r>
          </w:p>
        </w:tc>
      </w:tr>
      <w:tr w:rsidR="00FB6266" w:rsidRPr="00BF2ADD" w:rsidTr="00FB6266">
        <w:trPr>
          <w:trHeight w:val="1245"/>
        </w:trPr>
        <w:tc>
          <w:tcPr>
            <w:tcW w:w="1553" w:type="dxa"/>
            <w:vMerge w:val="restart"/>
          </w:tcPr>
          <w:p w:rsidR="00FB6266" w:rsidRPr="00BF2ADD" w:rsidRDefault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影像要求</w:t>
            </w:r>
          </w:p>
        </w:tc>
        <w:tc>
          <w:tcPr>
            <w:tcW w:w="7769" w:type="dxa"/>
          </w:tcPr>
          <w:p w:rsidR="00FB6266" w:rsidRPr="00BF2ADD" w:rsidRDefault="00FB6266" w:rsidP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可实时显示膀胱超声图像，可观察膀胱形态，避免盆腔积液盆腔囊肿干扰膀胱容量数据准</w:t>
            </w:r>
            <w:bookmarkStart w:id="0" w:name="_GoBack"/>
            <w:bookmarkEnd w:id="0"/>
            <w:r w:rsidRPr="00BF2ADD">
              <w:rPr>
                <w:rFonts w:hint="eastAsia"/>
                <w:sz w:val="24"/>
                <w:szCs w:val="28"/>
              </w:rPr>
              <w:t>确性。</w:t>
            </w:r>
          </w:p>
        </w:tc>
      </w:tr>
      <w:tr w:rsidR="00FB6266" w:rsidRPr="00BF2ADD" w:rsidTr="00FB6266">
        <w:trPr>
          <w:trHeight w:val="617"/>
        </w:trPr>
        <w:tc>
          <w:tcPr>
            <w:tcW w:w="1553" w:type="dxa"/>
            <w:vMerge/>
          </w:tcPr>
          <w:p w:rsidR="00FB6266" w:rsidRPr="00BF2ADD" w:rsidRDefault="00FB6266">
            <w:pPr>
              <w:rPr>
                <w:sz w:val="24"/>
                <w:szCs w:val="28"/>
              </w:rPr>
            </w:pPr>
          </w:p>
        </w:tc>
        <w:tc>
          <w:tcPr>
            <w:tcW w:w="7769" w:type="dxa"/>
          </w:tcPr>
          <w:p w:rsidR="00FB6266" w:rsidRPr="00BF2ADD" w:rsidRDefault="00FB6266" w:rsidP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图像清晰、分辨率好。</w:t>
            </w:r>
          </w:p>
        </w:tc>
      </w:tr>
      <w:tr w:rsidR="00FB6266" w:rsidRPr="00BF2ADD" w:rsidTr="00FB6266">
        <w:trPr>
          <w:trHeight w:val="752"/>
        </w:trPr>
        <w:tc>
          <w:tcPr>
            <w:tcW w:w="1553" w:type="dxa"/>
            <w:vMerge/>
          </w:tcPr>
          <w:p w:rsidR="00FB6266" w:rsidRPr="00BF2ADD" w:rsidRDefault="00FB6266">
            <w:pPr>
              <w:rPr>
                <w:sz w:val="24"/>
                <w:szCs w:val="28"/>
              </w:rPr>
            </w:pPr>
          </w:p>
        </w:tc>
        <w:tc>
          <w:tcPr>
            <w:tcW w:w="7769" w:type="dxa"/>
          </w:tcPr>
          <w:p w:rsidR="00FB6266" w:rsidRPr="00BF2ADD" w:rsidRDefault="00FB6266" w:rsidP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有测量工具，可在图像上测量膀胱几何尺寸。</w:t>
            </w:r>
          </w:p>
        </w:tc>
      </w:tr>
      <w:tr w:rsidR="00FB6266" w:rsidRPr="00BF2ADD" w:rsidTr="00FB6266">
        <w:trPr>
          <w:trHeight w:val="707"/>
        </w:trPr>
        <w:tc>
          <w:tcPr>
            <w:tcW w:w="1553" w:type="dxa"/>
            <w:vMerge w:val="restart"/>
          </w:tcPr>
          <w:p w:rsidR="00FB6266" w:rsidRPr="00BF2ADD" w:rsidRDefault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数据要求</w:t>
            </w:r>
          </w:p>
        </w:tc>
        <w:tc>
          <w:tcPr>
            <w:tcW w:w="7769" w:type="dxa"/>
          </w:tcPr>
          <w:p w:rsidR="00FB6266" w:rsidRPr="00BF2ADD" w:rsidRDefault="00FB6266" w:rsidP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可实时计算膀胱体积或容量。</w:t>
            </w:r>
          </w:p>
        </w:tc>
      </w:tr>
      <w:tr w:rsidR="00FB6266" w:rsidRPr="00BF2ADD" w:rsidTr="00D61496">
        <w:trPr>
          <w:trHeight w:val="596"/>
        </w:trPr>
        <w:tc>
          <w:tcPr>
            <w:tcW w:w="1553" w:type="dxa"/>
            <w:vMerge/>
          </w:tcPr>
          <w:p w:rsidR="00FB6266" w:rsidRPr="00BF2ADD" w:rsidRDefault="00FB6266">
            <w:pPr>
              <w:rPr>
                <w:sz w:val="24"/>
                <w:szCs w:val="28"/>
              </w:rPr>
            </w:pPr>
          </w:p>
        </w:tc>
        <w:tc>
          <w:tcPr>
            <w:tcW w:w="7769" w:type="dxa"/>
          </w:tcPr>
          <w:p w:rsidR="00FB6266" w:rsidRPr="00BF2ADD" w:rsidRDefault="00FB6266" w:rsidP="00FB6266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有数据传输接口，超声图像可存储并导出到电脑。</w:t>
            </w:r>
          </w:p>
        </w:tc>
      </w:tr>
      <w:tr w:rsidR="003A44EA" w:rsidRPr="00BF2ADD" w:rsidTr="002A3C06">
        <w:trPr>
          <w:trHeight w:val="979"/>
        </w:trPr>
        <w:tc>
          <w:tcPr>
            <w:tcW w:w="1553" w:type="dxa"/>
          </w:tcPr>
          <w:p w:rsidR="003A44EA" w:rsidRPr="00BF2ADD" w:rsidRDefault="003A44EA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体积要求</w:t>
            </w:r>
          </w:p>
        </w:tc>
        <w:tc>
          <w:tcPr>
            <w:tcW w:w="7769" w:type="dxa"/>
          </w:tcPr>
          <w:p w:rsidR="003A44EA" w:rsidRPr="00BF2ADD" w:rsidRDefault="003A44EA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体积小、便携式，便于移动，可随意在各个治疗室切换使用。</w:t>
            </w:r>
          </w:p>
        </w:tc>
      </w:tr>
      <w:tr w:rsidR="003A44EA" w:rsidRPr="00BF2ADD" w:rsidTr="00CC19E1">
        <w:trPr>
          <w:trHeight w:val="979"/>
        </w:trPr>
        <w:tc>
          <w:tcPr>
            <w:tcW w:w="1553" w:type="dxa"/>
          </w:tcPr>
          <w:p w:rsidR="003A44EA" w:rsidRPr="00BF2ADD" w:rsidRDefault="00BF2ADD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配件要求</w:t>
            </w:r>
          </w:p>
        </w:tc>
        <w:tc>
          <w:tcPr>
            <w:tcW w:w="7769" w:type="dxa"/>
          </w:tcPr>
          <w:p w:rsidR="003A44EA" w:rsidRPr="00BF2ADD" w:rsidRDefault="00BF2ADD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主机（含显示屏）、探头，以及其他必要零部件。</w:t>
            </w:r>
          </w:p>
        </w:tc>
      </w:tr>
      <w:tr w:rsidR="00BF2ADD" w:rsidRPr="00BF2ADD" w:rsidTr="00F470E0">
        <w:trPr>
          <w:trHeight w:val="1011"/>
        </w:trPr>
        <w:tc>
          <w:tcPr>
            <w:tcW w:w="1553" w:type="dxa"/>
          </w:tcPr>
          <w:p w:rsidR="00BF2ADD" w:rsidRPr="00BF2ADD" w:rsidRDefault="00BF2ADD">
            <w:pPr>
              <w:rPr>
                <w:sz w:val="24"/>
                <w:szCs w:val="28"/>
              </w:rPr>
            </w:pPr>
            <w:proofErr w:type="gramStart"/>
            <w:r w:rsidRPr="00BF2ADD">
              <w:rPr>
                <w:rFonts w:hint="eastAsia"/>
                <w:sz w:val="24"/>
                <w:szCs w:val="28"/>
              </w:rPr>
              <w:t>维保要求</w:t>
            </w:r>
            <w:proofErr w:type="gramEnd"/>
          </w:p>
        </w:tc>
        <w:tc>
          <w:tcPr>
            <w:tcW w:w="7769" w:type="dxa"/>
          </w:tcPr>
          <w:p w:rsidR="00BF2ADD" w:rsidRPr="00BF2ADD" w:rsidRDefault="00BF2ADD">
            <w:pPr>
              <w:rPr>
                <w:sz w:val="24"/>
                <w:szCs w:val="28"/>
              </w:rPr>
            </w:pPr>
            <w:r w:rsidRPr="00BF2ADD">
              <w:rPr>
                <w:rFonts w:hint="eastAsia"/>
                <w:sz w:val="24"/>
                <w:szCs w:val="28"/>
              </w:rPr>
              <w:t>按医院要求</w:t>
            </w:r>
            <w:proofErr w:type="gramStart"/>
            <w:r w:rsidRPr="00BF2ADD">
              <w:rPr>
                <w:rFonts w:hint="eastAsia"/>
                <w:sz w:val="24"/>
                <w:szCs w:val="28"/>
              </w:rPr>
              <w:t>提供维保服务</w:t>
            </w:r>
            <w:proofErr w:type="gramEnd"/>
            <w:r w:rsidRPr="00BF2ADD">
              <w:rPr>
                <w:rFonts w:hint="eastAsia"/>
                <w:sz w:val="24"/>
                <w:szCs w:val="28"/>
              </w:rPr>
              <w:t>以及临床应用培训</w:t>
            </w:r>
          </w:p>
        </w:tc>
      </w:tr>
    </w:tbl>
    <w:p w:rsidR="005D13B9" w:rsidRDefault="005D13B9"/>
    <w:sectPr w:rsidR="005D13B9" w:rsidSect="0085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BF8"/>
    <w:rsid w:val="000C63D0"/>
    <w:rsid w:val="000E4EF8"/>
    <w:rsid w:val="003A44EA"/>
    <w:rsid w:val="004D5134"/>
    <w:rsid w:val="00593389"/>
    <w:rsid w:val="005D13B9"/>
    <w:rsid w:val="005F68D5"/>
    <w:rsid w:val="00745D64"/>
    <w:rsid w:val="007C751F"/>
    <w:rsid w:val="00851802"/>
    <w:rsid w:val="008924B7"/>
    <w:rsid w:val="00954A61"/>
    <w:rsid w:val="00A346D8"/>
    <w:rsid w:val="00A80FAF"/>
    <w:rsid w:val="00BA4DDE"/>
    <w:rsid w:val="00BF2ADD"/>
    <w:rsid w:val="00C1702C"/>
    <w:rsid w:val="00C62D70"/>
    <w:rsid w:val="00D114E1"/>
    <w:rsid w:val="00DE74C5"/>
    <w:rsid w:val="00E07903"/>
    <w:rsid w:val="00EE0BF8"/>
    <w:rsid w:val="00FB6266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0949"/>
  <w15:docId w15:val="{DEB0F7BB-D3C0-41B4-824A-87A1E39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莹</dc:creator>
  <cp:lastModifiedBy>lenovo</cp:lastModifiedBy>
  <cp:revision>4</cp:revision>
  <dcterms:created xsi:type="dcterms:W3CDTF">2022-03-30T02:54:00Z</dcterms:created>
  <dcterms:modified xsi:type="dcterms:W3CDTF">2022-04-12T09:42:00Z</dcterms:modified>
</cp:coreProperties>
</file>