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81" w:rsidRPr="008D03EB" w:rsidRDefault="00CC2D3E" w:rsidP="00524DBC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检验科</w:t>
      </w:r>
      <w:r w:rsidR="00524DBC" w:rsidRPr="008D03EB">
        <w:rPr>
          <w:rFonts w:ascii="黑体" w:eastAsia="黑体" w:hAnsi="黑体" w:hint="eastAsia"/>
          <w:b/>
          <w:bCs/>
          <w:sz w:val="32"/>
          <w:szCs w:val="32"/>
        </w:rPr>
        <w:t>医用冷藏箱-招标参数</w:t>
      </w:r>
    </w:p>
    <w:p w:rsidR="008D03EB" w:rsidRDefault="008D03EB" w:rsidP="008D03E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8D03EB" w:rsidRDefault="008D03EB" w:rsidP="008D03E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检验科临床微生物实验室因工作需要，招标</w:t>
      </w:r>
      <w:r w:rsidRPr="000E2B83">
        <w:rPr>
          <w:rFonts w:ascii="宋体" w:eastAsia="宋体" w:hAnsi="宋体" w:hint="eastAsia"/>
          <w:b/>
          <w:bCs/>
          <w:sz w:val="28"/>
          <w:szCs w:val="28"/>
        </w:rPr>
        <w:t>医用</w:t>
      </w:r>
      <w:r>
        <w:rPr>
          <w:rFonts w:ascii="宋体" w:eastAsia="宋体" w:hAnsi="宋体" w:hint="eastAsia"/>
          <w:sz w:val="28"/>
          <w:szCs w:val="28"/>
        </w:rPr>
        <w:t xml:space="preserve">冷藏冰箱2台，分别为：① 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台</w:t>
      </w:r>
      <w:r w:rsidRPr="008D03EB">
        <w:rPr>
          <w:rFonts w:ascii="宋体" w:eastAsia="宋体" w:hAnsi="宋体" w:hint="eastAsia"/>
          <w:sz w:val="28"/>
          <w:szCs w:val="28"/>
        </w:rPr>
        <w:t>医用双开门冷藏箱</w:t>
      </w:r>
      <w:r>
        <w:rPr>
          <w:rFonts w:ascii="宋体" w:eastAsia="宋体" w:hAnsi="宋体" w:hint="eastAsia"/>
          <w:sz w:val="28"/>
          <w:szCs w:val="28"/>
        </w:rPr>
        <w:t xml:space="preserve">；② 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台</w:t>
      </w:r>
      <w:r w:rsidRPr="008D03EB">
        <w:rPr>
          <w:rFonts w:ascii="宋体" w:eastAsia="宋体" w:hAnsi="宋体" w:hint="eastAsia"/>
          <w:sz w:val="28"/>
          <w:szCs w:val="28"/>
        </w:rPr>
        <w:t>医用三开门冷藏箱</w:t>
      </w:r>
      <w:r w:rsidR="00DD4CED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具体参数如下：</w:t>
      </w:r>
    </w:p>
    <w:p w:rsidR="008D03EB" w:rsidRDefault="008D03EB" w:rsidP="008D03EB">
      <w:pPr>
        <w:rPr>
          <w:rFonts w:ascii="宋体" w:eastAsia="宋体" w:hAnsi="宋体"/>
          <w:sz w:val="28"/>
          <w:szCs w:val="28"/>
        </w:rPr>
      </w:pPr>
    </w:p>
    <w:p w:rsidR="00D6259A" w:rsidRDefault="00D6259A" w:rsidP="00D6259A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D6259A">
        <w:rPr>
          <w:rFonts w:ascii="宋体" w:eastAsia="宋体" w:hAnsi="宋体" w:hint="eastAsia"/>
          <w:b/>
          <w:bCs/>
          <w:sz w:val="28"/>
          <w:szCs w:val="28"/>
        </w:rPr>
        <w:t>医用双开门/三开门冷藏箱通用</w:t>
      </w:r>
      <w:r>
        <w:rPr>
          <w:rFonts w:ascii="宋体" w:eastAsia="宋体" w:hAnsi="宋体" w:hint="eastAsia"/>
          <w:b/>
          <w:bCs/>
          <w:sz w:val="28"/>
          <w:szCs w:val="28"/>
        </w:rPr>
        <w:t>技术</w:t>
      </w:r>
      <w:r w:rsidRPr="00D6259A">
        <w:rPr>
          <w:rFonts w:ascii="宋体" w:eastAsia="宋体" w:hAnsi="宋体" w:hint="eastAsia"/>
          <w:b/>
          <w:bCs/>
          <w:sz w:val="28"/>
          <w:szCs w:val="28"/>
        </w:rPr>
        <w:t>参数</w:t>
      </w:r>
    </w:p>
    <w:p w:rsidR="00D6259A" w:rsidRPr="00D6259A" w:rsidRDefault="00D6259A" w:rsidP="00D6259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 xml:space="preserve">.1 </w:t>
      </w:r>
      <w:r w:rsidR="000E2B83">
        <w:rPr>
          <w:rFonts w:ascii="宋体" w:eastAsia="宋体" w:hAnsi="宋体" w:hint="eastAsia"/>
          <w:sz w:val="28"/>
          <w:szCs w:val="28"/>
        </w:rPr>
        <w:t>须为医用冷藏箱，资质齐全。</w:t>
      </w:r>
    </w:p>
    <w:p w:rsidR="00BF7199" w:rsidRDefault="00D6259A" w:rsidP="00D6259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.2</w:t>
      </w:r>
      <w:r w:rsidR="00BF7199" w:rsidRPr="00D6259A">
        <w:rPr>
          <w:rFonts w:ascii="宋体" w:eastAsia="宋体" w:hAnsi="宋体" w:hint="eastAsia"/>
          <w:sz w:val="28"/>
          <w:szCs w:val="28"/>
        </w:rPr>
        <w:t>温度范围：2</w:t>
      </w:r>
      <w:r w:rsidR="00BF7199" w:rsidRPr="00D6259A">
        <w:rPr>
          <w:rFonts w:ascii="宋体" w:eastAsia="宋体" w:hAnsi="宋体"/>
          <w:sz w:val="28"/>
          <w:szCs w:val="28"/>
        </w:rPr>
        <w:t>-8</w:t>
      </w:r>
      <w:r w:rsidR="00BF7199" w:rsidRPr="00D6259A">
        <w:rPr>
          <w:rFonts w:ascii="宋体" w:eastAsia="宋体" w:hAnsi="宋体" w:hint="eastAsia"/>
          <w:sz w:val="28"/>
          <w:szCs w:val="28"/>
        </w:rPr>
        <w:t>℃</w:t>
      </w:r>
      <w:r w:rsidR="001F6BE6">
        <w:rPr>
          <w:rFonts w:ascii="宋体" w:eastAsia="宋体" w:hAnsi="宋体" w:hint="eastAsia"/>
          <w:sz w:val="28"/>
          <w:szCs w:val="28"/>
        </w:rPr>
        <w:t>。</w:t>
      </w:r>
    </w:p>
    <w:p w:rsidR="00062C73" w:rsidRPr="00062C73" w:rsidRDefault="00062C73" w:rsidP="00D6259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.3.</w:t>
      </w:r>
      <w:r>
        <w:rPr>
          <w:rFonts w:ascii="宋体" w:eastAsia="宋体" w:hAnsi="宋体" w:hint="eastAsia"/>
          <w:sz w:val="28"/>
          <w:szCs w:val="28"/>
        </w:rPr>
        <w:t>容积</w:t>
      </w:r>
      <w:r w:rsidR="001F6BE6">
        <w:rPr>
          <w:rFonts w:ascii="宋体" w:eastAsia="宋体" w:hAnsi="宋体" w:hint="eastAsia"/>
          <w:sz w:val="28"/>
          <w:szCs w:val="28"/>
        </w:rPr>
        <w:t>要求</w:t>
      </w:r>
      <w:r>
        <w:rPr>
          <w:rFonts w:ascii="宋体" w:eastAsia="宋体" w:hAnsi="宋体" w:hint="eastAsia"/>
          <w:sz w:val="28"/>
          <w:szCs w:val="28"/>
        </w:rPr>
        <w:t>：双开门，</w:t>
      </w:r>
      <w:r w:rsidRPr="00062C73">
        <w:rPr>
          <w:rFonts w:ascii="宋体" w:eastAsia="宋体" w:hAnsi="宋体" w:hint="eastAsia"/>
          <w:sz w:val="28"/>
          <w:szCs w:val="28"/>
        </w:rPr>
        <w:t>≥</w:t>
      </w:r>
      <w:r w:rsidRPr="00062C73">
        <w:rPr>
          <w:rFonts w:ascii="宋体" w:eastAsia="宋体" w:hAnsi="宋体"/>
          <w:sz w:val="28"/>
          <w:szCs w:val="28"/>
        </w:rPr>
        <w:t>1000L</w:t>
      </w:r>
      <w:r w:rsidRPr="00062C73">
        <w:rPr>
          <w:rFonts w:ascii="宋体" w:eastAsia="宋体" w:hAnsi="宋体" w:hint="eastAsia"/>
          <w:sz w:val="28"/>
          <w:szCs w:val="28"/>
        </w:rPr>
        <w:t>；三开门，≥</w:t>
      </w:r>
      <w:r w:rsidRPr="00062C73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5</w:t>
      </w:r>
      <w:r w:rsidRPr="00062C73">
        <w:rPr>
          <w:rFonts w:ascii="宋体" w:eastAsia="宋体" w:hAnsi="宋体"/>
          <w:sz w:val="28"/>
          <w:szCs w:val="28"/>
        </w:rPr>
        <w:t>00L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6259A" w:rsidRDefault="00BF7199" w:rsidP="00D6259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4</w:t>
      </w:r>
      <w:r w:rsidRPr="00D6259A">
        <w:rPr>
          <w:rFonts w:ascii="宋体" w:eastAsia="宋体" w:hAnsi="宋体" w:hint="eastAsia"/>
          <w:sz w:val="28"/>
          <w:szCs w:val="28"/>
        </w:rPr>
        <w:t>电源：220V</w:t>
      </w:r>
      <w:r>
        <w:rPr>
          <w:rFonts w:ascii="宋体" w:eastAsia="宋体" w:hAnsi="宋体" w:hint="eastAsia"/>
          <w:sz w:val="28"/>
          <w:szCs w:val="28"/>
        </w:rPr>
        <w:t>，</w:t>
      </w:r>
      <w:r w:rsidRPr="00D6259A">
        <w:rPr>
          <w:rFonts w:ascii="宋体" w:eastAsia="宋体" w:hAnsi="宋体" w:hint="eastAsia"/>
          <w:sz w:val="28"/>
          <w:szCs w:val="28"/>
        </w:rPr>
        <w:t>50Hz</w:t>
      </w:r>
      <w:r w:rsidR="00062C73">
        <w:rPr>
          <w:rFonts w:ascii="宋体" w:eastAsia="宋体" w:hAnsi="宋体" w:hint="eastAsia"/>
          <w:sz w:val="28"/>
          <w:szCs w:val="28"/>
        </w:rPr>
        <w:t>；功率：双开门，</w:t>
      </w:r>
      <w:r w:rsidR="00062C73" w:rsidRPr="00850F81">
        <w:rPr>
          <w:rFonts w:ascii="宋体" w:eastAsia="宋体" w:hAnsi="宋体" w:hint="eastAsia"/>
          <w:sz w:val="28"/>
          <w:szCs w:val="28"/>
        </w:rPr>
        <w:t>≤7</w:t>
      </w:r>
      <w:r w:rsidR="00062C73" w:rsidRPr="00850F81">
        <w:rPr>
          <w:rFonts w:ascii="宋体" w:eastAsia="宋体" w:hAnsi="宋体"/>
          <w:sz w:val="28"/>
          <w:szCs w:val="28"/>
        </w:rPr>
        <w:t>00W</w:t>
      </w:r>
      <w:r w:rsidR="00062C73" w:rsidRPr="00850F81">
        <w:rPr>
          <w:rFonts w:ascii="宋体" w:eastAsia="宋体" w:hAnsi="宋体" w:hint="eastAsia"/>
          <w:sz w:val="28"/>
          <w:szCs w:val="28"/>
        </w:rPr>
        <w:t>；三开门，≤</w:t>
      </w:r>
      <w:r w:rsidR="00062C73" w:rsidRPr="00850F81">
        <w:rPr>
          <w:rFonts w:ascii="宋体" w:eastAsia="宋体" w:hAnsi="宋体"/>
          <w:sz w:val="28"/>
          <w:szCs w:val="28"/>
        </w:rPr>
        <w:t>1300W</w:t>
      </w:r>
      <w:r w:rsidR="00062C73" w:rsidRPr="00850F81">
        <w:rPr>
          <w:rFonts w:ascii="宋体" w:eastAsia="宋体" w:hAnsi="宋体" w:hint="eastAsia"/>
          <w:sz w:val="28"/>
          <w:szCs w:val="28"/>
        </w:rPr>
        <w:t>。</w:t>
      </w:r>
    </w:p>
    <w:p w:rsidR="007375E2" w:rsidRDefault="007375E2" w:rsidP="00D6259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外形尺寸：至少</w:t>
      </w:r>
      <w:r w:rsidRPr="007375E2">
        <w:rPr>
          <w:rFonts w:ascii="宋体" w:eastAsia="宋体" w:hAnsi="宋体" w:hint="eastAsia"/>
          <w:sz w:val="28"/>
          <w:szCs w:val="28"/>
        </w:rPr>
        <w:t>有一面不大于</w:t>
      </w:r>
      <w:r w:rsidRPr="007375E2">
        <w:rPr>
          <w:rFonts w:ascii="宋体" w:eastAsia="宋体" w:hAnsi="宋体"/>
          <w:sz w:val="28"/>
          <w:szCs w:val="28"/>
        </w:rPr>
        <w:t>900mm</w:t>
      </w:r>
      <w:r>
        <w:rPr>
          <w:rFonts w:ascii="宋体" w:eastAsia="宋体" w:hAnsi="宋体" w:hint="eastAsia"/>
          <w:sz w:val="28"/>
          <w:szCs w:val="28"/>
        </w:rPr>
        <w:t>，</w:t>
      </w:r>
      <w:r w:rsidR="00C9469C">
        <w:rPr>
          <w:rFonts w:ascii="宋体" w:eastAsia="宋体" w:hAnsi="宋体" w:hint="eastAsia"/>
          <w:sz w:val="28"/>
          <w:szCs w:val="28"/>
        </w:rPr>
        <w:t>不需改造实验室现有结构；须为透明玻璃门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375E2" w:rsidRDefault="000E2B83" w:rsidP="00D6259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6</w:t>
      </w:r>
      <w:r w:rsidRPr="000E2B83">
        <w:rPr>
          <w:rFonts w:ascii="宋体" w:eastAsia="宋体" w:hAnsi="宋体" w:hint="eastAsia"/>
          <w:sz w:val="28"/>
          <w:szCs w:val="28"/>
        </w:rPr>
        <w:t>制冷方式：风道强制风冷循环</w:t>
      </w:r>
      <w:r w:rsidR="00BF7199">
        <w:rPr>
          <w:rFonts w:ascii="宋体" w:eastAsia="宋体" w:hAnsi="宋体" w:hint="eastAsia"/>
          <w:sz w:val="28"/>
          <w:szCs w:val="28"/>
        </w:rPr>
        <w:t>。</w:t>
      </w:r>
    </w:p>
    <w:p w:rsidR="0048164A" w:rsidRDefault="0048164A" w:rsidP="0048164A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7</w:t>
      </w:r>
      <w:r w:rsidRPr="0048164A">
        <w:rPr>
          <w:rFonts w:ascii="宋体" w:eastAsia="宋体" w:hAnsi="宋体" w:hint="eastAsia"/>
          <w:sz w:val="28"/>
          <w:szCs w:val="28"/>
        </w:rPr>
        <w:t>箱体材料：冷轧钢板，喷塑</w:t>
      </w:r>
      <w:r>
        <w:rPr>
          <w:rFonts w:ascii="宋体" w:eastAsia="宋体" w:hAnsi="宋体" w:hint="eastAsia"/>
          <w:sz w:val="28"/>
          <w:szCs w:val="28"/>
        </w:rPr>
        <w:t>；</w:t>
      </w:r>
      <w:r w:rsidRPr="0048164A">
        <w:rPr>
          <w:rFonts w:ascii="宋体" w:eastAsia="宋体" w:hAnsi="宋体"/>
          <w:sz w:val="28"/>
          <w:szCs w:val="28"/>
        </w:rPr>
        <w:t>内胆材料：SUS304不锈钢板</w:t>
      </w:r>
      <w:r>
        <w:rPr>
          <w:rFonts w:ascii="宋体" w:eastAsia="宋体" w:hAnsi="宋体" w:hint="eastAsia"/>
          <w:sz w:val="28"/>
          <w:szCs w:val="28"/>
        </w:rPr>
        <w:t>；</w:t>
      </w:r>
      <w:r w:rsidRPr="0048164A">
        <w:rPr>
          <w:rFonts w:ascii="宋体" w:eastAsia="宋体" w:hAnsi="宋体"/>
          <w:sz w:val="28"/>
          <w:szCs w:val="28"/>
        </w:rPr>
        <w:t>保温材料：无CFC聚氨酯发泡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D447C" w:rsidRPr="00BD447C" w:rsidRDefault="003F3052" w:rsidP="00BD447C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8</w:t>
      </w:r>
      <w:r w:rsidR="00BD447C" w:rsidRPr="00BD447C">
        <w:rPr>
          <w:rFonts w:ascii="宋体" w:eastAsia="宋体" w:hAnsi="宋体" w:hint="eastAsia"/>
          <w:sz w:val="28"/>
          <w:szCs w:val="28"/>
        </w:rPr>
        <w:t>功能要求</w:t>
      </w:r>
    </w:p>
    <w:p w:rsidR="00BD447C" w:rsidRPr="00BD447C" w:rsidRDefault="00BD447C" w:rsidP="00BD447C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/>
          <w:b/>
          <w:bCs/>
          <w:sz w:val="28"/>
          <w:szCs w:val="28"/>
        </w:rPr>
        <w:t>1.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8</w:t>
      </w:r>
      <w:r w:rsidRPr="008C6D5F">
        <w:rPr>
          <w:rFonts w:ascii="宋体" w:eastAsia="宋体" w:hAnsi="宋体"/>
          <w:b/>
          <w:bCs/>
          <w:sz w:val="28"/>
          <w:szCs w:val="28"/>
        </w:rPr>
        <w:t>.1</w:t>
      </w:r>
      <w:r>
        <w:rPr>
          <w:rFonts w:ascii="宋体" w:eastAsia="宋体" w:hAnsi="宋体" w:hint="eastAsia"/>
          <w:sz w:val="28"/>
          <w:szCs w:val="28"/>
        </w:rPr>
        <w:t>具备</w:t>
      </w:r>
      <w:r w:rsidRPr="00BD447C">
        <w:rPr>
          <w:rFonts w:ascii="宋体" w:eastAsia="宋体" w:hAnsi="宋体"/>
          <w:sz w:val="28"/>
          <w:szCs w:val="28"/>
        </w:rPr>
        <w:t>高精度微电脑</w:t>
      </w:r>
      <w:r>
        <w:rPr>
          <w:rFonts w:ascii="宋体" w:eastAsia="宋体" w:hAnsi="宋体" w:hint="eastAsia"/>
          <w:sz w:val="28"/>
          <w:szCs w:val="28"/>
        </w:rPr>
        <w:t>温控</w:t>
      </w:r>
      <w:r w:rsidRPr="00BD447C">
        <w:rPr>
          <w:rFonts w:ascii="宋体" w:eastAsia="宋体" w:hAnsi="宋体"/>
          <w:sz w:val="28"/>
          <w:szCs w:val="28"/>
        </w:rPr>
        <w:t>系统；内置上部温度、下部温度、控制/报警温度、环境温度、蒸发器温度等多路传感器，确保运行状态安全稳定；</w:t>
      </w:r>
    </w:p>
    <w:p w:rsidR="00BD447C" w:rsidRPr="00BD447C" w:rsidRDefault="00BD447C" w:rsidP="00BD447C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/>
          <w:b/>
          <w:bCs/>
          <w:sz w:val="28"/>
          <w:szCs w:val="28"/>
        </w:rPr>
        <w:t>1.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8</w:t>
      </w:r>
      <w:r w:rsidRPr="008C6D5F">
        <w:rPr>
          <w:rFonts w:ascii="宋体" w:eastAsia="宋体" w:hAnsi="宋体"/>
          <w:b/>
          <w:bCs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具备</w:t>
      </w:r>
      <w:r w:rsidRPr="00BD447C">
        <w:rPr>
          <w:rFonts w:ascii="宋体" w:eastAsia="宋体" w:hAnsi="宋体"/>
          <w:sz w:val="28"/>
          <w:szCs w:val="28"/>
        </w:rPr>
        <w:t>完善的报警功能：具有高温、低温、传感器故警、开门、断电报警等多种功能；开门蜂鸣报警，门关闭报警消除；密码保护功</w:t>
      </w:r>
      <w:r w:rsidRPr="00BD447C">
        <w:rPr>
          <w:rFonts w:ascii="宋体" w:eastAsia="宋体" w:hAnsi="宋体"/>
          <w:sz w:val="28"/>
          <w:szCs w:val="28"/>
        </w:rPr>
        <w:lastRenderedPageBreak/>
        <w:t>能系统，防止随意调整运行参数；</w:t>
      </w:r>
      <w:r w:rsidR="002831DF" w:rsidRPr="00BD447C">
        <w:rPr>
          <w:rFonts w:ascii="宋体" w:eastAsia="宋体" w:hAnsi="宋体"/>
          <w:sz w:val="28"/>
          <w:szCs w:val="28"/>
        </w:rPr>
        <w:t>当控制/报警传感器发生故障时，</w:t>
      </w:r>
      <w:r w:rsidR="002831DF">
        <w:rPr>
          <w:rFonts w:ascii="宋体" w:eastAsia="宋体" w:hAnsi="宋体" w:hint="eastAsia"/>
          <w:sz w:val="28"/>
          <w:szCs w:val="28"/>
        </w:rPr>
        <w:t>具备其他</w:t>
      </w:r>
      <w:r w:rsidR="002831DF" w:rsidRPr="00BD447C">
        <w:rPr>
          <w:rFonts w:ascii="宋体" w:eastAsia="宋体" w:hAnsi="宋体"/>
          <w:sz w:val="28"/>
          <w:szCs w:val="28"/>
        </w:rPr>
        <w:t>确保物品存储安全</w:t>
      </w:r>
      <w:r w:rsidR="002831DF">
        <w:rPr>
          <w:rFonts w:ascii="宋体" w:eastAsia="宋体" w:hAnsi="宋体" w:hint="eastAsia"/>
          <w:sz w:val="28"/>
          <w:szCs w:val="28"/>
        </w:rPr>
        <w:t>的应急功能</w:t>
      </w:r>
      <w:r w:rsidR="002831DF" w:rsidRPr="00BD447C">
        <w:rPr>
          <w:rFonts w:ascii="宋体" w:eastAsia="宋体" w:hAnsi="宋体"/>
          <w:sz w:val="28"/>
          <w:szCs w:val="28"/>
        </w:rPr>
        <w:t>。</w:t>
      </w:r>
    </w:p>
    <w:p w:rsidR="00BD447C" w:rsidRPr="00BD447C" w:rsidRDefault="00BD447C" w:rsidP="00BD447C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/>
          <w:b/>
          <w:bCs/>
          <w:sz w:val="28"/>
          <w:szCs w:val="28"/>
        </w:rPr>
        <w:t>1.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8</w:t>
      </w:r>
      <w:r w:rsidRPr="008C6D5F">
        <w:rPr>
          <w:rFonts w:ascii="宋体" w:eastAsia="宋体" w:hAnsi="宋体"/>
          <w:b/>
          <w:bCs/>
          <w:sz w:val="28"/>
          <w:szCs w:val="28"/>
        </w:rPr>
        <w:t>.3</w:t>
      </w:r>
      <w:r>
        <w:rPr>
          <w:rFonts w:ascii="宋体" w:eastAsia="宋体" w:hAnsi="宋体" w:hint="eastAsia"/>
          <w:sz w:val="28"/>
          <w:szCs w:val="28"/>
        </w:rPr>
        <w:t>具备</w:t>
      </w:r>
      <w:r w:rsidR="00062C73">
        <w:rPr>
          <w:rFonts w:ascii="宋体" w:eastAsia="宋体" w:hAnsi="宋体" w:hint="eastAsia"/>
          <w:sz w:val="28"/>
          <w:szCs w:val="28"/>
        </w:rPr>
        <w:t>完善的</w:t>
      </w:r>
      <w:r w:rsidRPr="00BD447C">
        <w:rPr>
          <w:rFonts w:ascii="宋体" w:eastAsia="宋体" w:hAnsi="宋体"/>
          <w:sz w:val="28"/>
          <w:szCs w:val="28"/>
        </w:rPr>
        <w:t>门体加热模式：自动加热模式、一直加热模式、关闭模式</w:t>
      </w:r>
      <w:r w:rsidR="00A418ED">
        <w:rPr>
          <w:rFonts w:ascii="宋体" w:eastAsia="宋体" w:hAnsi="宋体" w:hint="eastAsia"/>
          <w:sz w:val="28"/>
          <w:szCs w:val="28"/>
        </w:rPr>
        <w:t>、</w:t>
      </w:r>
      <w:r w:rsidRPr="00BD447C">
        <w:rPr>
          <w:rFonts w:ascii="宋体" w:eastAsia="宋体" w:hAnsi="宋体"/>
          <w:sz w:val="28"/>
          <w:szCs w:val="28"/>
        </w:rPr>
        <w:t>小角度自动关门功能</w:t>
      </w:r>
      <w:r w:rsidR="00A418ED">
        <w:rPr>
          <w:rFonts w:ascii="宋体" w:eastAsia="宋体" w:hAnsi="宋体" w:hint="eastAsia"/>
          <w:sz w:val="28"/>
          <w:szCs w:val="28"/>
        </w:rPr>
        <w:t>等</w:t>
      </w:r>
      <w:r w:rsidRPr="00BD447C">
        <w:rPr>
          <w:rFonts w:ascii="宋体" w:eastAsia="宋体" w:hAnsi="宋体"/>
          <w:sz w:val="28"/>
          <w:szCs w:val="28"/>
        </w:rPr>
        <w:t>。</w:t>
      </w:r>
    </w:p>
    <w:p w:rsidR="00BD447C" w:rsidRPr="00BD447C" w:rsidRDefault="00BD447C" w:rsidP="00BD447C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/>
          <w:b/>
          <w:bCs/>
          <w:sz w:val="28"/>
          <w:szCs w:val="28"/>
        </w:rPr>
        <w:t>1.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8</w:t>
      </w:r>
      <w:r w:rsidRPr="008C6D5F">
        <w:rPr>
          <w:rFonts w:ascii="宋体" w:eastAsia="宋体" w:hAnsi="宋体"/>
          <w:b/>
          <w:bCs/>
          <w:sz w:val="28"/>
          <w:szCs w:val="28"/>
        </w:rPr>
        <w:t>.4</w:t>
      </w:r>
      <w:r>
        <w:rPr>
          <w:rFonts w:ascii="宋体" w:eastAsia="宋体" w:hAnsi="宋体" w:hint="eastAsia"/>
          <w:sz w:val="28"/>
          <w:szCs w:val="28"/>
        </w:rPr>
        <w:t>具备</w:t>
      </w:r>
      <w:r w:rsidRPr="00BD447C">
        <w:rPr>
          <w:rFonts w:ascii="宋体" w:eastAsia="宋体" w:hAnsi="宋体"/>
          <w:sz w:val="28"/>
          <w:szCs w:val="28"/>
        </w:rPr>
        <w:t>风冷式高效冷凝器，翅片式蒸发器，冷藏内置吸风风扇，制冷迅速；具备自然化霜功能</w:t>
      </w:r>
      <w:r w:rsidR="003F2031">
        <w:rPr>
          <w:rFonts w:ascii="宋体" w:eastAsia="宋体" w:hAnsi="宋体" w:hint="eastAsia"/>
          <w:sz w:val="28"/>
          <w:szCs w:val="28"/>
        </w:rPr>
        <w:t>；</w:t>
      </w:r>
      <w:r w:rsidR="003F2031" w:rsidRPr="008C6D5F">
        <w:rPr>
          <w:rFonts w:ascii="宋体" w:eastAsia="宋体" w:hAnsi="宋体" w:hint="eastAsia"/>
          <w:sz w:val="28"/>
          <w:szCs w:val="28"/>
        </w:rPr>
        <w:t>具备</w:t>
      </w:r>
      <w:r w:rsidR="003F2031" w:rsidRPr="008C6D5F">
        <w:rPr>
          <w:rFonts w:ascii="宋体" w:eastAsia="宋体" w:hAnsi="宋体"/>
          <w:sz w:val="28"/>
          <w:szCs w:val="28"/>
        </w:rPr>
        <w:t>冷凝水自动蒸发</w:t>
      </w:r>
      <w:r w:rsidR="003F2031" w:rsidRPr="008C6D5F">
        <w:rPr>
          <w:rFonts w:ascii="宋体" w:eastAsia="宋体" w:hAnsi="宋体" w:hint="eastAsia"/>
          <w:sz w:val="28"/>
          <w:szCs w:val="28"/>
        </w:rPr>
        <w:t>功能</w:t>
      </w:r>
      <w:r w:rsidR="003F2031" w:rsidRPr="008C6D5F">
        <w:rPr>
          <w:rFonts w:ascii="宋体" w:eastAsia="宋体" w:hAnsi="宋体"/>
          <w:sz w:val="28"/>
          <w:szCs w:val="28"/>
        </w:rPr>
        <w:t>，</w:t>
      </w:r>
      <w:r w:rsidR="003F2031" w:rsidRPr="008C6D5F">
        <w:rPr>
          <w:rFonts w:ascii="宋体" w:eastAsia="宋体" w:hAnsi="宋体" w:hint="eastAsia"/>
          <w:sz w:val="28"/>
          <w:szCs w:val="28"/>
        </w:rPr>
        <w:t>不需</w:t>
      </w:r>
      <w:r w:rsidR="003F2031" w:rsidRPr="008C6D5F">
        <w:rPr>
          <w:rFonts w:ascii="宋体" w:eastAsia="宋体" w:hAnsi="宋体"/>
          <w:sz w:val="28"/>
          <w:szCs w:val="28"/>
        </w:rPr>
        <w:t>人工处理冷凝水。</w:t>
      </w:r>
    </w:p>
    <w:p w:rsidR="00BD447C" w:rsidRPr="00BD447C" w:rsidRDefault="00BD447C" w:rsidP="00BD447C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/>
          <w:b/>
          <w:bCs/>
          <w:sz w:val="28"/>
          <w:szCs w:val="28"/>
        </w:rPr>
        <w:t>1.</w:t>
      </w:r>
      <w:r w:rsidR="00062C73" w:rsidRPr="008C6D5F">
        <w:rPr>
          <w:rFonts w:ascii="宋体" w:eastAsia="宋体" w:hAnsi="宋体"/>
          <w:b/>
          <w:bCs/>
          <w:sz w:val="28"/>
          <w:szCs w:val="28"/>
        </w:rPr>
        <w:t>8</w:t>
      </w:r>
      <w:r w:rsidRPr="008C6D5F">
        <w:rPr>
          <w:rFonts w:ascii="宋体" w:eastAsia="宋体" w:hAnsi="宋体"/>
          <w:b/>
          <w:bCs/>
          <w:sz w:val="28"/>
          <w:szCs w:val="28"/>
        </w:rPr>
        <w:t>.5</w:t>
      </w:r>
      <w:r>
        <w:rPr>
          <w:rFonts w:ascii="宋体" w:eastAsia="宋体" w:hAnsi="宋体" w:hint="eastAsia"/>
          <w:sz w:val="28"/>
          <w:szCs w:val="28"/>
        </w:rPr>
        <w:t>具备</w:t>
      </w:r>
      <w:r w:rsidRPr="00BD447C">
        <w:rPr>
          <w:rFonts w:ascii="宋体" w:eastAsia="宋体" w:hAnsi="宋体"/>
          <w:sz w:val="28"/>
          <w:szCs w:val="28"/>
        </w:rPr>
        <w:t>USB接口和后备蓄电池，接入U盘可自动存储当月及上月数据。U盘持续连接可自动持续存储温度数据；在断电后可显示箱内温度不少于48个小时；</w:t>
      </w:r>
      <w:r>
        <w:rPr>
          <w:rFonts w:ascii="宋体" w:eastAsia="宋体" w:hAnsi="宋体" w:hint="eastAsia"/>
          <w:sz w:val="28"/>
          <w:szCs w:val="28"/>
        </w:rPr>
        <w:t>具备</w:t>
      </w:r>
      <w:r w:rsidRPr="00BD447C">
        <w:rPr>
          <w:rFonts w:ascii="宋体" w:eastAsia="宋体" w:hAnsi="宋体"/>
          <w:sz w:val="28"/>
          <w:szCs w:val="28"/>
        </w:rPr>
        <w:t>标配485接口、远程报警接口。</w:t>
      </w:r>
    </w:p>
    <w:p w:rsidR="00D6259A" w:rsidRDefault="00062C73" w:rsidP="00134D13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/>
          <w:b/>
          <w:bCs/>
          <w:sz w:val="28"/>
          <w:szCs w:val="28"/>
        </w:rPr>
        <w:t>1.8.</w:t>
      </w:r>
      <w:r w:rsidR="00CA1A43">
        <w:rPr>
          <w:rFonts w:ascii="宋体" w:eastAsia="宋体" w:hAnsi="宋体"/>
          <w:b/>
          <w:bCs/>
          <w:sz w:val="28"/>
          <w:szCs w:val="28"/>
        </w:rPr>
        <w:t>6</w:t>
      </w:r>
      <w:r w:rsidR="000A0D1B">
        <w:rPr>
          <w:rFonts w:ascii="宋体" w:eastAsia="宋体" w:hAnsi="宋体" w:hint="eastAsia"/>
          <w:sz w:val="28"/>
          <w:szCs w:val="28"/>
        </w:rPr>
        <w:t>须具备</w:t>
      </w:r>
      <w:r w:rsidR="00BD447C" w:rsidRPr="00BD447C">
        <w:rPr>
          <w:rFonts w:ascii="宋体" w:eastAsia="宋体" w:hAnsi="宋体"/>
          <w:sz w:val="28"/>
          <w:szCs w:val="28"/>
        </w:rPr>
        <w:t>标配测试孔，方便</w:t>
      </w:r>
      <w:r>
        <w:rPr>
          <w:rFonts w:ascii="宋体" w:eastAsia="宋体" w:hAnsi="宋体" w:hint="eastAsia"/>
          <w:sz w:val="28"/>
          <w:szCs w:val="28"/>
        </w:rPr>
        <w:t>接入冷链监测</w:t>
      </w:r>
      <w:r w:rsidR="00BD447C" w:rsidRPr="00BD447C">
        <w:rPr>
          <w:rFonts w:ascii="宋体" w:eastAsia="宋体" w:hAnsi="宋体"/>
          <w:sz w:val="28"/>
          <w:szCs w:val="28"/>
        </w:rPr>
        <w:t>箱内温度。</w:t>
      </w:r>
    </w:p>
    <w:p w:rsidR="00ED0D80" w:rsidRDefault="00ED0D80" w:rsidP="00134D13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>.8.</w:t>
      </w:r>
      <w:r w:rsidR="00CA1A43">
        <w:rPr>
          <w:rFonts w:ascii="宋体" w:eastAsia="宋体" w:hAnsi="宋体"/>
          <w:b/>
          <w:bCs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须具备门锁和钥匙。</w:t>
      </w:r>
    </w:p>
    <w:p w:rsidR="00CE3DDE" w:rsidRDefault="00CE3DDE" w:rsidP="00134D13">
      <w:pPr>
        <w:rPr>
          <w:rFonts w:ascii="宋体" w:eastAsia="宋体" w:hAnsi="宋体"/>
          <w:sz w:val="28"/>
          <w:szCs w:val="28"/>
        </w:rPr>
      </w:pPr>
      <w:r w:rsidRPr="008C6D5F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8C6D5F">
        <w:rPr>
          <w:rFonts w:ascii="宋体" w:eastAsia="宋体" w:hAnsi="宋体"/>
          <w:b/>
          <w:bCs/>
          <w:sz w:val="28"/>
          <w:szCs w:val="28"/>
        </w:rPr>
        <w:t xml:space="preserve">.9 </w:t>
      </w:r>
      <w:r>
        <w:rPr>
          <w:rFonts w:ascii="宋体" w:eastAsia="宋体" w:hAnsi="宋体" w:hint="eastAsia"/>
          <w:sz w:val="28"/>
          <w:szCs w:val="28"/>
        </w:rPr>
        <w:t>具备</w:t>
      </w:r>
      <w:r w:rsidRPr="00CE3DDE">
        <w:rPr>
          <w:rFonts w:ascii="宋体" w:eastAsia="宋体" w:hAnsi="宋体" w:hint="eastAsia"/>
          <w:sz w:val="28"/>
          <w:szCs w:val="28"/>
        </w:rPr>
        <w:t>完善的售后服务与技术支持：维修必须</w:t>
      </w:r>
      <w:r w:rsidRPr="00CE3DDE">
        <w:rPr>
          <w:rFonts w:ascii="宋体" w:eastAsia="宋体" w:hAnsi="宋体"/>
          <w:sz w:val="28"/>
          <w:szCs w:val="28"/>
        </w:rPr>
        <w:t>24小时（含节假日）随叫随到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C6D5F" w:rsidRDefault="008C6D5F" w:rsidP="00134D13">
      <w:pPr>
        <w:rPr>
          <w:rFonts w:ascii="宋体" w:eastAsia="宋体" w:hAnsi="宋体"/>
          <w:sz w:val="28"/>
          <w:szCs w:val="28"/>
        </w:rPr>
      </w:pPr>
    </w:p>
    <w:p w:rsidR="008C6D5F" w:rsidRPr="008D03EB" w:rsidRDefault="008C6D5F" w:rsidP="00134D13">
      <w:pPr>
        <w:rPr>
          <w:rFonts w:ascii="宋体" w:eastAsia="宋体" w:hAnsi="宋体"/>
          <w:b/>
          <w:bCs/>
          <w:sz w:val="28"/>
          <w:szCs w:val="28"/>
        </w:rPr>
      </w:pPr>
    </w:p>
    <w:sectPr w:rsidR="008C6D5F" w:rsidRPr="008D03EB" w:rsidSect="00C415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E1" w:rsidRDefault="00A53BE1" w:rsidP="0029319A">
      <w:r>
        <w:separator/>
      </w:r>
    </w:p>
  </w:endnote>
  <w:endnote w:type="continuationSeparator" w:id="0">
    <w:p w:rsidR="00A53BE1" w:rsidRDefault="00A53BE1" w:rsidP="0029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91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9319A" w:rsidRDefault="002304C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9319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9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9319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9319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9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319A" w:rsidRDefault="002931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E1" w:rsidRDefault="00A53BE1" w:rsidP="0029319A">
      <w:r>
        <w:separator/>
      </w:r>
    </w:p>
  </w:footnote>
  <w:footnote w:type="continuationSeparator" w:id="0">
    <w:p w:rsidR="00A53BE1" w:rsidRDefault="00A53BE1" w:rsidP="00293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F20"/>
    <w:multiLevelType w:val="hybridMultilevel"/>
    <w:tmpl w:val="0DC46FCE"/>
    <w:lvl w:ilvl="0" w:tplc="B83A19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C4396A"/>
    <w:multiLevelType w:val="hybridMultilevel"/>
    <w:tmpl w:val="5B8EBF98"/>
    <w:lvl w:ilvl="0" w:tplc="871CAA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D63AC1"/>
    <w:multiLevelType w:val="hybridMultilevel"/>
    <w:tmpl w:val="03925F28"/>
    <w:lvl w:ilvl="0" w:tplc="8676ED2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6F2EBA"/>
    <w:multiLevelType w:val="hybridMultilevel"/>
    <w:tmpl w:val="95405C56"/>
    <w:lvl w:ilvl="0" w:tplc="5554E1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DBC"/>
    <w:rsid w:val="00062C73"/>
    <w:rsid w:val="00065611"/>
    <w:rsid w:val="000A0D1B"/>
    <w:rsid w:val="000E2B83"/>
    <w:rsid w:val="00134D13"/>
    <w:rsid w:val="00144E3A"/>
    <w:rsid w:val="001F6BE6"/>
    <w:rsid w:val="002304CA"/>
    <w:rsid w:val="002660C4"/>
    <w:rsid w:val="002831DF"/>
    <w:rsid w:val="0029319A"/>
    <w:rsid w:val="003B002D"/>
    <w:rsid w:val="003C36CC"/>
    <w:rsid w:val="003F2031"/>
    <w:rsid w:val="003F3052"/>
    <w:rsid w:val="0048164A"/>
    <w:rsid w:val="004F7781"/>
    <w:rsid w:val="00524DBC"/>
    <w:rsid w:val="00687697"/>
    <w:rsid w:val="006D3FC2"/>
    <w:rsid w:val="007375E2"/>
    <w:rsid w:val="0075322F"/>
    <w:rsid w:val="00850F81"/>
    <w:rsid w:val="0086122B"/>
    <w:rsid w:val="008C6D5F"/>
    <w:rsid w:val="008D03EB"/>
    <w:rsid w:val="00A418ED"/>
    <w:rsid w:val="00A53BE1"/>
    <w:rsid w:val="00AC4375"/>
    <w:rsid w:val="00BD447C"/>
    <w:rsid w:val="00BF7199"/>
    <w:rsid w:val="00C41569"/>
    <w:rsid w:val="00C9469C"/>
    <w:rsid w:val="00CA1A43"/>
    <w:rsid w:val="00CC2D3E"/>
    <w:rsid w:val="00CE3DDE"/>
    <w:rsid w:val="00D6259A"/>
    <w:rsid w:val="00D9792A"/>
    <w:rsid w:val="00DD4CED"/>
    <w:rsid w:val="00ED0D80"/>
    <w:rsid w:val="00F2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EB"/>
    <w:pPr>
      <w:ind w:firstLineChars="200" w:firstLine="420"/>
    </w:pPr>
  </w:style>
  <w:style w:type="table" w:styleId="a4">
    <w:name w:val="Table Grid"/>
    <w:basedOn w:val="a1"/>
    <w:uiPriority w:val="39"/>
    <w:rsid w:val="008D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9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319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3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yu</dc:creator>
  <cp:lastModifiedBy>jgc-3</cp:lastModifiedBy>
  <cp:revision>2</cp:revision>
  <cp:lastPrinted>2021-08-30T07:32:00Z</cp:lastPrinted>
  <dcterms:created xsi:type="dcterms:W3CDTF">2021-09-02T06:52:00Z</dcterms:created>
  <dcterms:modified xsi:type="dcterms:W3CDTF">2021-09-02T06:52:00Z</dcterms:modified>
</cp:coreProperties>
</file>