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1B" w:rsidRPr="00666481" w:rsidRDefault="0019331B" w:rsidP="0019331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 w:rsidRPr="00666481">
        <w:rPr>
          <w:rFonts w:hint="eastAsia"/>
          <w:sz w:val="32"/>
          <w:szCs w:val="32"/>
        </w:rPr>
        <w:t>、高频电刀</w:t>
      </w:r>
      <w:r w:rsidRPr="00666481">
        <w:rPr>
          <w:rFonts w:hint="eastAsia"/>
          <w:sz w:val="32"/>
          <w:szCs w:val="32"/>
        </w:rPr>
        <w:t xml:space="preserve"> 2</w:t>
      </w:r>
      <w:r w:rsidRPr="00666481">
        <w:rPr>
          <w:rFonts w:hint="eastAsia"/>
          <w:sz w:val="32"/>
          <w:szCs w:val="32"/>
        </w:rPr>
        <w:t>台</w:t>
      </w:r>
    </w:p>
    <w:p w:rsidR="0019331B" w:rsidRDefault="0019331B" w:rsidP="0019331B">
      <w:r>
        <w:t>1</w:t>
      </w:r>
      <w:r>
        <w:t>用于所有内镜治疗，用于所有消化内镜下治疗：用于内镜下息肉切除、早癌切除、内镜下隧道</w:t>
      </w:r>
      <w:r>
        <w:t>POEM</w:t>
      </w:r>
      <w:r>
        <w:t>、</w:t>
      </w:r>
      <w:r>
        <w:t>STER</w:t>
      </w:r>
      <w:r>
        <w:t>、</w:t>
      </w:r>
      <w:r>
        <w:t>ESD</w:t>
      </w:r>
      <w:r>
        <w:t>等手术。</w:t>
      </w:r>
    </w:p>
    <w:p w:rsidR="0019331B" w:rsidRDefault="0019331B" w:rsidP="0019331B">
      <w:r>
        <w:t xml:space="preserve">2 </w:t>
      </w:r>
      <w:r>
        <w:t>具有单极电切、电凝功能</w:t>
      </w:r>
      <w:r>
        <w:t xml:space="preserve">                                                                                               </w:t>
      </w:r>
    </w:p>
    <w:p w:rsidR="0019331B" w:rsidRDefault="0019331B" w:rsidP="0019331B">
      <w:pPr>
        <w:jc w:val="left"/>
      </w:pPr>
      <w:r>
        <w:t>3</w:t>
      </w:r>
      <w:r>
        <w:t>具有双极电切、电凝功能</w:t>
      </w:r>
      <w:r>
        <w:t xml:space="preserve">                                                                                                                                                                         4 </w:t>
      </w:r>
      <w:r>
        <w:t>具有内镜专用电切模式</w:t>
      </w:r>
      <w:r>
        <w:t>≥2</w:t>
      </w:r>
      <w:r>
        <w:t>种</w:t>
      </w:r>
      <w:r>
        <w:t xml:space="preserve">                                                                                                                            5 </w:t>
      </w:r>
      <w:r>
        <w:t>可升级同品牌氩气刀</w:t>
      </w:r>
      <w:r>
        <w:t xml:space="preserve">                                                                                                                 6 </w:t>
      </w:r>
      <w:r>
        <w:t>可升级冲洗功能</w:t>
      </w:r>
    </w:p>
    <w:p w:rsidR="0019331B" w:rsidRDefault="0019331B" w:rsidP="0019331B">
      <w:r>
        <w:t xml:space="preserve">7 </w:t>
      </w:r>
      <w:r>
        <w:t>可升级水刀功能，适用</w:t>
      </w:r>
      <w:r>
        <w:t>ESD</w:t>
      </w:r>
      <w:r>
        <w:t>、</w:t>
      </w:r>
      <w:r>
        <w:t>POEM</w:t>
      </w:r>
      <w:r>
        <w:t>、</w:t>
      </w:r>
      <w:r>
        <w:t>STER</w:t>
      </w:r>
      <w:r>
        <w:t>手术</w:t>
      </w:r>
    </w:p>
    <w:p w:rsidR="0019331B" w:rsidRDefault="0019331B" w:rsidP="0019331B">
      <w:r>
        <w:t xml:space="preserve">8 </w:t>
      </w:r>
      <w:r>
        <w:t>控制方式</w:t>
      </w:r>
      <w:r>
        <w:t xml:space="preserve"> - </w:t>
      </w:r>
      <w:r>
        <w:t>电脑控制输出、自动调节输出功率</w:t>
      </w:r>
    </w:p>
    <w:p w:rsidR="0019331B" w:rsidRDefault="0019331B" w:rsidP="0019331B">
      <w:r>
        <w:t xml:space="preserve">9 </w:t>
      </w:r>
      <w:r>
        <w:t>模块设计</w:t>
      </w:r>
      <w:r>
        <w:t xml:space="preserve"> - </w:t>
      </w:r>
      <w:r>
        <w:t>开放式模块设计，可由医院自行选配功能、为今后发展留有升级空间</w:t>
      </w:r>
    </w:p>
    <w:p w:rsidR="0019331B" w:rsidRDefault="0019331B" w:rsidP="0019331B">
      <w:r>
        <w:t xml:space="preserve">10 </w:t>
      </w:r>
      <w:r>
        <w:t>显示方式</w:t>
      </w:r>
      <w:r>
        <w:t xml:space="preserve"> - </w:t>
      </w:r>
      <w:r>
        <w:t>彩色液晶信息显示，可预览所选切割、凝血模式作用于组织的效果，集中显示使用器械的参数简化操作，中文故障报警显示</w:t>
      </w:r>
    </w:p>
    <w:p w:rsidR="0019331B" w:rsidRDefault="0019331B" w:rsidP="0019331B">
      <w:r>
        <w:t xml:space="preserve">11 </w:t>
      </w:r>
      <w:r>
        <w:t>全中文显示</w:t>
      </w:r>
      <w:r>
        <w:t xml:space="preserve"> - </w:t>
      </w:r>
      <w:r>
        <w:t>清晰的详细中文对话框显示</w:t>
      </w:r>
      <w:r>
        <w:t>-</w:t>
      </w:r>
      <w:r>
        <w:t>程序列表、信息</w:t>
      </w:r>
      <w:r>
        <w:t>/</w:t>
      </w:r>
      <w:r>
        <w:t>帮助提示、故障描述</w:t>
      </w:r>
    </w:p>
    <w:p w:rsidR="0019331B" w:rsidRDefault="0019331B" w:rsidP="0019331B">
      <w:r>
        <w:t xml:space="preserve">12 </w:t>
      </w:r>
      <w:r>
        <w:t>程序设置</w:t>
      </w:r>
      <w:r>
        <w:t>-</w:t>
      </w:r>
      <w:r>
        <w:t>可根据不同手术或医生要求预置</w:t>
      </w:r>
      <w:r>
        <w:t>≥50</w:t>
      </w:r>
      <w:r>
        <w:t>组手术程序，方便手术设置，智能自动器械识别即插即用功能</w:t>
      </w:r>
    </w:p>
    <w:p w:rsidR="0019331B" w:rsidRDefault="0019331B" w:rsidP="0019331B">
      <w:r>
        <w:t xml:space="preserve">13 </w:t>
      </w:r>
      <w:r>
        <w:t>高频、低频泄漏电流安全报警系统</w:t>
      </w:r>
    </w:p>
    <w:p w:rsidR="0019331B" w:rsidRDefault="0019331B" w:rsidP="0019331B">
      <w:r>
        <w:t xml:space="preserve">        HF</w:t>
      </w:r>
      <w:r>
        <w:t>漏电流</w:t>
      </w:r>
      <w:r>
        <w:t>≤150</w:t>
      </w:r>
      <w:r>
        <w:t>毫安</w:t>
      </w:r>
    </w:p>
    <w:p w:rsidR="0019331B" w:rsidRDefault="0019331B" w:rsidP="0019331B">
      <w:pPr>
        <w:jc w:val="left"/>
      </w:pPr>
      <w:r>
        <w:t xml:space="preserve">        LF</w:t>
      </w:r>
      <w:r>
        <w:t>漏电流</w:t>
      </w:r>
      <w:r>
        <w:t xml:space="preserve">≤ 50 </w:t>
      </w:r>
      <w:r>
        <w:t>微安</w:t>
      </w:r>
      <w:r>
        <w:t xml:space="preserve">                                                                                                  14 </w:t>
      </w:r>
      <w:r>
        <w:t>自动监测系统</w:t>
      </w:r>
      <w:r>
        <w:t>-</w:t>
      </w:r>
      <w:r>
        <w:t>实时监测主机及配件的工作状态，有故障自动中文显示故障信息伴有声光报警</w:t>
      </w:r>
      <w:r>
        <w:t xml:space="preserve">                                                                                                       15 </w:t>
      </w:r>
      <w:r>
        <w:t>病人负极板安全监测系统</w:t>
      </w:r>
      <w:r>
        <w:t xml:space="preserve">                                                                                                     </w:t>
      </w:r>
    </w:p>
    <w:p w:rsidR="0019331B" w:rsidRDefault="0019331B" w:rsidP="0019331B">
      <w:r>
        <w:t xml:space="preserve">16 </w:t>
      </w:r>
      <w:r>
        <w:t>具有新生儿负极板监测系统</w:t>
      </w:r>
      <w:r>
        <w:t xml:space="preserve">                                                                                               </w:t>
      </w:r>
    </w:p>
    <w:p w:rsidR="0019331B" w:rsidRDefault="0019331B" w:rsidP="0019331B">
      <w:r>
        <w:t xml:space="preserve">17 </w:t>
      </w:r>
      <w:r>
        <w:t>低电压设计</w:t>
      </w:r>
      <w:r>
        <w:t xml:space="preserve">  </w:t>
      </w:r>
      <w:r>
        <w:t>最高电压</w:t>
      </w:r>
      <w:r>
        <w:t xml:space="preserve"> ≤4500V</w:t>
      </w:r>
    </w:p>
    <w:p w:rsidR="0019331B" w:rsidRDefault="0019331B" w:rsidP="0019331B">
      <w:r>
        <w:t xml:space="preserve">18  </w:t>
      </w:r>
      <w:r>
        <w:t>凝血模式：</w:t>
      </w:r>
      <w:r>
        <w:t xml:space="preserve"> </w:t>
      </w:r>
    </w:p>
    <w:p w:rsidR="0019331B" w:rsidRDefault="0019331B" w:rsidP="0019331B">
      <w:pPr>
        <w:jc w:val="left"/>
      </w:pPr>
      <w:r>
        <w:t>18.1</w:t>
      </w:r>
      <w:r>
        <w:t>单极凝血最大功率</w:t>
      </w:r>
      <w:r>
        <w:t xml:space="preserve">     ≥120W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18.2</w:t>
      </w:r>
      <w:r>
        <w:t>双极凝血</w:t>
      </w:r>
      <w:r>
        <w:t xml:space="preserve">            ≥120W                                                                                                  </w:t>
      </w:r>
    </w:p>
    <w:p w:rsidR="0019331B" w:rsidRDefault="0019331B" w:rsidP="0019331B">
      <w:r>
        <w:t>19</w:t>
      </w:r>
      <w:r>
        <w:t>内镜切割</w:t>
      </w:r>
      <w:r>
        <w:t xml:space="preserve">             ≥400W                               </w:t>
      </w:r>
    </w:p>
    <w:p w:rsidR="0019331B" w:rsidRDefault="0019331B" w:rsidP="0019331B">
      <w:r>
        <w:t>20</w:t>
      </w:r>
      <w:r>
        <w:t>具有</w:t>
      </w:r>
      <w:r>
        <w:t>CFDA</w:t>
      </w:r>
      <w:r>
        <w:t>认证，且具有</w:t>
      </w:r>
      <w:r>
        <w:t>CE</w:t>
      </w:r>
      <w:r>
        <w:t>或</w:t>
      </w:r>
      <w:r>
        <w:t>FDA</w:t>
      </w:r>
      <w:r>
        <w:t>认证</w:t>
      </w:r>
    </w:p>
    <w:p w:rsidR="0019331B" w:rsidRDefault="0019331B" w:rsidP="0019331B">
      <w:r>
        <w:t xml:space="preserve">21 </w:t>
      </w:r>
      <w:r>
        <w:t>技术服务</w:t>
      </w:r>
      <w:r>
        <w:t xml:space="preserve"> </w:t>
      </w:r>
      <w:r>
        <w:t xml:space="preserve">　</w:t>
      </w:r>
    </w:p>
    <w:p w:rsidR="0019331B" w:rsidRDefault="0019331B" w:rsidP="0019331B">
      <w:r>
        <w:t xml:space="preserve">  </w:t>
      </w:r>
      <w:r>
        <w:t>现场安装调试、人员操作培训</w:t>
      </w:r>
    </w:p>
    <w:p w:rsidR="0019331B" w:rsidRDefault="0019331B" w:rsidP="0019331B">
      <w:r>
        <w:t xml:space="preserve">  </w:t>
      </w:r>
      <w:r>
        <w:t>中文操作手册，英文维修手册</w:t>
      </w:r>
    </w:p>
    <w:p w:rsidR="0019331B" w:rsidRDefault="0019331B" w:rsidP="0019331B">
      <w:r>
        <w:t>22</w:t>
      </w:r>
      <w:r>
        <w:t>：单套配置：</w:t>
      </w:r>
    </w:p>
    <w:p w:rsidR="0019331B" w:rsidRDefault="0019331B" w:rsidP="0019331B">
      <w:r>
        <w:t xml:space="preserve">22.1 </w:t>
      </w:r>
      <w:r>
        <w:t>高频手术系统主机</w:t>
      </w:r>
      <w:r>
        <w:t xml:space="preserve">    1</w:t>
      </w:r>
    </w:p>
    <w:p w:rsidR="0019331B" w:rsidRDefault="0019331B" w:rsidP="0019331B">
      <w:r>
        <w:t xml:space="preserve">22.2 </w:t>
      </w:r>
      <w:r>
        <w:t>高频连线</w:t>
      </w:r>
      <w:r>
        <w:t xml:space="preserve">            1</w:t>
      </w:r>
    </w:p>
    <w:p w:rsidR="0019331B" w:rsidRDefault="0019331B" w:rsidP="0019331B">
      <w:r>
        <w:t xml:space="preserve">22.3 </w:t>
      </w:r>
      <w:r>
        <w:t>双脚踏开关</w:t>
      </w:r>
      <w:r>
        <w:t xml:space="preserve">          1</w:t>
      </w:r>
    </w:p>
    <w:p w:rsidR="0019331B" w:rsidRDefault="0019331B" w:rsidP="0019331B">
      <w:r>
        <w:t xml:space="preserve">22.4 </w:t>
      </w:r>
      <w:r>
        <w:t xml:space="preserve">一次性负极板　　　</w:t>
      </w:r>
      <w:r>
        <w:t xml:space="preserve">  5</w:t>
      </w:r>
    </w:p>
    <w:p w:rsidR="0019331B" w:rsidRDefault="0019331B" w:rsidP="0019331B">
      <w:r>
        <w:t xml:space="preserve">22.5 </w:t>
      </w:r>
      <w:r>
        <w:t>负极板连线</w:t>
      </w:r>
      <w:r>
        <w:t xml:space="preserve">          1</w:t>
      </w:r>
    </w:p>
    <w:p w:rsidR="0019331B" w:rsidRDefault="0019331B" w:rsidP="0019331B">
      <w:r>
        <w:t>22.</w:t>
      </w:r>
      <w:r>
        <w:t xml:space="preserve">６　台车　　　　　　　１　　　　</w:t>
      </w:r>
    </w:p>
    <w:sectPr w:rsidR="00193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BE8" w:rsidRDefault="00F52BE8" w:rsidP="0019331B">
      <w:r>
        <w:separator/>
      </w:r>
    </w:p>
  </w:endnote>
  <w:endnote w:type="continuationSeparator" w:id="1">
    <w:p w:rsidR="00F52BE8" w:rsidRDefault="00F52BE8" w:rsidP="00193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BE8" w:rsidRDefault="00F52BE8" w:rsidP="0019331B">
      <w:r>
        <w:separator/>
      </w:r>
    </w:p>
  </w:footnote>
  <w:footnote w:type="continuationSeparator" w:id="1">
    <w:p w:rsidR="00F52BE8" w:rsidRDefault="00F52BE8" w:rsidP="00193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31B"/>
    <w:rsid w:val="0019331B"/>
    <w:rsid w:val="00F5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3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3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2021-09-30T01:07:00Z</dcterms:created>
  <dcterms:modified xsi:type="dcterms:W3CDTF">2021-09-30T01:07:00Z</dcterms:modified>
</cp:coreProperties>
</file>